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background-image: linear-gradient(rgb(211, 163, 221), rgb(240, 236, 119))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background-color: #f4f4f4;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.feedback-form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600px;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background-color: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box-shadow: 0 0 10px rgba(0, 0, 0, 0.1);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.question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h1{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color: #BDB76B;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.question label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margin-bottom: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.question input[type="text"],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.question textarea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margin-top: 6px;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.question select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margin-top: 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.question .radio-options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.question .radio-options label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margin-right: 15px;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.submit-btn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padding: 12px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.submit-btn:hover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background-color: #45a049;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&lt;div class="feedback-form"&gt;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&lt;h1&gt;Engineering and Technology Workshop Feedback&lt;/h1&gt;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&lt;form id="feedbackForm" method="POST" action ="FDP2.php"onsubmit="return validateForm()"&gt;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&lt;label for="likedMost"&gt;What did you like most about the event?&lt;/label&gt;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&lt;textarea id="likedMost" name="likedMost" rows="4" required&gt;&lt;/textarea&gt;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&lt;label for="improvement"&gt;What aspects of the event could be improved?&lt;/label&gt;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&lt;textarea id="improvement" name="improvement" rows="4" required&gt;&lt;/textarea&gt;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&lt;label for="recommendation"&gt;How likely are you to recommend this event to others?&lt;/label&gt;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&lt;select id="recommendation" name="recommendation" required&gt;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&lt;option&gt; &lt;/option&gt;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&lt;option value="5"&gt;Very Likely&lt;/option&gt;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&lt;option value="4"&gt;Likely&lt;/option&gt;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&lt;option value="3"&gt;Neutral&lt;/option&gt;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&lt;option value="2"&gt;Unlikely&lt;/option&gt;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&lt;option value="1"&gt;Very Unlikely&lt;/option&gt;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&lt;label for="overallExperience"&gt;How would you rate the overall experience of the event on a scale of 1 to 5?&lt;/label&gt;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&lt;div class="radio-options"&gt;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value="1" required&gt;1&lt;/label&gt;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value="2"&gt;2&lt;/label&gt;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value="3"&gt;3&lt;/label&gt;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value="4"&gt;4&lt;/label&gt;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&lt;label&gt;&lt;input type="radio" name="overallExperience" value="5"&gt;5&lt;/label&gt;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&lt;label for="anonymityRating"&gt;How would you rate the anonymity of your responses in the feedback survey?&lt;/label&gt;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&lt;select id="anonymityRating" name="anonymityRating"&gt;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&lt;option&gt; &lt;/option&gt;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&lt;option value="5"&gt;Very Satisfied&lt;/option&gt;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&lt;option value="4"&gt;Satisfied&lt;/option&gt;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&lt;option value="3"&gt;Neutral&lt;/option&gt;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&lt;option value="2"&gt;Dissatisfied&lt;/option&gt;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&lt;option value="1"&gt;Very Dissatisfied&lt;/option&gt;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&lt;/select&gt;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&lt;button type="submit" class="submit-btn"&gt;Submit Feedback&lt;/button&gt;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&lt;/form&gt;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&lt;/div&gt;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&lt;/body&gt;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