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:rsidR="004C7586" w:rsidRPr="00160A95" w:rsidRDefault="004C7586" w:rsidP="00160A95">
      <w:pPr>
        <w:spacing w:after="0"/>
        <w:jc w:val="center"/>
        <w:rPr>
          <w:b/>
          <w:bCs/>
        </w:rPr>
      </w:pPr>
    </w:p>
    <w:p w:rsidR="004C7586" w:rsidRPr="00160A95" w:rsidRDefault="004C7586" w:rsidP="00160A95">
      <w:pPr>
        <w:spacing w:after="0"/>
        <w:rPr>
          <w:bCs/>
          <w:i/>
          <w:iCs/>
        </w:rPr>
      </w:pPr>
    </w:p>
    <w:p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Examine the following </w:t>
      </w:r>
      <w:r w:rsidRPr="006A060F">
        <w:rPr>
          <w:rFonts w:cs="BookAntiqua"/>
          <w:highlight w:val="yellow"/>
        </w:rPr>
        <w:t xml:space="preserve">normal </w:t>
      </w:r>
      <w:proofErr w:type="spellStart"/>
      <w:r w:rsidRPr="006A060F">
        <w:rPr>
          <w:rFonts w:cs="BookAntiqua"/>
          <w:highlight w:val="yellow"/>
        </w:rPr>
        <w:t>Quantile</w:t>
      </w:r>
      <w:proofErr w:type="spellEnd"/>
      <w:r w:rsidRPr="006A060F">
        <w:rPr>
          <w:rFonts w:cs="BookAntiqua"/>
          <w:highlight w:val="yellow"/>
        </w:rPr>
        <w:t xml:space="preserve"> plots</w:t>
      </w:r>
      <w:r w:rsidRPr="00160A95">
        <w:rPr>
          <w:rFonts w:cs="BookAntiqua"/>
        </w:rPr>
        <w:t xml:space="preserve"> carefully. Which of these plots indicates that the data …</w:t>
      </w:r>
    </w:p>
    <w:p w:rsidR="004C7586" w:rsidRPr="00127D98" w:rsidRDefault="004C7586" w:rsidP="00127D98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  <w:r w:rsidR="00112936">
        <w:rPr>
          <w:rFonts w:cs="BookAntiqua"/>
        </w:rPr>
        <w:t xml:space="preserve"> </w:t>
      </w:r>
    </w:p>
    <w:p w:rsidR="00112936" w:rsidRPr="00127D98" w:rsidRDefault="004C7586" w:rsidP="00127D98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</w:t>
      </w:r>
      <w:r w:rsidR="00127D98">
        <w:rPr>
          <w:rFonts w:cs="BookAntiqua"/>
        </w:rPr>
        <w:t>pacing of adjacent data values.)</w:t>
      </w:r>
    </w:p>
    <w:p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</w:p>
    <w:p w:rsidR="00112936" w:rsidRPr="00127D98" w:rsidRDefault="004C7586" w:rsidP="00127D98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:rsidR="004C7586" w:rsidRPr="00160A95" w:rsidRDefault="004C7586" w:rsidP="00160A95">
      <w:pPr>
        <w:spacing w:after="0"/>
        <w:ind w:left="108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98" w:rsidRPr="00127D98" w:rsidRDefault="00127D98" w:rsidP="00127D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BookAntiqua"/>
          <w:b/>
        </w:rPr>
      </w:pPr>
      <w:r w:rsidRPr="00127D98">
        <w:rPr>
          <w:rFonts w:cs="BookAntiqua"/>
          <w:b/>
        </w:rPr>
        <w:t>Skewed</w:t>
      </w:r>
    </w:p>
    <w:p w:rsidR="00127D98" w:rsidRPr="00127D98" w:rsidRDefault="00127D98" w:rsidP="00127D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BookAntiqua"/>
          <w:b/>
        </w:rPr>
      </w:pPr>
      <w:r w:rsidRPr="00127D98">
        <w:rPr>
          <w:rFonts w:cs="BookAntiqua"/>
          <w:b/>
        </w:rPr>
        <w:t>Outliers</w:t>
      </w:r>
    </w:p>
    <w:p w:rsidR="00127D98" w:rsidRPr="00127D98" w:rsidRDefault="00127D98" w:rsidP="00127D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BookAntiqua"/>
          <w:b/>
        </w:rPr>
      </w:pPr>
      <w:r w:rsidRPr="00127D98">
        <w:rPr>
          <w:rFonts w:cs="BookAntiqua"/>
          <w:b/>
        </w:rPr>
        <w:t xml:space="preserve">Normal </w:t>
      </w:r>
    </w:p>
    <w:p w:rsidR="00127D98" w:rsidRPr="00127D98" w:rsidRDefault="00127D98" w:rsidP="00127D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BookAntiqua"/>
          <w:b/>
        </w:rPr>
      </w:pPr>
      <w:r w:rsidRPr="00127D98">
        <w:rPr>
          <w:rFonts w:cs="BookAntiqua"/>
          <w:b/>
        </w:rPr>
        <w:t>Bimodal</w:t>
      </w:r>
    </w:p>
    <w:p w:rsidR="004C7586" w:rsidRPr="00127D98" w:rsidRDefault="004C7586" w:rsidP="00160A95">
      <w:pPr>
        <w:autoSpaceDE w:val="0"/>
        <w:autoSpaceDN w:val="0"/>
        <w:adjustRightInd w:val="0"/>
        <w:spacing w:after="0"/>
        <w:rPr>
          <w:rFonts w:cs="BookAntiqua"/>
          <w:b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4F7C30">
        <w:rPr>
          <w:rFonts w:cs="BookAntiqua"/>
          <w:bCs/>
          <w:highlight w:val="yellow"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</w:t>
      </w:r>
      <w:r w:rsidRPr="004F7C30">
        <w:rPr>
          <w:rFonts w:cs="BookAntiqua"/>
          <w:highlight w:val="yellow"/>
        </w:rPr>
        <w:t>sample of 25</w:t>
      </w:r>
      <w:r w:rsidRPr="00160A95">
        <w:rPr>
          <w:rFonts w:cs="BookAntiqua"/>
        </w:rPr>
        <w:t xml:space="preserve"> packages is selected and weighed every day. Based on current contracts with customers, the weights should have </w:t>
      </w:r>
      <w:r w:rsidRPr="004F7C30">
        <w:rPr>
          <w:rFonts w:cs="Symbol"/>
          <w:i/>
          <w:highlight w:val="yellow"/>
        </w:rPr>
        <w:t>μ</w:t>
      </w:r>
      <w:r w:rsidRPr="004F7C30">
        <w:rPr>
          <w:rFonts w:cs="Symbol"/>
          <w:highlight w:val="yellow"/>
        </w:rPr>
        <w:t xml:space="preserve"> </w:t>
      </w:r>
      <w:r w:rsidRPr="004F7C30">
        <w:rPr>
          <w:rFonts w:cs="BookAntiqua"/>
          <w:highlight w:val="yellow"/>
        </w:rPr>
        <w:t>= 22 lbs</w:t>
      </w:r>
      <w:r w:rsidRPr="00160A95">
        <w:rPr>
          <w:rFonts w:cs="BookAntiqua"/>
        </w:rPr>
        <w:t xml:space="preserve">. and </w:t>
      </w:r>
      <w:r w:rsidRPr="004F7C30">
        <w:rPr>
          <w:rFonts w:cs="Symbol"/>
          <w:i/>
          <w:highlight w:val="yellow"/>
        </w:rPr>
        <w:t>σ</w:t>
      </w:r>
      <w:r w:rsidRPr="004F7C30">
        <w:rPr>
          <w:rFonts w:cs="Symbol"/>
          <w:highlight w:val="yellow"/>
        </w:rPr>
        <w:t xml:space="preserve"> </w:t>
      </w:r>
      <w:r w:rsidRPr="004F7C30">
        <w:rPr>
          <w:rFonts w:cs="BookAntiqua"/>
          <w:highlight w:val="yellow"/>
        </w:rPr>
        <w:t>= 5 lbs</w:t>
      </w:r>
      <w:r w:rsidRPr="00160A95">
        <w:rPr>
          <w:rFonts w:cs="BookAntiqua"/>
        </w:rPr>
        <w:t>.</w:t>
      </w:r>
    </w:p>
    <w:p w:rsidR="004C7586" w:rsidRPr="00160A95" w:rsidRDefault="004C7586" w:rsidP="00160A95">
      <w:pPr>
        <w:spacing w:after="0"/>
        <w:ind w:left="360"/>
        <w:rPr>
          <w:rFonts w:cs="BookAntiqua"/>
        </w:rPr>
      </w:pPr>
    </w:p>
    <w:p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 xml:space="preserve">Before using a normal model for the </w:t>
      </w:r>
      <w:r w:rsidRPr="00CC698B">
        <w:rPr>
          <w:rFonts w:cs="BookAntiqua"/>
          <w:highlight w:val="yellow"/>
        </w:rPr>
        <w:t>sampling</w:t>
      </w:r>
      <w:r w:rsidRPr="00160A95">
        <w:rPr>
          <w:rFonts w:cs="BookAntiqua"/>
        </w:rPr>
        <w:t xml:space="preserve"> distribution of the average package weights, the manager must confirm that weights of individual packages are normally distributed.</w:t>
      </w:r>
    </w:p>
    <w:p w:rsidR="00160A95" w:rsidRPr="00CC698B" w:rsidRDefault="004F7C30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  <w:b/>
        </w:rPr>
      </w:pPr>
      <w:r w:rsidRPr="00CC698B">
        <w:rPr>
          <w:rFonts w:cs="BookAntiqua"/>
          <w:b/>
        </w:rPr>
        <w:t xml:space="preserve">FALSE </w:t>
      </w:r>
      <w:r w:rsidR="00CC698B" w:rsidRPr="00CC698B">
        <w:rPr>
          <w:rFonts w:cs="BookAntiqua"/>
          <w:b/>
        </w:rPr>
        <w:t xml:space="preserve"> </w:t>
      </w:r>
      <w:r w:rsidRPr="00CC698B">
        <w:rPr>
          <w:rFonts w:cs="BookAntiqua"/>
          <w:b/>
        </w:rPr>
        <w:t xml:space="preserve"> </w:t>
      </w:r>
      <w:r w:rsidR="00CC698B">
        <w:rPr>
          <w:rFonts w:cs="BookAntiqua"/>
          <w:b/>
        </w:rPr>
        <w:t>=</w:t>
      </w:r>
      <w:r w:rsidRPr="00CC698B">
        <w:rPr>
          <w:rFonts w:cs="BookAntiqua"/>
          <w:b/>
        </w:rPr>
        <w:t>CHECK</w:t>
      </w:r>
      <w:r w:rsidR="00CC698B" w:rsidRPr="00CC698B">
        <w:rPr>
          <w:rFonts w:cs="BookAntiqua"/>
          <w:b/>
        </w:rPr>
        <w:t>ING</w:t>
      </w:r>
      <w:r w:rsidRPr="00CC698B">
        <w:rPr>
          <w:rFonts w:cs="BookAntiqua"/>
          <w:b/>
        </w:rPr>
        <w:t xml:space="preserve"> WEIGHT OF INDIVIDUAL PACKAGE</w:t>
      </w:r>
      <w:r w:rsidR="00CC698B" w:rsidRPr="00CC698B">
        <w:rPr>
          <w:rFonts w:cs="BookAntiqua"/>
          <w:b/>
        </w:rPr>
        <w:t xml:space="preserve"> </w:t>
      </w:r>
      <w:r w:rsidR="00DA4744" w:rsidRPr="00CC698B">
        <w:rPr>
          <w:rFonts w:cs="BookAntiqua"/>
          <w:b/>
        </w:rPr>
        <w:t>DOESN’T REQUIRED</w:t>
      </w:r>
    </w:p>
    <w:p w:rsidR="00505D35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 xml:space="preserve">he standard error of the daily average </w:t>
      </w:r>
      <w:proofErr w:type="gramStart"/>
      <w:r w:rsidR="004C7586" w:rsidRPr="00160A95">
        <w:rPr>
          <w:rFonts w:cs="BookAntiqua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:rsidR="004F7C30" w:rsidRPr="00DA4744" w:rsidRDefault="004F7C30" w:rsidP="004F7C30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  <w:b/>
        </w:rPr>
      </w:pPr>
      <w:r w:rsidRPr="00CC698B">
        <w:rPr>
          <w:rFonts w:cs="BookAntiqua"/>
          <w:b/>
        </w:rPr>
        <w:t>TRUE</w:t>
      </w:r>
      <w:r w:rsidR="00DA4744">
        <w:rPr>
          <w:rFonts w:cs="BookAntiqua"/>
          <w:b/>
        </w:rPr>
        <w:t xml:space="preserve"> </w:t>
      </w:r>
      <w:r w:rsidR="00DA4744" w:rsidRPr="00DA4744">
        <w:rPr>
          <w:rFonts w:cs="BookAntiqua"/>
          <w:b/>
        </w:rPr>
        <w:t>((</w:t>
      </w:r>
      <w:r w:rsidR="00DA4744" w:rsidRPr="00DA4744">
        <w:rPr>
          <w:rFonts w:cs="Symbol"/>
          <w:b/>
          <w:i/>
        </w:rPr>
        <w:t>σ/25</w:t>
      </w:r>
      <w:r w:rsidR="00DA4744" w:rsidRPr="00DA4744">
        <w:rPr>
          <w:rFonts w:cs="Symbol"/>
          <w:b/>
          <w:i/>
          <w:vertAlign w:val="superscript"/>
        </w:rPr>
        <w:t>1/2</w:t>
      </w:r>
      <w:r w:rsidR="00DA4744">
        <w:rPr>
          <w:rFonts w:cs="BookAntiqua"/>
          <w:b/>
        </w:rPr>
        <w:t xml:space="preserve">) = </w:t>
      </w:r>
      <w:r w:rsidR="00DA4744" w:rsidRPr="00DA4744">
        <w:rPr>
          <w:rFonts w:cs="BookAntiqua"/>
          <w:b/>
        </w:rPr>
        <w:t>5/5 = 1)</w:t>
      </w: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160A95" w:rsidRPr="00160A95" w:rsidRDefault="00160A95" w:rsidP="00160A95">
      <w:pPr>
        <w:spacing w:after="0"/>
        <w:rPr>
          <w:rFonts w:cs="Times New Roman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Auditors at a small community bank </w:t>
      </w:r>
      <w:r w:rsidRPr="0012142C">
        <w:rPr>
          <w:rFonts w:cs="BookAntiqua"/>
          <w:highlight w:val="yellow"/>
        </w:rPr>
        <w:t>randomly sample 100</w:t>
      </w:r>
      <w:r w:rsidRPr="00160A95">
        <w:rPr>
          <w:rFonts w:cs="BookAntiqua"/>
        </w:rPr>
        <w:t xml:space="preserve"> withdrawal transactions made during the week at an ATM machine located near the bank’s main branch. Over the past 2 years, the average withdrawal amount has been </w:t>
      </w:r>
      <w:r w:rsidRPr="0012142C">
        <w:rPr>
          <w:rFonts w:cs="BookAntiqua"/>
          <w:highlight w:val="yellow"/>
        </w:rPr>
        <w:t>$50</w:t>
      </w:r>
      <w:r w:rsidRPr="00160A95">
        <w:rPr>
          <w:rFonts w:cs="BookAntiqua"/>
        </w:rPr>
        <w:t xml:space="preserve"> with a standard deviation of </w:t>
      </w:r>
      <w:r w:rsidRPr="0012142C">
        <w:rPr>
          <w:rFonts w:cs="BookAntiqua"/>
          <w:highlight w:val="yellow"/>
        </w:rPr>
        <w:t>$40.</w:t>
      </w:r>
      <w:r w:rsidRPr="00160A95">
        <w:rPr>
          <w:rFonts w:cs="BookAntiqua"/>
        </w:rPr>
        <w:t xml:space="preserve"> Since audit investigations are typically expensive, the auditors decide to not initiate further investigations if the mean transaction amount of the </w:t>
      </w:r>
      <w:r w:rsidRPr="0012142C">
        <w:rPr>
          <w:rFonts w:cs="BookAntiqua"/>
          <w:highlight w:val="yellow"/>
        </w:rPr>
        <w:t>sample is between $45 and $55.</w:t>
      </w:r>
      <w:r w:rsidRPr="00160A95">
        <w:rPr>
          <w:rFonts w:cs="BookAntiqua"/>
        </w:rPr>
        <w:t xml:space="preserve"> What is the probability that in any given week, there will be an investigation?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:rsidR="004C7586" w:rsidRPr="00DA4744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b/>
        </w:rPr>
      </w:pPr>
      <w:r w:rsidRPr="00DA4744">
        <w:rPr>
          <w:rFonts w:cs="BookAntiqua"/>
          <w:b/>
        </w:rPr>
        <w:t>21.1%</w:t>
      </w:r>
    </w:p>
    <w:p w:rsidR="004C7586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:rsidR="00127D98" w:rsidRDefault="007E519A" w:rsidP="00127D98">
      <w:pPr>
        <w:autoSpaceDE w:val="0"/>
        <w:autoSpaceDN w:val="0"/>
        <w:adjustRightInd w:val="0"/>
        <w:spacing w:after="0"/>
        <w:ind w:left="720"/>
        <w:jc w:val="both"/>
        <w:rPr>
          <w:rFonts w:cs="BookAntiqua"/>
          <w:b/>
        </w:rPr>
      </w:pPr>
      <w:r w:rsidRPr="00DA4744">
        <w:rPr>
          <w:rFonts w:cs="BookAntiqua"/>
          <w:b/>
        </w:rPr>
        <w:t xml:space="preserve">Answer: </w:t>
      </w:r>
    </w:p>
    <w:p w:rsidR="00127D98" w:rsidRDefault="00127D98" w:rsidP="00127D98">
      <w:pPr>
        <w:autoSpaceDE w:val="0"/>
        <w:autoSpaceDN w:val="0"/>
        <w:adjustRightInd w:val="0"/>
        <w:spacing w:after="0"/>
        <w:jc w:val="both"/>
        <w:rPr>
          <w:rFonts w:cs="BookAntiqua"/>
          <w:b/>
        </w:rPr>
      </w:pPr>
      <w:r>
        <w:rPr>
          <w:rFonts w:cs="BookAntiqua"/>
          <w:b/>
        </w:rPr>
        <w:t xml:space="preserve">METHOD 1               </w:t>
      </w:r>
    </w:p>
    <w:p w:rsidR="00DA4744" w:rsidRPr="00DA4744" w:rsidRDefault="00127D98" w:rsidP="00DA4744">
      <w:pPr>
        <w:autoSpaceDE w:val="0"/>
        <w:autoSpaceDN w:val="0"/>
        <w:adjustRightInd w:val="0"/>
        <w:spacing w:after="0"/>
        <w:ind w:left="720"/>
        <w:jc w:val="both"/>
        <w:rPr>
          <w:rFonts w:cs="BookAntiqua"/>
          <w:b/>
        </w:rPr>
      </w:pPr>
      <w:r>
        <w:rPr>
          <w:rFonts w:cs="BookAntiqua"/>
          <w:b/>
        </w:rPr>
        <w:t xml:space="preserve">               </w:t>
      </w:r>
      <w:r w:rsidR="007E519A" w:rsidRPr="00DA4744">
        <w:rPr>
          <w:rFonts w:cstheme="minorHAnsi"/>
          <w:b/>
        </w:rPr>
        <w:t>µ = $50</w:t>
      </w:r>
      <w:r w:rsidR="007E519A" w:rsidRPr="00DA4744">
        <w:rPr>
          <w:rFonts w:cs="BookAntiqua"/>
          <w:b/>
        </w:rPr>
        <w:t xml:space="preserve">, </w:t>
      </w:r>
      <w:r w:rsidR="007E519A" w:rsidRPr="00DA4744">
        <w:rPr>
          <w:rFonts w:cstheme="minorHAnsi"/>
          <w:b/>
        </w:rPr>
        <w:t>σ = $40</w:t>
      </w:r>
    </w:p>
    <w:p w:rsidR="00DA4744" w:rsidRPr="00DA4744" w:rsidRDefault="00DA4744" w:rsidP="00DA4744">
      <w:pPr>
        <w:autoSpaceDE w:val="0"/>
        <w:autoSpaceDN w:val="0"/>
        <w:adjustRightInd w:val="0"/>
        <w:spacing w:after="0"/>
        <w:ind w:left="360"/>
        <w:jc w:val="both"/>
        <w:rPr>
          <w:rFonts w:cs="BookAntiqua"/>
          <w:b/>
        </w:rPr>
      </w:pPr>
      <w:r w:rsidRPr="00DA4744">
        <w:rPr>
          <w:rFonts w:cs="BookAntiqua"/>
          <w:b/>
        </w:rPr>
        <w:t xml:space="preserve">                      SE = s/</w:t>
      </w:r>
      <w:proofErr w:type="spellStart"/>
      <w:proofErr w:type="gramStart"/>
      <w:r w:rsidRPr="00DA4744">
        <w:rPr>
          <w:rFonts w:cs="BookAntiqua"/>
          <w:b/>
        </w:rPr>
        <w:t>sqrt</w:t>
      </w:r>
      <w:proofErr w:type="spellEnd"/>
      <w:r w:rsidRPr="00DA4744">
        <w:rPr>
          <w:rFonts w:cs="BookAntiqua"/>
          <w:b/>
        </w:rPr>
        <w:t>(</w:t>
      </w:r>
      <w:proofErr w:type="gramEnd"/>
      <w:r w:rsidRPr="00DA4744">
        <w:rPr>
          <w:rFonts w:cs="BookAntiqua"/>
          <w:b/>
        </w:rPr>
        <w:t>n) = 40/</w:t>
      </w:r>
      <w:proofErr w:type="spellStart"/>
      <w:r w:rsidRPr="00DA4744">
        <w:rPr>
          <w:rFonts w:cs="BookAntiqua"/>
          <w:b/>
        </w:rPr>
        <w:t>sqrt</w:t>
      </w:r>
      <w:proofErr w:type="spellEnd"/>
      <w:r w:rsidRPr="00DA4744">
        <w:rPr>
          <w:rFonts w:cs="BookAntiqua"/>
          <w:b/>
        </w:rPr>
        <w:t>(100) = 40/10 = 4</w:t>
      </w:r>
    </w:p>
    <w:p w:rsidR="00DA4744" w:rsidRPr="00DA4744" w:rsidRDefault="00DA4744" w:rsidP="00DA4744">
      <w:pPr>
        <w:autoSpaceDE w:val="0"/>
        <w:autoSpaceDN w:val="0"/>
        <w:adjustRightInd w:val="0"/>
        <w:spacing w:after="0"/>
        <w:ind w:left="360"/>
        <w:jc w:val="both"/>
        <w:rPr>
          <w:rFonts w:cs="BookAntiqua"/>
          <w:b/>
        </w:rPr>
      </w:pPr>
      <w:r w:rsidRPr="00DA4744">
        <w:rPr>
          <w:rFonts w:cs="BookAntiqua"/>
          <w:b/>
        </w:rPr>
        <w:t xml:space="preserve">                      </w:t>
      </w:r>
      <w:proofErr w:type="gramStart"/>
      <w:r w:rsidRPr="00DA4744">
        <w:rPr>
          <w:rFonts w:cs="BookAntiqua"/>
          <w:b/>
        </w:rPr>
        <w:t>P(</w:t>
      </w:r>
      <w:proofErr w:type="gramEnd"/>
      <w:r w:rsidRPr="00DA4744">
        <w:rPr>
          <w:rFonts w:cs="BookAntiqua"/>
          <w:b/>
        </w:rPr>
        <w:t>45 &lt; x &lt; 55) = 0.7887</w:t>
      </w:r>
    </w:p>
    <w:p w:rsidR="00DA4744" w:rsidRPr="00DA4744" w:rsidRDefault="00DA4744" w:rsidP="00DA4744">
      <w:pPr>
        <w:autoSpaceDE w:val="0"/>
        <w:autoSpaceDN w:val="0"/>
        <w:adjustRightInd w:val="0"/>
        <w:spacing w:after="0"/>
        <w:ind w:left="360"/>
        <w:jc w:val="both"/>
        <w:rPr>
          <w:rFonts w:cs="BookAntiqua"/>
          <w:b/>
        </w:rPr>
      </w:pPr>
      <w:r w:rsidRPr="00DA4744">
        <w:rPr>
          <w:rFonts w:cs="BookAntiqua"/>
          <w:b/>
        </w:rPr>
        <w:t xml:space="preserve">                     1-0.7887 = 0.2113</w:t>
      </w:r>
    </w:p>
    <w:p w:rsidR="004C7586" w:rsidRPr="00DA4744" w:rsidRDefault="00DA4744" w:rsidP="00DA4744">
      <w:pPr>
        <w:autoSpaceDE w:val="0"/>
        <w:autoSpaceDN w:val="0"/>
        <w:adjustRightInd w:val="0"/>
        <w:spacing w:after="0"/>
        <w:ind w:left="360"/>
        <w:jc w:val="both"/>
        <w:rPr>
          <w:rFonts w:cs="BookAntiqua"/>
          <w:b/>
        </w:rPr>
      </w:pPr>
      <w:r w:rsidRPr="00DA4744">
        <w:rPr>
          <w:rFonts w:cs="BookAntiqua"/>
          <w:b/>
        </w:rPr>
        <w:t xml:space="preserve">                     21.13%</w:t>
      </w:r>
    </w:p>
    <w:p w:rsidR="00160A95" w:rsidRPr="00127D98" w:rsidRDefault="00127D98" w:rsidP="00160A95">
      <w:pPr>
        <w:autoSpaceDE w:val="0"/>
        <w:autoSpaceDN w:val="0"/>
        <w:adjustRightInd w:val="0"/>
        <w:spacing w:after="0"/>
        <w:rPr>
          <w:rFonts w:cstheme="minorHAnsi"/>
          <w:b/>
        </w:rPr>
      </w:pPr>
      <w:r w:rsidRPr="00127D98">
        <w:rPr>
          <w:rFonts w:cstheme="minorHAnsi"/>
          <w:b/>
        </w:rPr>
        <w:t>METHOD 2</w:t>
      </w:r>
    </w:p>
    <w:p w:rsidR="00127D98" w:rsidRPr="00127D98" w:rsidRDefault="00127D98" w:rsidP="00127D98">
      <w:pPr>
        <w:autoSpaceDE w:val="0"/>
        <w:autoSpaceDN w:val="0"/>
        <w:adjustRightInd w:val="0"/>
        <w:spacing w:after="0"/>
        <w:rPr>
          <w:rFonts w:cstheme="minorHAnsi"/>
          <w:b/>
        </w:rPr>
      </w:pPr>
      <w:r w:rsidRPr="00127D98">
        <w:rPr>
          <w:rFonts w:cstheme="minorHAnsi"/>
          <w:b/>
        </w:rPr>
        <w:t>HERE,   µ= 50, Σ = 40, N = 100. STANDARD ERROR= 40/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</w:rPr>
              <m:t>100</m:t>
            </m:r>
          </m:e>
        </m:rad>
      </m:oMath>
      <w:r w:rsidRPr="00127D98">
        <w:rPr>
          <w:rFonts w:cstheme="minorHAnsi"/>
          <w:b/>
        </w:rPr>
        <w:t xml:space="preserve"> =&gt;4</w:t>
      </w:r>
    </w:p>
    <w:p w:rsidR="00127D98" w:rsidRPr="00127D98" w:rsidRDefault="00127D98" w:rsidP="00127D98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Theme="minorHAnsi" w:hAnsiTheme="minorHAnsi" w:cstheme="minorHAnsi"/>
          <w:b/>
          <w:sz w:val="22"/>
          <w:szCs w:val="22"/>
        </w:rPr>
      </w:pPr>
      <w:r w:rsidRPr="00127D98">
        <w:rPr>
          <w:rStyle w:val="gnkrckgcgsb"/>
          <w:rFonts w:asciiTheme="minorHAnsi" w:hAnsiTheme="minorHAnsi" w:cstheme="minorHAnsi"/>
          <w:b/>
          <w:sz w:val="22"/>
          <w:szCs w:val="22"/>
        </w:rPr>
        <w:t xml:space="preserve"> </w:t>
      </w:r>
      <w:r w:rsidRPr="00127D98">
        <w:rPr>
          <w:rStyle w:val="gnkrckgcmsb"/>
          <w:rFonts w:asciiTheme="minorHAnsi" w:hAnsiTheme="minorHAnsi" w:cstheme="minorHAnsi"/>
          <w:b/>
          <w:sz w:val="22"/>
          <w:szCs w:val="22"/>
        </w:rPr>
        <w:t xml:space="preserve">&gt; </w:t>
      </w:r>
      <w:proofErr w:type="gramStart"/>
      <w:r w:rsidRPr="00127D98">
        <w:rPr>
          <w:rStyle w:val="gnkrckgcmsb"/>
          <w:rFonts w:asciiTheme="minorHAnsi" w:hAnsiTheme="minorHAnsi" w:cstheme="minorHAnsi"/>
          <w:b/>
          <w:sz w:val="22"/>
          <w:szCs w:val="22"/>
        </w:rPr>
        <w:t>STATS.NORM.CDF(</w:t>
      </w:r>
      <w:proofErr w:type="gramEnd"/>
      <w:r w:rsidRPr="00127D98">
        <w:rPr>
          <w:rStyle w:val="gnkrckgcmsb"/>
          <w:rFonts w:asciiTheme="minorHAnsi" w:hAnsiTheme="minorHAnsi" w:cstheme="minorHAnsi"/>
          <w:b/>
          <w:sz w:val="22"/>
          <w:szCs w:val="22"/>
        </w:rPr>
        <w:t>55, LOC =50, SCALE = 4 )-STATS.NORM.CDF(45, LOC =50, SCALE = 4 )</w:t>
      </w:r>
    </w:p>
    <w:p w:rsidR="00127D98" w:rsidRPr="00127D98" w:rsidRDefault="00127D98" w:rsidP="00127D98">
      <w:pPr>
        <w:pStyle w:val="HTMLPreformatted"/>
        <w:shd w:val="clear" w:color="auto" w:fill="FFFFFF"/>
        <w:wordWrap w:val="0"/>
        <w:textAlignment w:val="baseline"/>
        <w:rPr>
          <w:rStyle w:val="gnkrckgcmsb"/>
          <w:rFonts w:asciiTheme="minorHAnsi" w:eastAsia="Courier New" w:hAnsiTheme="minorHAnsi" w:cstheme="minorHAnsi"/>
          <w:b/>
          <w:sz w:val="22"/>
          <w:szCs w:val="22"/>
        </w:rPr>
      </w:pPr>
      <w:r w:rsidRPr="00127D98">
        <w:rPr>
          <w:rFonts w:asciiTheme="minorHAnsi" w:eastAsia="Courier New" w:hAnsiTheme="minorHAnsi" w:cstheme="minorHAnsi"/>
          <w:b/>
          <w:sz w:val="22"/>
          <w:szCs w:val="22"/>
          <w:shd w:val="clear" w:color="auto" w:fill="FFFFFF"/>
        </w:rPr>
        <w:t>0.7887004526662893</w:t>
      </w:r>
    </w:p>
    <w:p w:rsidR="00127D98" w:rsidRPr="00127D98" w:rsidRDefault="00127D98" w:rsidP="00127D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b/>
          <w:sz w:val="22"/>
          <w:szCs w:val="22"/>
        </w:rPr>
      </w:pPr>
      <w:r w:rsidRPr="00127D98">
        <w:rPr>
          <w:rStyle w:val="gnkrckgcmsb"/>
          <w:rFonts w:asciiTheme="minorHAnsi" w:hAnsiTheme="minorHAnsi" w:cstheme="minorHAnsi"/>
          <w:b/>
          <w:sz w:val="22"/>
          <w:szCs w:val="22"/>
        </w:rPr>
        <w:t xml:space="preserve">&gt; </w:t>
      </w:r>
      <w:r w:rsidRPr="00127D98">
        <w:rPr>
          <w:rStyle w:val="gnkrckgcmrb"/>
          <w:rFonts w:asciiTheme="minorHAnsi" w:hAnsiTheme="minorHAnsi" w:cstheme="minorHAnsi"/>
          <w:b/>
          <w:sz w:val="22"/>
          <w:szCs w:val="22"/>
        </w:rPr>
        <w:t>1-0.7887005</w:t>
      </w:r>
    </w:p>
    <w:p w:rsidR="00127D98" w:rsidRPr="00127D98" w:rsidRDefault="00127D98" w:rsidP="00127D9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szCs w:val="22"/>
        </w:rPr>
      </w:pPr>
      <w:r w:rsidRPr="00127D98">
        <w:rPr>
          <w:rStyle w:val="gnkrckgcgsb"/>
          <w:rFonts w:asciiTheme="minorHAnsi" w:hAnsiTheme="minorHAnsi" w:cstheme="minorHAnsi"/>
          <w:b/>
          <w:sz w:val="22"/>
          <w:szCs w:val="22"/>
        </w:rPr>
        <w:t>[1] 0.2112995</w:t>
      </w:r>
      <w:r w:rsidRPr="00127D98">
        <w:rPr>
          <w:rStyle w:val="gnkrckgcgsb"/>
          <w:rFonts w:asciiTheme="minorHAnsi" w:hAnsiTheme="minorHAnsi" w:cstheme="minorHAnsi"/>
          <w:b/>
          <w:sz w:val="22"/>
          <w:szCs w:val="22"/>
        </w:rPr>
        <w:tab/>
        <w:t>=&gt; 21.1%</w:t>
      </w:r>
    </w:p>
    <w:p w:rsidR="00127D98" w:rsidRPr="00127D98" w:rsidRDefault="00127D98" w:rsidP="00127D9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szCs w:val="22"/>
        </w:rPr>
      </w:pPr>
    </w:p>
    <w:p w:rsidR="00127D98" w:rsidRDefault="00127D98" w:rsidP="00127D98">
      <w:pPr>
        <w:autoSpaceDE w:val="0"/>
        <w:autoSpaceDN w:val="0"/>
        <w:adjustRightInd w:val="0"/>
        <w:spacing w:after="0"/>
        <w:rPr>
          <w:rFonts w:cs="BookAntiqua"/>
        </w:rPr>
      </w:pPr>
    </w:p>
    <w:p w:rsidR="00127D98" w:rsidRPr="00160A95" w:rsidRDefault="00127D98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</w:t>
      </w:r>
      <w:r w:rsidRPr="00DA4744">
        <w:rPr>
          <w:rFonts w:cs="BookAntiqua"/>
          <w:highlight w:val="yellow"/>
        </w:rPr>
        <w:t>5%.</w:t>
      </w:r>
      <w:r w:rsidRPr="00160A95">
        <w:rPr>
          <w:rFonts w:cs="BookAntiqua"/>
        </w:rPr>
        <w:t xml:space="preserve"> Which of the following represents the minimum number transactions that they should sample if they </w:t>
      </w:r>
      <w:r w:rsidRPr="00DA4744">
        <w:rPr>
          <w:rFonts w:cs="BookAntiqua"/>
          <w:highlight w:val="yellow"/>
        </w:rPr>
        <w:t>do not</w:t>
      </w:r>
      <w:r w:rsidRPr="00160A95">
        <w:rPr>
          <w:rFonts w:cs="BookAntiqua"/>
        </w:rPr>
        <w:t xml:space="preserve"> want to change the thresholds of </w:t>
      </w:r>
      <w:r w:rsidRPr="00DA4744">
        <w:rPr>
          <w:rFonts w:cs="BookAntiqua"/>
          <w:highlight w:val="yellow"/>
        </w:rPr>
        <w:t>45 and 55</w:t>
      </w:r>
      <w:r w:rsidRPr="00160A95">
        <w:rPr>
          <w:rFonts w:cs="BookAntiqua"/>
        </w:rPr>
        <w:t>? Assume that the sample statistics remain unchanged.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:rsidR="00DA4744" w:rsidRPr="00127D98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27D98">
        <w:rPr>
          <w:rFonts w:cs="BookAntiqua"/>
        </w:rPr>
        <w:t>Not enough information</w:t>
      </w:r>
      <w:r w:rsidR="00DA4744" w:rsidRPr="00127D98">
        <w:rPr>
          <w:rFonts w:cs="BookAntiqua"/>
        </w:rPr>
        <w:t xml:space="preserve"> </w:t>
      </w:r>
    </w:p>
    <w:p w:rsidR="004C7586" w:rsidRDefault="00DA4744" w:rsidP="00DA4744">
      <w:pPr>
        <w:autoSpaceDE w:val="0"/>
        <w:autoSpaceDN w:val="0"/>
        <w:adjustRightInd w:val="0"/>
        <w:spacing w:after="0"/>
        <w:ind w:left="1080"/>
        <w:rPr>
          <w:rFonts w:cstheme="minorHAnsi"/>
          <w:b/>
        </w:rPr>
      </w:pPr>
      <w:r>
        <w:rPr>
          <w:rFonts w:cs="BookAntiqua"/>
          <w:b/>
        </w:rPr>
        <w:t>Interval estimate=</w:t>
      </w:r>
      <w:r w:rsidRPr="00DA4744">
        <w:rPr>
          <w:rFonts w:cs="BookAntiqua"/>
          <w:b/>
        </w:rPr>
        <w:t xml:space="preserve">Point Estimate </w:t>
      </w:r>
      <w:r w:rsidRPr="00DA4744">
        <w:rPr>
          <w:rFonts w:cstheme="minorHAnsi"/>
          <w:b/>
        </w:rPr>
        <w:t>± Margin of error</w:t>
      </w:r>
    </w:p>
    <w:p w:rsidR="00127D98" w:rsidRPr="00DA4744" w:rsidRDefault="00127D98" w:rsidP="00DA4744">
      <w:pPr>
        <w:autoSpaceDE w:val="0"/>
        <w:autoSpaceDN w:val="0"/>
        <w:adjustRightInd w:val="0"/>
        <w:spacing w:after="0"/>
        <w:ind w:left="1080"/>
        <w:rPr>
          <w:rFonts w:cs="BookAntiqua"/>
          <w:b/>
        </w:rPr>
      </w:pPr>
    </w:p>
    <w:p w:rsidR="00127D98" w:rsidRPr="00127D98" w:rsidRDefault="00127D98" w:rsidP="00127D9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szCs w:val="22"/>
        </w:rPr>
      </w:pPr>
      <w:r w:rsidRPr="00127D98">
        <w:rPr>
          <w:rFonts w:asciiTheme="minorHAnsi" w:hAnsiTheme="minorHAnsi" w:cstheme="minorHAnsi"/>
          <w:b/>
          <w:sz w:val="22"/>
          <w:szCs w:val="22"/>
        </w:rPr>
        <w:lastRenderedPageBreak/>
        <w:t>ANS</w:t>
      </w:r>
      <w:proofErr w:type="gramStart"/>
      <w:r w:rsidRPr="00127D98">
        <w:rPr>
          <w:rFonts w:asciiTheme="minorHAnsi" w:hAnsiTheme="minorHAnsi" w:cstheme="minorHAnsi"/>
          <w:b/>
          <w:sz w:val="22"/>
          <w:szCs w:val="22"/>
        </w:rPr>
        <w:t>)D</w:t>
      </w:r>
      <w:proofErr w:type="gramEnd"/>
      <w:r w:rsidRPr="00127D98">
        <w:rPr>
          <w:rFonts w:asciiTheme="minorHAnsi" w:hAnsiTheme="minorHAnsi" w:cstheme="minorHAnsi"/>
          <w:b/>
          <w:sz w:val="22"/>
          <w:szCs w:val="22"/>
        </w:rPr>
        <w:t>.</w:t>
      </w:r>
      <w:r w:rsidRPr="00127D98">
        <w:rPr>
          <w:rFonts w:asciiTheme="minorHAnsi" w:hAnsiTheme="minorHAnsi" w:cstheme="minorHAnsi"/>
          <w:b/>
          <w:sz w:val="22"/>
          <w:szCs w:val="22"/>
        </w:rPr>
        <w:tab/>
      </w:r>
      <w:bookmarkStart w:id="0" w:name="_GoBack"/>
      <w:bookmarkEnd w:id="0"/>
    </w:p>
    <w:p w:rsidR="00127D98" w:rsidRPr="00127D98" w:rsidRDefault="00127D98" w:rsidP="00127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sz w:val="22"/>
          <w:szCs w:val="22"/>
          <w:lang w:val="en-US"/>
        </w:rPr>
      </w:pPr>
      <w:r w:rsidRPr="00127D98">
        <w:rPr>
          <w:rStyle w:val="gnkrckgcmsb"/>
          <w:rFonts w:asciiTheme="minorHAnsi" w:hAnsiTheme="minorHAnsi" w:cstheme="minorHAnsi"/>
          <w:b/>
          <w:sz w:val="22"/>
          <w:szCs w:val="22"/>
        </w:rPr>
        <w:t xml:space="preserve">&gt; </w:t>
      </w:r>
      <w:r w:rsidRPr="00127D98">
        <w:rPr>
          <w:rStyle w:val="gnkrckgcmsb"/>
          <w:rFonts w:asciiTheme="minorHAnsi" w:hAnsiTheme="minorHAnsi" w:cstheme="minorHAnsi"/>
          <w:b/>
          <w:sz w:val="22"/>
          <w:szCs w:val="22"/>
          <w:lang w:val="en-US"/>
        </w:rPr>
        <w:t>Z-SCORE AT 95% - 1.959964</w:t>
      </w:r>
    </w:p>
    <w:p w:rsidR="00127D98" w:rsidRPr="00127D98" w:rsidRDefault="00127D98" w:rsidP="00127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sz w:val="22"/>
          <w:szCs w:val="22"/>
        </w:rPr>
      </w:pPr>
      <w:r w:rsidRPr="00127D98">
        <w:rPr>
          <w:rStyle w:val="gnkrckgcgsb"/>
          <w:rFonts w:asciiTheme="minorHAnsi" w:hAnsiTheme="minorHAnsi" w:cstheme="minorHAnsi"/>
          <w:b/>
          <w:sz w:val="22"/>
          <w:szCs w:val="22"/>
        </w:rPr>
        <w:tab/>
        <w:t xml:space="preserve">µ = </w:t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Style w:val="gnkrckgcgsb"/>
                <w:rFonts w:ascii="Cambria Math" w:hAnsi="Cambria Math" w:cstheme="minorHAnsi"/>
                <w:sz w:val="22"/>
                <w:szCs w:val="22"/>
              </w:rPr>
              <m:t>X</m:t>
            </m:r>
          </m:e>
        </m:acc>
      </m:oMath>
      <w:r w:rsidRPr="00127D98">
        <w:rPr>
          <w:rStyle w:val="gnkrckgcgsb"/>
          <w:rFonts w:asciiTheme="minorHAnsi" w:hAnsiTheme="minorHAnsi" w:cstheme="minorHAnsi"/>
          <w:b/>
          <w:sz w:val="22"/>
          <w:szCs w:val="22"/>
        </w:rPr>
        <w:t xml:space="preserve">± Z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Style w:val="gnkrckgcgsb"/>
                <w:rFonts w:ascii="Cambria Math" w:hAnsi="Cambria Math" w:cstheme="minorHAnsi"/>
                <w:sz w:val="22"/>
                <w:szCs w:val="22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Style w:val="gnkrckgcgsb"/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e>
            </m:rad>
          </m:den>
        </m:f>
      </m:oMath>
    </w:p>
    <w:p w:rsidR="00127D98" w:rsidRPr="00127D98" w:rsidRDefault="00127D98" w:rsidP="00127D9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szCs w:val="22"/>
        </w:rPr>
      </w:pPr>
      <w:r w:rsidRPr="00127D98">
        <w:rPr>
          <w:rFonts w:asciiTheme="minorHAnsi" w:hAnsiTheme="minorHAnsi" w:cstheme="minorHAnsi"/>
          <w:b/>
          <w:sz w:val="22"/>
          <w:szCs w:val="22"/>
        </w:rPr>
        <w:tab/>
        <w:t xml:space="preserve">50 = 55+ </w:t>
      </w:r>
      <w:r w:rsidRPr="00127D98">
        <w:rPr>
          <w:rStyle w:val="gnkrckgcgsb"/>
          <w:rFonts w:asciiTheme="minorHAnsi" w:hAnsiTheme="minorHAnsi" w:cstheme="minorHAnsi"/>
          <w:b/>
          <w:sz w:val="22"/>
          <w:szCs w:val="22"/>
        </w:rPr>
        <w:t>1.959964*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Style w:val="gnkrckgcgsb"/>
                <w:rFonts w:ascii="Cambria Math" w:hAnsi="Cambria Math" w:cstheme="minorHAnsi"/>
                <w:sz w:val="22"/>
                <w:szCs w:val="22"/>
              </w:rPr>
              <m:t>40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Style w:val="gnkrckgcgsb"/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e>
            </m:rad>
          </m:den>
        </m:f>
      </m:oMath>
    </w:p>
    <w:p w:rsidR="00127D98" w:rsidRPr="00127D98" w:rsidRDefault="00127D98" w:rsidP="00127D98">
      <w:pPr>
        <w:autoSpaceDE w:val="0"/>
        <w:autoSpaceDN w:val="0"/>
        <w:adjustRightInd w:val="0"/>
        <w:spacing w:after="0"/>
        <w:rPr>
          <w:rFonts w:cstheme="minorHAnsi"/>
          <w:b/>
        </w:rPr>
      </w:pPr>
      <w:r w:rsidRPr="00127D98">
        <w:rPr>
          <w:rFonts w:cstheme="minorHAnsi"/>
          <w:b/>
        </w:rPr>
        <w:t xml:space="preserve">   </w:t>
      </w:r>
      <w:r w:rsidRPr="00127D98">
        <w:rPr>
          <w:rFonts w:cstheme="minorHAnsi"/>
          <w:b/>
        </w:rPr>
        <w:tab/>
        <w:t>-5=78.4/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e>
        </m:rad>
      </m:oMath>
    </w:p>
    <w:p w:rsidR="00127D98" w:rsidRPr="00127D98" w:rsidRDefault="00127D98" w:rsidP="00127D98">
      <w:pPr>
        <w:autoSpaceDE w:val="0"/>
        <w:autoSpaceDN w:val="0"/>
        <w:adjustRightInd w:val="0"/>
        <w:spacing w:after="0"/>
        <w:rPr>
          <w:rFonts w:cstheme="minorHAnsi"/>
          <w:b/>
        </w:rPr>
      </w:pPr>
      <w:r w:rsidRPr="00127D98">
        <w:rPr>
          <w:rFonts w:cstheme="minorHAnsi"/>
          <w:b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e>
        </m:rad>
      </m:oMath>
      <w:r w:rsidRPr="00127D98">
        <w:rPr>
          <w:rFonts w:cstheme="minorHAnsi"/>
          <w:b/>
        </w:rPr>
        <w:t xml:space="preserve"> = 78.4/-5 = 245</w:t>
      </w:r>
    </w:p>
    <w:p w:rsidR="00127D98" w:rsidRPr="00127D98" w:rsidRDefault="00127D98" w:rsidP="00127D98">
      <w:pPr>
        <w:autoSpaceDE w:val="0"/>
        <w:autoSpaceDN w:val="0"/>
        <w:adjustRightInd w:val="0"/>
        <w:spacing w:after="0"/>
        <w:rPr>
          <w:rFonts w:cstheme="minorHAnsi"/>
          <w:b/>
        </w:rPr>
      </w:pPr>
    </w:p>
    <w:p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</w:t>
      </w:r>
      <w:r w:rsidRPr="00BB2B5A">
        <w:rPr>
          <w:rFonts w:cs="BookAntiqua"/>
          <w:highlight w:val="yellow"/>
        </w:rPr>
        <w:t xml:space="preserve">substantial </w:t>
      </w:r>
      <w:proofErr w:type="spellStart"/>
      <w:r w:rsidRPr="00BB2B5A">
        <w:rPr>
          <w:rFonts w:cs="BookAntiqua"/>
          <w:highlight w:val="yellow"/>
        </w:rPr>
        <w:t>skewness</w:t>
      </w:r>
      <w:proofErr w:type="spellEnd"/>
      <w:r w:rsidRPr="00160A95">
        <w:rPr>
          <w:rFonts w:cs="BookAntiqua"/>
        </w:rPr>
        <w:t>. Which of the following is likely to be true for randomly chosen samples of aspirants?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:rsidR="004C7586" w:rsidRPr="00BB2B5A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b/>
        </w:rPr>
      </w:pPr>
      <w:r w:rsidRPr="00BB2B5A">
        <w:rPr>
          <w:rFonts w:cs="BookAntiqua"/>
          <w:b/>
        </w:rPr>
        <w:t xml:space="preserve">The average of the mean across several samples will be </w:t>
      </w:r>
      <w:r w:rsidR="00505D35" w:rsidRPr="00BB2B5A">
        <w:rPr>
          <w:rFonts w:cs="BookAntiqua"/>
          <w:b/>
        </w:rPr>
        <w:t>7</w:t>
      </w:r>
      <w:r w:rsidRPr="00BB2B5A">
        <w:rPr>
          <w:rFonts w:cs="BookAntiqua"/>
          <w:b/>
        </w:rPr>
        <w:t>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sectPr w:rsidR="004C7586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A97977"/>
    <w:multiLevelType w:val="multilevel"/>
    <w:tmpl w:val="1EA97977"/>
    <w:lvl w:ilvl="0">
      <w:start w:val="1"/>
      <w:numFmt w:val="upperLetter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7586"/>
    <w:rsid w:val="00112936"/>
    <w:rsid w:val="0012142C"/>
    <w:rsid w:val="00127D98"/>
    <w:rsid w:val="00160A95"/>
    <w:rsid w:val="002C3682"/>
    <w:rsid w:val="003F5FFC"/>
    <w:rsid w:val="004C7586"/>
    <w:rsid w:val="004F7C30"/>
    <w:rsid w:val="00505D35"/>
    <w:rsid w:val="0060544C"/>
    <w:rsid w:val="006A060F"/>
    <w:rsid w:val="007E519A"/>
    <w:rsid w:val="007E7778"/>
    <w:rsid w:val="00AB6EF9"/>
    <w:rsid w:val="00BB2B5A"/>
    <w:rsid w:val="00CC698B"/>
    <w:rsid w:val="00DA4744"/>
    <w:rsid w:val="00F8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D9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127D98"/>
  </w:style>
  <w:style w:type="character" w:customStyle="1" w:styleId="gnkrckgcmrb">
    <w:name w:val="gnkrckgcmrb"/>
    <w:basedOn w:val="DefaultParagraphFont"/>
    <w:rsid w:val="00127D98"/>
  </w:style>
  <w:style w:type="character" w:customStyle="1" w:styleId="gnkrckgcgsb">
    <w:name w:val="gnkrckgcgsb"/>
    <w:basedOn w:val="DefaultParagraphFont"/>
    <w:rsid w:val="00127D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ASUS</cp:lastModifiedBy>
  <cp:revision>9</cp:revision>
  <dcterms:created xsi:type="dcterms:W3CDTF">2013-09-23T10:20:00Z</dcterms:created>
  <dcterms:modified xsi:type="dcterms:W3CDTF">2021-06-20T10:00:00Z</dcterms:modified>
</cp:coreProperties>
</file>