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56" w:rsidRPr="009E7057" w:rsidRDefault="00F36256" w:rsidP="00F36256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9E7057">
        <w:rPr>
          <w:rFonts w:ascii="Times New Roman" w:hAnsi="Times New Roman" w:cs="Times New Roman"/>
          <w:b/>
          <w:sz w:val="52"/>
          <w:u w:val="single"/>
        </w:rPr>
        <w:t>ABSTRACT</w:t>
      </w:r>
    </w:p>
    <w:p w:rsidR="005B1FF5" w:rsidRDefault="005B1FF5" w:rsidP="005B1FF5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highlight w:val="white"/>
        </w:rPr>
        <w:t>Exoplanet Detection Using Machine Learning</w:t>
      </w:r>
    </w:p>
    <w:p w:rsidR="005B1FF5" w:rsidRPr="00F92091" w:rsidRDefault="005B1FF5" w:rsidP="005B1FF5">
      <w:pPr>
        <w:jc w:val="center"/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B1FF5" w:rsidRPr="005B1FF5" w:rsidRDefault="005B1FF5" w:rsidP="00F3625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We present a machine learning approach for exoplanet detection using data from the Kepler space mission. Our method focuses on </w:t>
      </w:r>
      <w:r w:rsidR="000B287C"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pre-processing</w:t>
      </w: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and </w:t>
      </w:r>
      <w:r w:rsidR="000B287C"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analysing</w:t>
      </w: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light curve data through Python scripts, emphasizing feature extraction and pattern training. We utilized several machine learning algorithms, including Random Forest Classifier, Gradient Boosting Classifier, </w:t>
      </w:r>
      <w:proofErr w:type="spellStart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XGBoost</w:t>
      </w:r>
      <w:proofErr w:type="spellEnd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Classifier, and </w:t>
      </w:r>
      <w:proofErr w:type="spellStart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LightGBM</w:t>
      </w:r>
      <w:proofErr w:type="spellEnd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Classifier. Among these, </w:t>
      </w:r>
      <w:proofErr w:type="spellStart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LightGBM</w:t>
      </w:r>
      <w:proofErr w:type="spellEnd"/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and Random Forest delivered the best performance in terms of accuracy and efficiency.</w:t>
      </w:r>
    </w:p>
    <w:p w:rsidR="005B1FF5" w:rsidRPr="005B1FF5" w:rsidRDefault="005B1FF5" w:rsidP="00F36256">
      <w:pPr>
        <w:spacing w:line="276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</w:p>
    <w:p w:rsidR="005B1FF5" w:rsidRDefault="005B1FF5" w:rsidP="00F3625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When tested on the Kepler dataset, our models achieved 96% accuracy, 98% precision, 95% recall, and a 96% F1 score, highlighting their ability to enhance exoplanet detection while minimizing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false positives and negatives.</w:t>
      </w:r>
    </w:p>
    <w:p w:rsidR="005B1FF5" w:rsidRPr="005B1FF5" w:rsidRDefault="005B1FF5" w:rsidP="00F36256">
      <w:pPr>
        <w:spacing w:line="276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  <w:bookmarkStart w:id="0" w:name="_GoBack"/>
      <w:bookmarkEnd w:id="0"/>
    </w:p>
    <w:p w:rsidR="005B1FF5" w:rsidRDefault="005B1FF5" w:rsidP="00F3625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This study demonstrates the capability of machine learning to significantly improve both the accuracy and efficiency of exoplanet detection. Automating the classification process offers a scalable solution for future astrophysical surveys, enabling scientists to </w:t>
      </w:r>
      <w:r w:rsidR="000D0075"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>analyse</w:t>
      </w:r>
      <w:r w:rsidRPr="005B1FF5"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  <w:t xml:space="preserve"> large datasets and increase the rate of exoplanet discoveries. Our findings contribute to the field of astronomy and showcase the transformative potential of machine learning in advancing scientific discovery.</w:t>
      </w:r>
    </w:p>
    <w:p w:rsidR="0057302D" w:rsidRDefault="0057302D" w:rsidP="00F36256">
      <w:pPr>
        <w:spacing w:line="276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eastAsia="en-IN"/>
        </w:rPr>
      </w:pPr>
    </w:p>
    <w:p w:rsidR="0057302D" w:rsidRPr="0057302D" w:rsidRDefault="0057302D" w:rsidP="00F362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02D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n-IN"/>
        </w:rPr>
        <w:t xml:space="preserve">Keywords: </w:t>
      </w:r>
      <w:r w:rsidRPr="0057302D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Exoplanet.</w:t>
      </w: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en-IN"/>
        </w:rPr>
        <w:t xml:space="preserve"> </w:t>
      </w:r>
      <w:r w:rsidRPr="0057302D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Random Forest Classifier, Gradient Boosting Classifier, </w:t>
      </w:r>
      <w:proofErr w:type="spellStart"/>
      <w:r w:rsidRPr="0057302D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eXtreme</w:t>
      </w:r>
      <w:proofErr w:type="spellEnd"/>
      <w:r w:rsidRPr="0057302D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Gradient Boosting Classifier, Light Gradient Boosting Machine Classifier, Orbital Characteristics, Accuracy, Precision, Recall, F1 Score, False Positives, False Negatives</w:t>
      </w:r>
    </w:p>
    <w:sectPr w:rsidR="0057302D" w:rsidRPr="0057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F5"/>
    <w:rsid w:val="000B287C"/>
    <w:rsid w:val="000D0075"/>
    <w:rsid w:val="002E135F"/>
    <w:rsid w:val="0057302D"/>
    <w:rsid w:val="005B1FF5"/>
    <w:rsid w:val="009E7057"/>
    <w:rsid w:val="00D200FE"/>
    <w:rsid w:val="00F36256"/>
    <w:rsid w:val="00F56978"/>
    <w:rsid w:val="00F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06B9"/>
  <w15:chartTrackingRefBased/>
  <w15:docId w15:val="{0A3C35EC-0079-456E-AAF3-2481A73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SANDEEP_PC;Sandeep Mopidevi</dc:creator>
  <cp:keywords/>
  <dc:description/>
  <cp:lastModifiedBy>SANDEEP_PC</cp:lastModifiedBy>
  <cp:revision>25</cp:revision>
  <dcterms:created xsi:type="dcterms:W3CDTF">2024-09-24T15:52:00Z</dcterms:created>
  <dcterms:modified xsi:type="dcterms:W3CDTF">2024-09-24T16:14:00Z</dcterms:modified>
</cp:coreProperties>
</file>