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CC9D280">
      <w:pPr>
        <w:pStyle w:val="2"/>
        <w:keepNext w:val="0"/>
        <w:keepLines w:val="0"/>
        <w:widowControl/>
        <w:suppressLineNumbers w:val="0"/>
        <w:spacing w:before="250" w:beforeAutospacing="0" w:after="384" w:afterAutospacing="0" w:line="624" w:lineRule="atLeast"/>
        <w:ind w:left="288" w:right="288"/>
        <w:rPr>
          <w:rFonts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 xml:space="preserve">26 - PostgreSQL 17 Performance Tuning: </w:t>
      </w:r>
      <w:bookmarkStart w:id="0" w:name="_GoBack"/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2"/>
          <w:sz w:val="50"/>
          <w:szCs w:val="50"/>
        </w:rPr>
        <w:t>Detecting Missing Indexes with </w:t>
      </w:r>
      <w:r>
        <w:rPr>
          <w:rStyle w:val="6"/>
          <w:rFonts w:ascii="Courier New" w:hAnsi="Courier New" w:eastAsia="Courier New" w:cs="Courier New"/>
          <w:i w:val="0"/>
          <w:iCs w:val="0"/>
          <w:color w:val="242424"/>
          <w:spacing w:val="-2"/>
          <w:sz w:val="37"/>
          <w:szCs w:val="37"/>
          <w:bdr w:val="none" w:color="auto" w:sz="0" w:space="0"/>
          <w:shd w:val="clear" w:fill="F2F2F2"/>
        </w:rPr>
        <w:t>pg_stat_user_tables</w:t>
      </w:r>
      <w:bookmarkEnd w:id="0"/>
    </w:p>
    <w:p w14:paraId="60100B93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</w:pPr>
    </w:p>
    <w:p w14:paraId="2FB6C823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</w:pPr>
    </w:p>
    <w:p w14:paraId="25A1C4B2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</w:pPr>
    </w:p>
    <w:p w14:paraId="65C7A602">
      <w:pPr>
        <w:keepNext w:val="0"/>
        <w:keepLines w:val="0"/>
        <w:widowControl/>
        <w:suppressLineNumbers w:val="0"/>
        <w:spacing w:before="0" w:beforeAutospacing="0" w:after="0" w:afterAutospacing="0"/>
        <w:ind w:left="288" w:right="288"/>
        <w:jc w:val="left"/>
      </w:pPr>
      <w:r>
        <w:rPr>
          <w:rFonts w:ascii="SimSun" w:hAnsi="SimSun" w:eastAsia="SimSun" w:cs="SimSun"/>
          <w:kern w:val="0"/>
          <w:sz w:val="24"/>
          <w:szCs w:val="24"/>
          <w:shd w:val="clear" w:fill="FFFFFF"/>
          <w:lang w:val="en-US" w:eastAsia="zh-CN" w:bidi="ar"/>
        </w:rPr>
        <w:drawing>
          <wp:inline distT="0" distB="0" distL="114300" distR="114300">
            <wp:extent cx="5274310" cy="3518535"/>
            <wp:effectExtent l="0" t="0" r="13970" b="1905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85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583AF91F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Collecting statistics is only the first step — the real challenge is making sense of the data. Simply reading counts of scans, tuples, or dead rows won’t improve performance unless you know how to interpret them.</w:t>
      </w:r>
    </w:p>
    <w:p w14:paraId="0519172F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One practical way to use </w:t>
      </w:r>
      <w:r>
        <w:rPr>
          <w:rStyle w:val="6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pg_stat_user_tables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is to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detect which tables might need an index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The approach is simple:</w:t>
      </w:r>
    </w:p>
    <w:p w14:paraId="3873D89D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Look for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large tables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564975D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Check if they are frequently accessed with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sequential scans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3E31C254">
      <w:pPr>
        <w:keepNext w:val="0"/>
        <w:keepLines w:val="0"/>
        <w:widowControl/>
        <w:numPr>
          <w:ilvl w:val="0"/>
          <w:numId w:val="1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If a big table consistently shows high sequential scan counts, it is a strong candidate for indexing.</w:t>
      </w:r>
    </w:p>
    <w:p w14:paraId="213DE65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Step 1: Create a Products Table with 10 Million Rows</w:t>
      </w:r>
    </w:p>
    <w:p w14:paraId="6E70DFCD">
      <w:pPr>
        <w:pStyle w:val="9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For demonstration, let’s create a realistic table and load it with data.</w:t>
      </w:r>
    </w:p>
    <w:p w14:paraId="2C8A9789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(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product_id   BIGSERIAL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PRIMARY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KEY,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product_name TEXT,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category     TEXT,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price      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NUMERIC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stock_qty  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</w:p>
    <w:p w14:paraId="5094ED12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(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product_id   BIGSERIAL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PRIMARY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KEY,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product_name TEXT,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category     TEXT,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price      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NUMERIC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stock_qty   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TABLE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747504DD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Insert 10 million rows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(product_name, category, price, stock_qty)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'Product_'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|| g,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'Category_'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|| (g %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),    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-- 100 categories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(random()*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)::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NUMERIC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(random()*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)::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generate_series(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 g;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ANALYZE products;</w:t>
      </w:r>
    </w:p>
    <w:p w14:paraId="6D1D8B7F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Insert 10 million rows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INTO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(product_name, category, price, stock_qty)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'Product_'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|| g,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'Category_'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|| (g %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),    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-- 100 categories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(random()*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)::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NUMERIC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,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(random()*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)::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INT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generate_series(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,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 g;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ANALYZE products;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INSERT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ANALYZE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5139CD36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This gives us a large table that will generate meaningful scan statistics.</w:t>
      </w:r>
    </w:p>
    <w:p w14:paraId="160525B5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Step 2: Run Some Queries to Generate Load</w:t>
      </w:r>
    </w:p>
    <w:p w14:paraId="4322CC10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Category filter (no index on category yet)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category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'Category_42'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</w:p>
    <w:p w14:paraId="7D3A2AC3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category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'Category_42'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product_id |  product_name   |  category   | price  | stock_qty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------------+-----------------+-------------+--------+-----------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Product_42  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240.05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70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Product_142     | Category_42 |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12.28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Product_242 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228.58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Product_342 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341.42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Product_442 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370.30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15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Product_542 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100.69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73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Product_642     | Category_42 |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47.06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742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Product_742 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434.37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842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Product_842 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228.29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Product_942 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197.54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Product_1042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163.16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98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1142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Product_1142    | Category_42 |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244.24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1242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Product_1242    | Category_42 |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50.84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43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1342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Product_1342    | Category_42 |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0.04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79</w:t>
      </w:r>
    </w:p>
    <w:p w14:paraId="5C98E28D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Price filter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price &gt;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250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Update by category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UPDATE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stock_qty = stock_qty +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category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'Category_10'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</w:p>
    <w:p w14:paraId="6DFC16DE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UPDATE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stock_qty = stock_qty +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category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'Category_10'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UPDATE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4E4F30A2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Without indexes on </w:t>
      </w:r>
      <w:r>
        <w:rPr>
          <w:rStyle w:val="6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category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or </w:t>
      </w:r>
      <w:r>
        <w:rPr>
          <w:rStyle w:val="6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price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these queries will trigger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sequential scans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</w:t>
      </w:r>
    </w:p>
    <w:p w14:paraId="546D86BF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Step 3: Identify Tables with Heavy Sequential Scans</w:t>
      </w:r>
    </w:p>
    <w:p w14:paraId="2953C349">
      <w:pPr>
        <w:pStyle w:val="9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You can run the following query to detect which tables might need an index:</w:t>
      </w:r>
    </w:p>
    <w:p w14:paraId="7745D4F9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relname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table_name,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seq_scan,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seq_tup_read,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idx_scan,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idx_tup_fetch,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n_live_tup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pg_stat_user_tables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ORDER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BY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seq_tup_read DESC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LIMIT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</w:p>
    <w:p w14:paraId="7EA97CD3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👉 This query highlights:</w:t>
      </w:r>
    </w:p>
    <w:p w14:paraId="0F5F29F9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seq_scan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number of sequential scans.</w:t>
      </w:r>
    </w:p>
    <w:p w14:paraId="028A0CE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seq_tup_read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total rows read by sequential scans.</w:t>
      </w:r>
    </w:p>
    <w:p w14:paraId="7AF64200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idx_scan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number of index scans.</w:t>
      </w:r>
    </w:p>
    <w:p w14:paraId="69B26FE3">
      <w:pPr>
        <w:keepNext w:val="0"/>
        <w:keepLines w:val="0"/>
        <w:widowControl/>
        <w:numPr>
          <w:ilvl w:val="0"/>
          <w:numId w:val="2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n_live_tup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approximate live row count in the table.</w:t>
      </w:r>
    </w:p>
    <w:p w14:paraId="463C0F89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Large tables at the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top of this list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with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high sequential scan counts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are often missing indexes.</w:t>
      </w:r>
    </w:p>
    <w:p w14:paraId="12CCAE3A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Step 4: Interpreting the Results</w:t>
      </w:r>
    </w:p>
    <w:p w14:paraId="6AF42523">
      <w:pPr>
        <w:pStyle w:val="9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Example output:</w:t>
      </w:r>
    </w:p>
    <w:p w14:paraId="59A27E8D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UPDATE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stock_qty = stock_qty +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category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'Category_10'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UPDATE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relname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table_name,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seq_scan,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seq_tup_read,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idx_scan,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idx_tup_fetch,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n_live_tup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pg_stat_user_tables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ORDER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BY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seq_tup_read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DESC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LIMIT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table_name | seq_scan | seq_tup_read | idx_scan | idx_tup_fetch | n_live_tup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------------+----------+--------------+----------+---------------+------------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 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6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28639097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10000000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0C3B51FD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The </w:t>
      </w:r>
      <w:r>
        <w:rPr>
          <w:rStyle w:val="6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products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table shows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millions of tuples read sequentially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5C9CF5F8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No index scans were used, meaning PostgreSQL has no choice but to scan the whole table.</w:t>
      </w:r>
    </w:p>
    <w:p w14:paraId="2305688F">
      <w:pPr>
        <w:keepNext w:val="0"/>
        <w:keepLines w:val="0"/>
        <w:widowControl/>
        <w:numPr>
          <w:ilvl w:val="0"/>
          <w:numId w:val="3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On a large dataset, this will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seriously degrade performance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for frequent queries.</w:t>
      </w:r>
    </w:p>
    <w:p w14:paraId="1DA4E91F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Important Note</w:t>
      </w:r>
    </w:p>
    <w:p w14:paraId="7CB2A41B">
      <w:pPr>
        <w:pStyle w:val="9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Not all sequential scans are bad. They are natural in cases like:</w:t>
      </w:r>
    </w:p>
    <w:p w14:paraId="7396FEDD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Full-table analytical queries (OLAP).</w:t>
      </w:r>
    </w:p>
    <w:p w14:paraId="372863D2">
      <w:pPr>
        <w:keepNext w:val="0"/>
        <w:keepLines w:val="0"/>
        <w:widowControl/>
        <w:numPr>
          <w:ilvl w:val="0"/>
          <w:numId w:val="4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Backups or reporting jobs.</w:t>
      </w:r>
    </w:p>
    <w:p w14:paraId="3C95EF76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But if you see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frequent large sequential scans in transactional workloads (OLTP)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, performance will inevitably degrade.</w:t>
      </w:r>
    </w:p>
    <w:p w14:paraId="127BBE3A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👉 Experience shows that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missing indexes are the #1 cause of poor performance in PostgreSQL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. By monitoring </w:t>
      </w:r>
      <w:r>
        <w:rPr>
          <w:rStyle w:val="6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pg_stat_user_tables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and focusing on tables with high sequential scans, you can systematically detect and fix indexing gaps.</w:t>
      </w:r>
    </w:p>
    <w:p w14:paraId="53A9FF3E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✅ With this method, PostgreSQL performance tuning becomes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fact-driven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: you’re not guessing, but identifying exactly which tables and queries need indexing support.</w:t>
      </w:r>
    </w:p>
    <w:p w14:paraId="511E7751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Example: Missing Indexes with </w:t>
      </w:r>
      <w:r>
        <w:rPr>
          <w:rStyle w:val="6"/>
          <w:rFonts w:hint="default" w:ascii="Courier New" w:hAnsi="Courier New" w:eastAsia="Courier New" w:cs="Courier New"/>
          <w:i w:val="0"/>
          <w:iCs w:val="0"/>
          <w:color w:val="242424"/>
          <w:spacing w:val="-3"/>
          <w:sz w:val="21"/>
          <w:szCs w:val="21"/>
          <w:bdr w:val="none" w:color="auto" w:sz="0" w:space="0"/>
          <w:shd w:val="clear" w:fill="F2F2F2"/>
        </w:rPr>
        <w:t>pg_stat_user_tables</w:t>
      </w:r>
    </w:p>
    <w:p w14:paraId="58E406D7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Step 1: Add Indexes</w:t>
      </w:r>
    </w:p>
    <w:p w14:paraId="7B489A3C">
      <w:pPr>
        <w:pStyle w:val="9"/>
        <w:keepNext w:val="0"/>
        <w:keepLines w:val="0"/>
        <w:widowControl/>
        <w:suppressLineNumbers w:val="0"/>
        <w:spacing w:before="197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Now, let’s fix it with proper indexes:</w:t>
      </w:r>
    </w:p>
    <w:p w14:paraId="1F9BEC8E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CREATE INDEX idx_products_category ON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products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(category);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CREATE INDEX idx_products_price ON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products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(price);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ANALYZE products;</w:t>
      </w:r>
    </w:p>
    <w:p w14:paraId="6EEA491F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INDEX idx_products_category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products(category);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INDEX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INDEX idx_products_price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ON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products(price);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CREATE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INDEX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 ANALYZE products;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ANALYZE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</w:p>
    <w:p w14:paraId="253D04B3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Step 5: Run Queries Again</w:t>
      </w:r>
    </w:p>
    <w:p w14:paraId="44295E9F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Now this query should use an index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category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'Category_42'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</w:p>
    <w:p w14:paraId="17F3AAE1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 This one too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*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price &gt;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300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</w:p>
    <w:p w14:paraId="2B7C0B98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Step 6: Check Statistics Again</w:t>
      </w:r>
    </w:p>
    <w:p w14:paraId="2C117DBC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relname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table_name,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seq_scan,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seq_tup_read,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idx_scan,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idx_tup_fetch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pg_stat_user_tables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relname = </w:t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'products';</w:t>
      </w:r>
    </w:p>
    <w:p w14:paraId="54652D95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📊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Sample Output (after indexing):</w:t>
      </w:r>
    </w:p>
    <w:p w14:paraId="25672757">
      <w:pPr>
        <w:pStyle w:val="7"/>
        <w:keepNext w:val="0"/>
        <w:keepLines w:val="0"/>
        <w:widowControl/>
        <w:suppressLineNumbers w:val="0"/>
        <w:pBdr>
          <w:top w:val="single" w:color="E5E5E5" w:sz="4" w:space="19"/>
          <w:left w:val="single" w:color="E5E5E5" w:sz="4" w:space="19"/>
          <w:bottom w:val="single" w:color="E5E5E5" w:sz="4" w:space="19"/>
          <w:right w:val="single" w:color="E5E5E5" w:sz="4" w:space="19"/>
        </w:pBdr>
        <w:shd w:val="clear" w:fill="F9F9F9"/>
        <w:spacing w:before="672" w:beforeAutospacing="0" w:after="0" w:afterAutospacing="0"/>
        <w:ind w:left="288" w:right="288"/>
        <w:rPr>
          <w:rFonts w:hint="default" w:ascii="Courier New" w:hAnsi="Courier New" w:eastAsia="Courier New" w:cs="Courier New"/>
          <w:color w:val="242424"/>
        </w:rPr>
      </w:pP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postgres=#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SELECT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relname </w:t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AS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table_name,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seq_scan,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seq_tup_read,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idx_scan,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      idx_tup_fetch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FROM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pg_stat_user_tables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AA0D91"/>
          <w:spacing w:val="-5"/>
          <w:sz w:val="16"/>
          <w:szCs w:val="16"/>
          <w:bdr w:val="none" w:color="auto" w:sz="0" w:space="0"/>
          <w:shd w:val="clear" w:fill="F9F9F9"/>
        </w:rPr>
        <w:t>WHERE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relname = </w:t>
      </w:r>
      <w:r>
        <w:rPr>
          <w:rFonts w:hint="default" w:ascii="Courier New" w:hAnsi="Courier New" w:eastAsia="Courier New" w:cs="Courier New"/>
          <w:i w:val="0"/>
          <w:iCs w:val="0"/>
          <w:color w:val="C41A16"/>
          <w:spacing w:val="-5"/>
          <w:sz w:val="16"/>
          <w:szCs w:val="16"/>
          <w:bdr w:val="none" w:color="auto" w:sz="0" w:space="0"/>
          <w:shd w:val="clear" w:fill="F9F9F9"/>
        </w:rPr>
        <w:t>'products'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;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table_name | seq_scan | seq_tup_read | idx_scan | idx_tup_fetch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007400"/>
          <w:spacing w:val="-5"/>
          <w:sz w:val="16"/>
          <w:szCs w:val="16"/>
          <w:bdr w:val="none" w:color="auto" w:sz="0" w:space="0"/>
          <w:shd w:val="clear" w:fill="F9F9F9"/>
        </w:rPr>
        <w:t>------------+----------+--------------+----------+---------------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products   |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58584731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|       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3562964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(</w:t>
      </w:r>
      <w:r>
        <w:rPr>
          <w:rFonts w:hint="default" w:ascii="Courier New" w:hAnsi="Courier New" w:eastAsia="Courier New" w:cs="Courier New"/>
          <w:i w:val="0"/>
          <w:iCs w:val="0"/>
          <w:color w:val="1C00CF"/>
          <w:spacing w:val="-5"/>
          <w:sz w:val="16"/>
          <w:szCs w:val="16"/>
          <w:bdr w:val="none" w:color="auto" w:sz="0" w:space="0"/>
          <w:shd w:val="clear" w:fill="F9F9F9"/>
        </w:rPr>
        <w:t>1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 xml:space="preserve"> </w:t>
      </w:r>
      <w:r>
        <w:rPr>
          <w:rFonts w:hint="default" w:ascii="Courier New" w:hAnsi="Courier New" w:eastAsia="Courier New" w:cs="Courier New"/>
          <w:i w:val="0"/>
          <w:iCs w:val="0"/>
          <w:color w:val="5C2699"/>
          <w:spacing w:val="-5"/>
          <w:sz w:val="16"/>
          <w:szCs w:val="16"/>
          <w:bdr w:val="none" w:color="auto" w:sz="0" w:space="0"/>
          <w:shd w:val="clear" w:fill="F9F9F9"/>
        </w:rPr>
        <w:t>row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)</w:t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br w:type="textWrapping"/>
      </w:r>
      <w:r>
        <w:rPr>
          <w:rFonts w:hint="default" w:ascii="Courier New" w:hAnsi="Courier New" w:eastAsia="Courier New" w:cs="Courier New"/>
          <w:i w:val="0"/>
          <w:iCs w:val="0"/>
          <w:color w:val="242424"/>
          <w:spacing w:val="-5"/>
          <w:sz w:val="16"/>
          <w:szCs w:val="16"/>
          <w:bdr w:val="none" w:color="auto" w:sz="0" w:space="0"/>
          <w:shd w:val="clear" w:fill="F9F9F9"/>
        </w:rPr>
        <w:t>postgres=#</w:t>
      </w:r>
    </w:p>
    <w:p w14:paraId="2C8926CF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44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Sequential scans remain for earlier queries, but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new queries now use indexes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.</w:t>
      </w:r>
    </w:p>
    <w:p w14:paraId="3EE9BBA0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idx_scan = 120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PostgreSQL chose indexes instead of scanning the whole table.</w:t>
      </w:r>
    </w:p>
    <w:p w14:paraId="18964AB7">
      <w:pPr>
        <w:keepNext w:val="0"/>
        <w:keepLines w:val="0"/>
        <w:widowControl/>
        <w:numPr>
          <w:ilvl w:val="0"/>
          <w:numId w:val="5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Courier New" w:hAnsi="Courier New" w:eastAsia="Courier New" w:cs="Courier New"/>
          <w:b/>
          <w:bCs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idx_tup_fetch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shows how many rows were efficiently fetched via the index.</w:t>
      </w:r>
    </w:p>
    <w:p w14:paraId="185D36C6">
      <w:pPr>
        <w:pStyle w:val="3"/>
        <w:keepNext w:val="0"/>
        <w:keepLines w:val="0"/>
        <w:widowControl/>
        <w:suppressLineNumbers w:val="0"/>
        <w:spacing w:before="264" w:beforeAutospacing="0" w:line="360" w:lineRule="atLeast"/>
        <w:ind w:left="288" w:right="288"/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</w:pPr>
      <w:r>
        <w:rPr>
          <w:rFonts w:hint="default" w:ascii="Helvetica" w:hAnsi="Helvetica" w:eastAsia="Helvetica" w:cs="Helvetica"/>
          <w:b/>
          <w:bCs/>
          <w:i w:val="0"/>
          <w:iCs w:val="0"/>
          <w:color w:val="242424"/>
          <w:spacing w:val="-3"/>
          <w:sz w:val="28"/>
          <w:szCs w:val="28"/>
        </w:rPr>
        <w:t>Key Takeaway</w:t>
      </w:r>
    </w:p>
    <w:p w14:paraId="505BB7F2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197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Before indexing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10M rows were read repeatedly via sequential scans.</w:t>
      </w:r>
    </w:p>
    <w:p w14:paraId="596FF623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After indexing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PostgreSQL switched to index scans, reading only relevant rows, saving massive I/O.</w:t>
      </w:r>
    </w:p>
    <w:p w14:paraId="51C96775">
      <w:pPr>
        <w:keepNext w:val="0"/>
        <w:keepLines w:val="0"/>
        <w:widowControl/>
        <w:numPr>
          <w:ilvl w:val="0"/>
          <w:numId w:val="6"/>
        </w:numPr>
        <w:suppressLineNumbers w:val="0"/>
        <w:pBdr>
          <w:left w:val="none" w:color="auto" w:sz="0" w:space="0"/>
        </w:pBdr>
        <w:spacing w:before="239" w:beforeAutospacing="0" w:line="384" w:lineRule="atLeast"/>
        <w:ind w:left="650" w:right="288" w:hanging="360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Practical lesson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 → Monitor </w:t>
      </w:r>
      <w:r>
        <w:rPr>
          <w:rStyle w:val="6"/>
          <w:rFonts w:hint="default" w:ascii="Courier New" w:hAnsi="Courier New" w:eastAsia="Courier New" w:cs="Courier New"/>
          <w:i w:val="0"/>
          <w:iCs w:val="0"/>
          <w:color w:val="242424"/>
          <w:spacing w:val="-1"/>
          <w:sz w:val="18"/>
          <w:szCs w:val="18"/>
          <w:bdr w:val="none" w:color="auto" w:sz="0" w:space="0"/>
          <w:shd w:val="clear" w:fill="F2F2F2"/>
        </w:rPr>
        <w:t>pg_stat_user_tables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  <w:bdr w:val="none" w:color="auto" w:sz="0" w:space="0"/>
        </w:rPr>
        <w:t>, and when you see frequent sequential scans on large tables, it’s a strong signal you need indexes.</w:t>
      </w:r>
    </w:p>
    <w:p w14:paraId="4F6F1574">
      <w:pPr>
        <w:pStyle w:val="9"/>
        <w:keepNext w:val="0"/>
        <w:keepLines w:val="0"/>
        <w:widowControl/>
        <w:suppressLineNumbers w:val="0"/>
        <w:spacing w:before="449" w:beforeAutospacing="0" w:afterAutospacing="1" w:line="384" w:lineRule="atLeast"/>
        <w:ind w:left="288" w:right="288"/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</w:pP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✅ This example shows how PostgreSQL 17 makes it easy to </w:t>
      </w:r>
      <w:r>
        <w:rPr>
          <w:rStyle w:val="10"/>
          <w:rFonts w:hint="default" w:ascii="Georgia" w:hAnsi="Georgia" w:eastAsia="Georgia" w:cs="Georgia"/>
          <w:b/>
          <w:bCs/>
          <w:i w:val="0"/>
          <w:iCs w:val="0"/>
          <w:color w:val="242424"/>
          <w:spacing w:val="-1"/>
          <w:sz w:val="24"/>
          <w:szCs w:val="24"/>
        </w:rPr>
        <w:t>spot missing indexes</w:t>
      </w:r>
      <w:r>
        <w:rPr>
          <w:rFonts w:hint="default" w:ascii="Georgia" w:hAnsi="Georgia" w:eastAsia="Georgia" w:cs="Georgia"/>
          <w:i w:val="0"/>
          <w:iCs w:val="0"/>
          <w:color w:val="242424"/>
          <w:spacing w:val="-1"/>
          <w:sz w:val="24"/>
          <w:szCs w:val="24"/>
        </w:rPr>
        <w:t> using table statistics and how a single change can dramatically improve query performance.</w:t>
      </w:r>
    </w:p>
    <w:p w14:paraId="4314E853">
      <w:pPr>
        <w:keepNext w:val="0"/>
        <w:keepLines w:val="0"/>
        <w:widowControl/>
        <w:suppressLineNumbers w:val="0"/>
        <w:pBdr>
          <w:top w:val="none" w:color="auto" w:sz="0" w:space="0"/>
          <w:bottom w:val="none" w:color="auto" w:sz="0" w:space="0"/>
        </w:pBdr>
        <w:spacing w:before="384" w:beforeAutospacing="0" w:after="168" w:afterAutospacing="0"/>
        <w:jc w:val="left"/>
      </w:pPr>
    </w:p>
    <w:p w14:paraId="16C09CB8"/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MS PGothic">
    <w:panose1 w:val="020B0600070205080204"/>
    <w:charset w:val="80"/>
    <w:family w:val="auto"/>
    <w:pitch w:val="default"/>
    <w:sig w:usb0="E00002FF" w:usb1="6AC7FDFB" w:usb2="08000012" w:usb3="00000000" w:csb0="4002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34A99CD"/>
    <w:multiLevelType w:val="multilevel"/>
    <w:tmpl w:val="A34A99C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1">
    <w:nsid w:val="A5C78640"/>
    <w:multiLevelType w:val="multilevel"/>
    <w:tmpl w:val="A5C7864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2">
    <w:nsid w:val="D9EACF8D"/>
    <w:multiLevelType w:val="multilevel"/>
    <w:tmpl w:val="D9EACF8D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09F20ACB"/>
    <w:multiLevelType w:val="multilevel"/>
    <w:tmpl w:val="09F20AC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4">
    <w:nsid w:val="3DC495E4"/>
    <w:multiLevelType w:val="multilevel"/>
    <w:tmpl w:val="3DC495E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5">
    <w:nsid w:val="6C4A7FD5"/>
    <w:multiLevelType w:val="multilevel"/>
    <w:tmpl w:val="6C4A7FD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4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CD36190"/>
    <w:rsid w:val="6CD36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6">
    <w:name w:val="HTML Code"/>
    <w:basedOn w:val="4"/>
    <w:uiPriority w:val="0"/>
    <w:rPr>
      <w:rFonts w:ascii="Courier New" w:hAnsi="Courier New" w:cs="Courier New"/>
      <w:sz w:val="20"/>
      <w:szCs w:val="20"/>
    </w:rPr>
  </w:style>
  <w:style w:type="paragraph" w:styleId="7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8">
    <w:name w:val="Hyperlink"/>
    <w:basedOn w:val="4"/>
    <w:uiPriority w:val="0"/>
    <w:rPr>
      <w:color w:val="0000FF"/>
      <w:u w:val="single"/>
    </w:rPr>
  </w:style>
  <w:style w:type="paragraph" w:styleId="9">
    <w:name w:val="Normal (Web)"/>
    <w:basedOn w:val="1"/>
    <w:uiPriority w:val="0"/>
    <w:rPr>
      <w:sz w:val="24"/>
      <w:szCs w:val="24"/>
    </w:rPr>
  </w:style>
  <w:style w:type="character" w:styleId="10">
    <w:name w:val="Strong"/>
    <w:basedOn w:val="4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numbering" Target="numbering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7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Office_12.2.0.22549_F1E327BC-269C-435d-A152-05C5408002CA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2025-10-03T09:54:00Z</dcterms:created>
  <dc:creator>GAURAV VADAKTE</dc:creator>
  <cp:lastModifiedBy>GAURAV VADAKTE</cp:lastModifiedBy>
  <dcterms:modified xsi:type="dcterms:W3CDTF">2025-10-03T09:55:34Z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1033-12.2.0.22549</vt:lpwstr>
  </property>
  <property fmtid="{D5CDD505-2E9C-101B-9397-08002B2CF9AE}" pid="3" name="ICV">
    <vt:lpwstr>FABC1995C72948B6965DB18AF3F0D42C_11</vt:lpwstr>
  </property>
</Properties>
</file>