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94F0" w14:textId="0273DEBD" w:rsidR="002B3D51" w:rsidRDefault="00F666E3">
      <w:r>
        <w:t>Regularization:</w:t>
      </w:r>
    </w:p>
    <w:p w14:paraId="3234AFE2" w14:textId="3F2C699B" w:rsidR="00F666E3" w:rsidRDefault="00F666E3">
      <w:hyperlink r:id="rId4" w:history="1">
        <w:r w:rsidRPr="0092639A">
          <w:rPr>
            <w:rStyle w:val="Hyperlink"/>
          </w:rPr>
          <w:t>https://www.kaggle.com/code/niteshyadav3103/linear-regression-regularization-lasso-ridge</w:t>
        </w:r>
      </w:hyperlink>
    </w:p>
    <w:p w14:paraId="2DF315AB" w14:textId="7EFA8079" w:rsidR="00F666E3" w:rsidRDefault="00F666E3"/>
    <w:p w14:paraId="6B1F9EEF" w14:textId="7B1A221B" w:rsidR="00F666E3" w:rsidRDefault="00F666E3">
      <w:r>
        <w:t>Data Sets:</w:t>
      </w:r>
    </w:p>
    <w:p w14:paraId="349B65B6" w14:textId="09EC90DE" w:rsidR="00F666E3" w:rsidRDefault="00F666E3">
      <w:hyperlink r:id="rId5" w:history="1">
        <w:r w:rsidRPr="0092639A">
          <w:rPr>
            <w:rStyle w:val="Hyperlink"/>
          </w:rPr>
          <w:t>https://archive.ics.uci.edu/ml/index.php</w:t>
        </w:r>
      </w:hyperlink>
    </w:p>
    <w:p w14:paraId="2E356587" w14:textId="761A7AE0" w:rsidR="00F666E3" w:rsidRDefault="00F666E3"/>
    <w:p w14:paraId="70E8E7B2" w14:textId="668BCCB7" w:rsidR="00F666E3" w:rsidRDefault="00F666E3">
      <w:r>
        <w:t>University Notes:</w:t>
      </w:r>
    </w:p>
    <w:p w14:paraId="1C398384" w14:textId="3877AC8A" w:rsidR="00F666E3" w:rsidRDefault="00F666E3">
      <w:hyperlink r:id="rId6" w:history="1">
        <w:r w:rsidRPr="0092639A">
          <w:rPr>
            <w:rStyle w:val="Hyperlink"/>
          </w:rPr>
          <w:t>https://online.stat.psu.edu/stat501/</w:t>
        </w:r>
      </w:hyperlink>
    </w:p>
    <w:p w14:paraId="1161FA7A" w14:textId="622302FF" w:rsidR="00F666E3" w:rsidRDefault="00F666E3"/>
    <w:p w14:paraId="7436DACF" w14:textId="77777777" w:rsidR="00F666E3" w:rsidRDefault="00F666E3"/>
    <w:sectPr w:rsidR="00F6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3"/>
    <w:rsid w:val="000903E4"/>
    <w:rsid w:val="002B3D51"/>
    <w:rsid w:val="00F6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C404"/>
  <w15:chartTrackingRefBased/>
  <w15:docId w15:val="{D4AAAB3E-6487-4DF7-8F4C-AF431EF1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stat.psu.edu/stat501/" TargetMode="Externa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hyperlink" Target="https://www.kaggle.com/code/niteshyadav3103/linear-regression-regularization-lasso-ri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Sahoo</dc:creator>
  <cp:keywords/>
  <dc:description/>
  <cp:lastModifiedBy>Sagar Sahoo</cp:lastModifiedBy>
  <cp:revision>1</cp:revision>
  <dcterms:created xsi:type="dcterms:W3CDTF">2023-04-01T14:05:00Z</dcterms:created>
  <dcterms:modified xsi:type="dcterms:W3CDTF">2023-04-01T15:50:00Z</dcterms:modified>
</cp:coreProperties>
</file>