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85E15" w14:textId="77777777" w:rsidR="00CD72D6" w:rsidRPr="00A15EDA" w:rsidRDefault="00CD72D6" w:rsidP="00CD72D6">
      <w:pPr>
        <w:spacing w:after="0" w:line="259" w:lineRule="auto"/>
        <w:ind w:left="-5"/>
        <w:rPr>
          <w:rFonts w:ascii="Segoe UI" w:eastAsia="Calibri" w:hAnsi="Segoe UI" w:cs="Segoe UI"/>
          <w:b/>
          <w:color w:val="4F81BD"/>
          <w:sz w:val="60"/>
        </w:rPr>
      </w:pPr>
      <w:r w:rsidRPr="00A15EDA">
        <w:rPr>
          <w:rFonts w:ascii="Segoe UI" w:hAnsi="Segoe UI" w:cs="Segoe UI"/>
          <w:noProof/>
          <w:color w:val="2B579A"/>
          <w:shd w:val="clear" w:color="auto" w:fill="E6E6E6"/>
        </w:rPr>
        <w:drawing>
          <wp:inline distT="0" distB="0" distL="0" distR="0" wp14:anchorId="5E50E616" wp14:editId="6097C1B1">
            <wp:extent cx="6209414" cy="2211572"/>
            <wp:effectExtent l="0" t="0" r="1270" b="0"/>
            <wp:docPr id="4" name="Picture 4" descr="A close-up of a person smil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person smil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12" cy="221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4E3760" w14:textId="43F2E441" w:rsidR="00CD72D6" w:rsidRPr="00A15EDA" w:rsidRDefault="00CD72D6" w:rsidP="609A30C1">
      <w:pPr>
        <w:pStyle w:val="Heading1"/>
        <w:rPr>
          <w:rFonts w:cs="Segoe UI"/>
          <w:sz w:val="36"/>
          <w:szCs w:val="36"/>
        </w:rPr>
      </w:pPr>
      <w:bookmarkStart w:id="0" w:name="_Toc41610"/>
      <w:bookmarkStart w:id="1" w:name="_Toc926584786"/>
      <w:r w:rsidRPr="609A30C1">
        <w:rPr>
          <w:rFonts w:cs="Segoe UI"/>
          <w:sz w:val="36"/>
          <w:szCs w:val="36"/>
        </w:rPr>
        <w:t xml:space="preserve">Lab </w:t>
      </w:r>
      <w:r w:rsidR="00991DC5" w:rsidRPr="609A30C1">
        <w:rPr>
          <w:rFonts w:cs="Segoe UI"/>
          <w:sz w:val="36"/>
          <w:szCs w:val="36"/>
        </w:rPr>
        <w:t>0</w:t>
      </w:r>
      <w:r w:rsidR="00FF6A26" w:rsidRPr="609A30C1">
        <w:rPr>
          <w:rFonts w:cs="Segoe UI"/>
          <w:sz w:val="36"/>
          <w:szCs w:val="36"/>
        </w:rPr>
        <w:t>3</w:t>
      </w:r>
      <w:r w:rsidRPr="609A30C1">
        <w:rPr>
          <w:rFonts w:cs="Segoe UI"/>
          <w:sz w:val="36"/>
          <w:szCs w:val="36"/>
        </w:rPr>
        <w:t xml:space="preserve">: </w:t>
      </w:r>
      <w:bookmarkEnd w:id="0"/>
      <w:r w:rsidR="00FF6A26" w:rsidRPr="609A30C1">
        <w:rPr>
          <w:rFonts w:cs="Segoe UI"/>
          <w:sz w:val="36"/>
          <w:szCs w:val="36"/>
        </w:rPr>
        <w:t>Implementing Data Pipelines with Fabric Data Factory</w:t>
      </w:r>
      <w:bookmarkEnd w:id="1"/>
    </w:p>
    <w:p w14:paraId="5FAB8E66" w14:textId="77777777" w:rsidR="001A2818" w:rsidRPr="00A15EDA" w:rsidRDefault="001A2818" w:rsidP="001A2818">
      <w:pPr>
        <w:pStyle w:val="Heading3"/>
      </w:pPr>
      <w:bookmarkStart w:id="2" w:name="_Toc487198082"/>
      <w:bookmarkStart w:id="3" w:name="_Toc487198232"/>
    </w:p>
    <w:p w14:paraId="64AF3F81" w14:textId="10B08A05" w:rsidR="00CD72D6" w:rsidRPr="00A15EDA" w:rsidRDefault="00CD72D6" w:rsidP="001A2818">
      <w:pPr>
        <w:pStyle w:val="Heading3"/>
      </w:pPr>
      <w:bookmarkStart w:id="4" w:name="_Toc852597412"/>
      <w:r>
        <w:t>Introduction</w:t>
      </w:r>
      <w:bookmarkEnd w:id="2"/>
      <w:bookmarkEnd w:id="3"/>
      <w:bookmarkEnd w:id="4"/>
      <w:r w:rsidRPr="609A30C1">
        <w:rPr>
          <w:color w:val="A6A6A6" w:themeColor="background1" w:themeShade="A6"/>
        </w:rPr>
        <w:t xml:space="preserve"> </w:t>
      </w:r>
    </w:p>
    <w:p w14:paraId="21BDEF2F" w14:textId="7BD1B4CB" w:rsidR="002A1B60" w:rsidRDefault="00CD72D6" w:rsidP="008A4C94">
      <w:pPr>
        <w:spacing w:after="251"/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In this lab, </w:t>
      </w:r>
      <w:bookmarkStart w:id="5" w:name="_Toc487198083"/>
      <w:bookmarkStart w:id="6" w:name="_Toc487198233"/>
      <w:r w:rsidR="008A4C94" w:rsidRPr="00A15EDA">
        <w:rPr>
          <w:rFonts w:ascii="Segoe UI" w:hAnsi="Segoe UI" w:cs="Segoe UI"/>
        </w:rPr>
        <w:t>you</w:t>
      </w:r>
      <w:r w:rsidR="002A1B60">
        <w:rPr>
          <w:rFonts w:ascii="Segoe UI" w:hAnsi="Segoe UI" w:cs="Segoe UI"/>
        </w:rPr>
        <w:t xml:space="preserve"> will ingest </w:t>
      </w:r>
      <w:proofErr w:type="gramStart"/>
      <w:r w:rsidR="002A1B60">
        <w:rPr>
          <w:rFonts w:ascii="Segoe UI" w:hAnsi="Segoe UI" w:cs="Segoe UI"/>
        </w:rPr>
        <w:t>parquet</w:t>
      </w:r>
      <w:proofErr w:type="gramEnd"/>
      <w:r w:rsidR="002A1B60">
        <w:rPr>
          <w:rFonts w:ascii="Segoe UI" w:hAnsi="Segoe UI" w:cs="Segoe UI"/>
        </w:rPr>
        <w:t xml:space="preserve"> containing sales data directly to the Managed Lakehouse table, using a Data Pipeline with Copy activity, to append this dataset to the existing Sales table.</w:t>
      </w:r>
    </w:p>
    <w:p w14:paraId="30AD6B30" w14:textId="545D418E" w:rsidR="00CD72D6" w:rsidRPr="00A15EDA" w:rsidRDefault="00CD72D6" w:rsidP="0058320A">
      <w:pPr>
        <w:pStyle w:val="Heading3"/>
      </w:pPr>
      <w:bookmarkStart w:id="7" w:name="_Toc1983618386"/>
      <w:r>
        <w:t>Objectives</w:t>
      </w:r>
      <w:bookmarkEnd w:id="5"/>
      <w:bookmarkEnd w:id="6"/>
      <w:bookmarkEnd w:id="7"/>
      <w:r>
        <w:t xml:space="preserve"> </w:t>
      </w:r>
    </w:p>
    <w:p w14:paraId="07F5DF44" w14:textId="77777777" w:rsidR="00CD72D6" w:rsidRPr="00A15EDA" w:rsidRDefault="00CD72D6" w:rsidP="0058320A">
      <w:p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After completing this lab, you will be better able to: </w:t>
      </w:r>
    </w:p>
    <w:p w14:paraId="7E82EA79" w14:textId="427A7CF3" w:rsidR="00CD72D6" w:rsidRPr="00A15EDA" w:rsidRDefault="008E42F5" w:rsidP="00CD72D6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>
        <w:rPr>
          <w:rFonts w:ascii="Segoe UI" w:hAnsi="Segoe UI" w:cs="Segoe UI"/>
        </w:rPr>
        <w:t>Create a data pipeline</w:t>
      </w:r>
    </w:p>
    <w:p w14:paraId="7F6A1BB0" w14:textId="4E4A1F23" w:rsidR="00CD72D6" w:rsidRDefault="008E42F5" w:rsidP="006F7BB2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>
        <w:rPr>
          <w:rFonts w:ascii="Segoe UI" w:hAnsi="Segoe UI" w:cs="Segoe UI"/>
        </w:rPr>
        <w:t>Execute and monitor</w:t>
      </w:r>
      <w:r w:rsidR="00CC2820" w:rsidRPr="00A15EDA">
        <w:rPr>
          <w:rFonts w:ascii="Segoe UI" w:hAnsi="Segoe UI" w:cs="Segoe UI"/>
        </w:rPr>
        <w:t xml:space="preserve"> the pipeline</w:t>
      </w:r>
    </w:p>
    <w:p w14:paraId="41DBE88C" w14:textId="5AF62697" w:rsidR="002A1B60" w:rsidRDefault="002A1B60" w:rsidP="006F7BB2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Create</w:t>
      </w:r>
      <w:proofErr w:type="gramEnd"/>
      <w:r>
        <w:rPr>
          <w:rFonts w:ascii="Segoe UI" w:hAnsi="Segoe UI" w:cs="Segoe UI"/>
        </w:rPr>
        <w:t xml:space="preserve"> a basic Semantic Model</w:t>
      </w:r>
    </w:p>
    <w:p w14:paraId="672B65D7" w14:textId="57047BC5" w:rsidR="00460945" w:rsidRDefault="002A1B60" w:rsidP="002A1B60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Auto-create a Power BI report to visualize data </w:t>
      </w:r>
    </w:p>
    <w:p w14:paraId="2959042E" w14:textId="77777777" w:rsidR="002A1B60" w:rsidRPr="002A1B60" w:rsidRDefault="002A1B60" w:rsidP="002A1B60">
      <w:pPr>
        <w:spacing w:after="230" w:line="248" w:lineRule="auto"/>
        <w:ind w:left="360" w:right="139"/>
        <w:rPr>
          <w:rFonts w:ascii="Segoe UI" w:hAnsi="Segoe UI" w:cs="Segoe UI"/>
        </w:rPr>
      </w:pPr>
    </w:p>
    <w:p w14:paraId="24B53955" w14:textId="5BC672B5" w:rsidR="00CD72D6" w:rsidRPr="00A15EDA" w:rsidRDefault="00CD72D6" w:rsidP="00460945">
      <w:pPr>
        <w:spacing w:after="197" w:line="259" w:lineRule="auto"/>
        <w:rPr>
          <w:rFonts w:ascii="Segoe UI" w:hAnsi="Segoe UI" w:cs="Segoe UI"/>
          <w:sz w:val="24"/>
        </w:rPr>
      </w:pPr>
      <w:r w:rsidRPr="00A15EDA">
        <w:rPr>
          <w:rFonts w:ascii="Segoe UI" w:eastAsia="Arial" w:hAnsi="Segoe UI" w:cs="Segoe UI"/>
          <w:b/>
          <w:sz w:val="28"/>
        </w:rPr>
        <w:t xml:space="preserve">Estimated time to complete this lab </w:t>
      </w:r>
    </w:p>
    <w:p w14:paraId="10F1EB08" w14:textId="1DA803AC" w:rsidR="00621660" w:rsidRPr="00A15EDA" w:rsidRDefault="00CD72D6" w:rsidP="00082833">
      <w:pPr>
        <w:spacing w:after="250"/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60 minutes </w:t>
      </w:r>
    </w:p>
    <w:p w14:paraId="0E43C32D" w14:textId="02080FC9" w:rsidR="00BB383B" w:rsidRPr="00A15EDA" w:rsidRDefault="00BB383B" w:rsidP="002A1B60">
      <w:pPr>
        <w:spacing w:after="197" w:line="259" w:lineRule="auto"/>
        <w:rPr>
          <w:rFonts w:ascii="Segoe UI" w:hAnsi="Segoe UI" w:cs="Segoe UI"/>
        </w:rPr>
      </w:pPr>
    </w:p>
    <w:bookmarkStart w:id="8" w:name="_Toc41611" w:displacedByCustomXml="next"/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246202087"/>
        <w:docPartObj>
          <w:docPartGallery w:val="Table of Contents"/>
          <w:docPartUnique/>
        </w:docPartObj>
      </w:sdtPr>
      <w:sdtContent>
        <w:p w14:paraId="5FB18B7E" w14:textId="77777777" w:rsidR="00CD72D6" w:rsidRPr="00A15EDA" w:rsidRDefault="00CD72D6" w:rsidP="00CD72D6">
          <w:pPr>
            <w:pStyle w:val="TOCHeading"/>
            <w:rPr>
              <w:rFonts w:cs="Segoe UI"/>
            </w:rPr>
          </w:pPr>
          <w:r w:rsidRPr="609A30C1">
            <w:rPr>
              <w:rFonts w:cs="Segoe UI"/>
            </w:rPr>
            <w:t>Contents</w:t>
          </w:r>
        </w:p>
        <w:p w14:paraId="689E41CB" w14:textId="7A2E5F3C" w:rsidR="00FD2DAA" w:rsidRPr="00A15EDA" w:rsidRDefault="609A30C1" w:rsidP="609A30C1">
          <w:pPr>
            <w:pStyle w:val="TOC1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en-CA"/>
              <w14:ligatures w14:val="standardContextual"/>
            </w:rPr>
          </w:pPr>
          <w:r>
            <w:fldChar w:fldCharType="begin"/>
          </w:r>
          <w:r w:rsidR="00CD72D6">
            <w:instrText>TOC \o "1-3" \h \z \u</w:instrText>
          </w:r>
          <w:r>
            <w:fldChar w:fldCharType="separate"/>
          </w:r>
          <w:hyperlink w:anchor="_Toc926584786">
            <w:r w:rsidRPr="609A30C1">
              <w:rPr>
                <w:rStyle w:val="Hyperlink"/>
                <w:noProof/>
              </w:rPr>
              <w:t>Lab 03: Implementing Data Pipelines with Fabric Data Factory</w:t>
            </w:r>
            <w:r w:rsidR="00CD72D6">
              <w:rPr>
                <w:noProof/>
              </w:rPr>
              <w:tab/>
            </w:r>
            <w:r w:rsidR="00CD72D6">
              <w:rPr>
                <w:noProof/>
              </w:rPr>
              <w:fldChar w:fldCharType="begin"/>
            </w:r>
            <w:r w:rsidR="00CD72D6">
              <w:rPr>
                <w:noProof/>
              </w:rPr>
              <w:instrText>PAGEREF _Toc926584786 \h</w:instrText>
            </w:r>
            <w:r w:rsidR="00CD72D6">
              <w:rPr>
                <w:noProof/>
              </w:rPr>
            </w:r>
            <w:r w:rsidR="00CD72D6">
              <w:rPr>
                <w:noProof/>
              </w:rPr>
              <w:fldChar w:fldCharType="separate"/>
            </w:r>
            <w:r w:rsidR="00000662">
              <w:rPr>
                <w:noProof/>
              </w:rPr>
              <w:t>1</w:t>
            </w:r>
            <w:r w:rsidR="00CD72D6">
              <w:rPr>
                <w:noProof/>
              </w:rPr>
              <w:fldChar w:fldCharType="end"/>
            </w:r>
          </w:hyperlink>
        </w:p>
        <w:p w14:paraId="1A4EF47F" w14:textId="3F97A233" w:rsidR="00FD2DAA" w:rsidRPr="00A15EDA" w:rsidRDefault="609A30C1" w:rsidP="609A30C1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en-CA"/>
              <w14:ligatures w14:val="standardContextual"/>
            </w:rPr>
          </w:pPr>
          <w:hyperlink w:anchor="_Toc852597412">
            <w:r w:rsidRPr="609A30C1">
              <w:rPr>
                <w:rStyle w:val="Hyperlink"/>
                <w:noProof/>
              </w:rPr>
              <w:t>Introduction</w:t>
            </w:r>
            <w:r w:rsidR="00086FA8">
              <w:rPr>
                <w:noProof/>
              </w:rPr>
              <w:tab/>
            </w:r>
            <w:r w:rsidR="00086FA8">
              <w:rPr>
                <w:noProof/>
              </w:rPr>
              <w:fldChar w:fldCharType="begin"/>
            </w:r>
            <w:r w:rsidR="00086FA8">
              <w:rPr>
                <w:noProof/>
              </w:rPr>
              <w:instrText>PAGEREF _Toc852597412 \h</w:instrText>
            </w:r>
            <w:r w:rsidR="00086FA8">
              <w:rPr>
                <w:noProof/>
              </w:rPr>
            </w:r>
            <w:r w:rsidR="00086FA8">
              <w:rPr>
                <w:noProof/>
              </w:rPr>
              <w:fldChar w:fldCharType="separate"/>
            </w:r>
            <w:r w:rsidR="00000662">
              <w:rPr>
                <w:noProof/>
              </w:rPr>
              <w:t>1</w:t>
            </w:r>
            <w:r w:rsidR="00086FA8">
              <w:rPr>
                <w:noProof/>
              </w:rPr>
              <w:fldChar w:fldCharType="end"/>
            </w:r>
          </w:hyperlink>
        </w:p>
        <w:p w14:paraId="62066741" w14:textId="3C1C71FC" w:rsidR="00FD2DAA" w:rsidRPr="00A15EDA" w:rsidRDefault="609A30C1" w:rsidP="609A30C1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en-CA"/>
              <w14:ligatures w14:val="standardContextual"/>
            </w:rPr>
          </w:pPr>
          <w:hyperlink w:anchor="_Toc1983618386">
            <w:r w:rsidRPr="609A30C1">
              <w:rPr>
                <w:rStyle w:val="Hyperlink"/>
                <w:noProof/>
              </w:rPr>
              <w:t>Objectives</w:t>
            </w:r>
            <w:r w:rsidR="00086FA8">
              <w:rPr>
                <w:noProof/>
              </w:rPr>
              <w:tab/>
            </w:r>
            <w:r w:rsidR="00086FA8">
              <w:rPr>
                <w:noProof/>
              </w:rPr>
              <w:fldChar w:fldCharType="begin"/>
            </w:r>
            <w:r w:rsidR="00086FA8">
              <w:rPr>
                <w:noProof/>
              </w:rPr>
              <w:instrText>PAGEREF _Toc1983618386 \h</w:instrText>
            </w:r>
            <w:r w:rsidR="00086FA8">
              <w:rPr>
                <w:noProof/>
              </w:rPr>
            </w:r>
            <w:r w:rsidR="00086FA8">
              <w:rPr>
                <w:noProof/>
              </w:rPr>
              <w:fldChar w:fldCharType="separate"/>
            </w:r>
            <w:r w:rsidR="00000662">
              <w:rPr>
                <w:noProof/>
              </w:rPr>
              <w:t>1</w:t>
            </w:r>
            <w:r w:rsidR="00086FA8">
              <w:rPr>
                <w:noProof/>
              </w:rPr>
              <w:fldChar w:fldCharType="end"/>
            </w:r>
          </w:hyperlink>
        </w:p>
        <w:p w14:paraId="2AB40E84" w14:textId="7DA5EB21" w:rsidR="00FD2DAA" w:rsidRPr="00A15EDA" w:rsidRDefault="609A30C1" w:rsidP="609A30C1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en-CA"/>
              <w14:ligatures w14:val="standardContextual"/>
            </w:rPr>
          </w:pPr>
          <w:hyperlink w:anchor="_Toc887396040">
            <w:r w:rsidRPr="609A30C1">
              <w:rPr>
                <w:rStyle w:val="Hyperlink"/>
                <w:noProof/>
              </w:rPr>
              <w:t>Task 1: Create a Data pipeline</w:t>
            </w:r>
            <w:r w:rsidR="00086FA8">
              <w:rPr>
                <w:noProof/>
              </w:rPr>
              <w:tab/>
            </w:r>
            <w:r w:rsidR="00086FA8">
              <w:rPr>
                <w:noProof/>
              </w:rPr>
              <w:fldChar w:fldCharType="begin"/>
            </w:r>
            <w:r w:rsidR="00086FA8">
              <w:rPr>
                <w:noProof/>
              </w:rPr>
              <w:instrText>PAGEREF _Toc887396040 \h</w:instrText>
            </w:r>
            <w:r w:rsidR="00086FA8">
              <w:rPr>
                <w:noProof/>
              </w:rPr>
            </w:r>
            <w:r w:rsidR="00086FA8">
              <w:rPr>
                <w:noProof/>
              </w:rPr>
              <w:fldChar w:fldCharType="separate"/>
            </w:r>
            <w:r w:rsidR="00000662">
              <w:rPr>
                <w:noProof/>
              </w:rPr>
              <w:t>3</w:t>
            </w:r>
            <w:r w:rsidR="00086FA8">
              <w:rPr>
                <w:noProof/>
              </w:rPr>
              <w:fldChar w:fldCharType="end"/>
            </w:r>
          </w:hyperlink>
        </w:p>
        <w:p w14:paraId="589DB8FD" w14:textId="1432C32C" w:rsidR="00FD2DAA" w:rsidRPr="00A15EDA" w:rsidRDefault="609A30C1" w:rsidP="609A30C1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en-CA"/>
              <w14:ligatures w14:val="standardContextual"/>
            </w:rPr>
          </w:pPr>
          <w:hyperlink w:anchor="_Toc1213107869">
            <w:r w:rsidRPr="609A30C1">
              <w:rPr>
                <w:rStyle w:val="Hyperlink"/>
                <w:noProof/>
              </w:rPr>
              <w:t>Task 2: Execute and monitor the pipeline</w:t>
            </w:r>
            <w:r w:rsidR="00086FA8">
              <w:rPr>
                <w:noProof/>
              </w:rPr>
              <w:tab/>
            </w:r>
            <w:r w:rsidR="00086FA8">
              <w:rPr>
                <w:noProof/>
              </w:rPr>
              <w:fldChar w:fldCharType="begin"/>
            </w:r>
            <w:r w:rsidR="00086FA8">
              <w:rPr>
                <w:noProof/>
              </w:rPr>
              <w:instrText>PAGEREF _Toc1213107869 \h</w:instrText>
            </w:r>
            <w:r w:rsidR="00086FA8">
              <w:rPr>
                <w:noProof/>
              </w:rPr>
            </w:r>
            <w:r w:rsidR="00086FA8">
              <w:rPr>
                <w:noProof/>
              </w:rPr>
              <w:fldChar w:fldCharType="separate"/>
            </w:r>
            <w:r w:rsidR="00000662">
              <w:rPr>
                <w:noProof/>
              </w:rPr>
              <w:t>8</w:t>
            </w:r>
            <w:r w:rsidR="00086FA8">
              <w:rPr>
                <w:noProof/>
              </w:rPr>
              <w:fldChar w:fldCharType="end"/>
            </w:r>
          </w:hyperlink>
        </w:p>
        <w:p w14:paraId="79F7573A" w14:textId="1FC489AC" w:rsidR="609A30C1" w:rsidRDefault="609A30C1" w:rsidP="609A30C1">
          <w:pPr>
            <w:pStyle w:val="TOC3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544668303">
            <w:r w:rsidRPr="609A30C1">
              <w:rPr>
                <w:rStyle w:val="Hyperlink"/>
                <w:noProof/>
              </w:rPr>
              <w:t>Task 3: Create the Semantic Model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_Toc1544668303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00662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0073E763" w14:textId="72CC500D" w:rsidR="609A30C1" w:rsidRDefault="609A30C1" w:rsidP="609A30C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2105073071">
            <w:r w:rsidRPr="609A30C1">
              <w:rPr>
                <w:rStyle w:val="Hyperlink"/>
                <w:noProof/>
              </w:rPr>
              <w:t>Task 4: Create the Report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_Toc2105073071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00662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  <w:r>
            <w:fldChar w:fldCharType="end"/>
          </w:r>
        </w:p>
      </w:sdtContent>
    </w:sdt>
    <w:p w14:paraId="7F50C7F1" w14:textId="7DEE6DCE" w:rsidR="00CD72D6" w:rsidRPr="00A15EDA" w:rsidRDefault="00CD72D6" w:rsidP="00CD72D6">
      <w:pPr>
        <w:rPr>
          <w:rFonts w:ascii="Segoe UI" w:hAnsi="Segoe UI" w:cs="Segoe UI"/>
        </w:rPr>
      </w:pPr>
    </w:p>
    <w:p w14:paraId="49BECBA2" w14:textId="77777777" w:rsidR="0058320A" w:rsidRPr="00A15EDA" w:rsidRDefault="0058320A" w:rsidP="00E80858">
      <w:pPr>
        <w:spacing w:after="197" w:line="259" w:lineRule="auto"/>
        <w:rPr>
          <w:rFonts w:ascii="Segoe UI" w:hAnsi="Segoe UI" w:cs="Segoe UI"/>
          <w:sz w:val="24"/>
        </w:rPr>
      </w:pPr>
      <w:r w:rsidRPr="00A15EDA">
        <w:rPr>
          <w:rFonts w:ascii="Segoe UI" w:eastAsia="Arial" w:hAnsi="Segoe UI" w:cs="Segoe UI"/>
          <w:b/>
          <w:sz w:val="28"/>
        </w:rPr>
        <w:t>Lab Prerequisites</w:t>
      </w:r>
    </w:p>
    <w:p w14:paraId="3796D9B2" w14:textId="77777777" w:rsidR="0058320A" w:rsidRPr="00A15EDA" w:rsidRDefault="0058320A" w:rsidP="0058320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Workspace: Fabric, Power Premium or Fabric trial</w:t>
      </w:r>
    </w:p>
    <w:p w14:paraId="312A6552" w14:textId="77777777" w:rsidR="0058320A" w:rsidRPr="00A15EDA" w:rsidRDefault="0058320A" w:rsidP="0058320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Individual license: Power Pro or Premium Per User account</w:t>
      </w:r>
    </w:p>
    <w:p w14:paraId="3E66B2FC" w14:textId="77777777" w:rsidR="00E80858" w:rsidRPr="00A15EDA" w:rsidRDefault="00E80858" w:rsidP="00E80858">
      <w:pPr>
        <w:spacing w:after="197" w:line="259" w:lineRule="auto"/>
        <w:rPr>
          <w:rFonts w:ascii="Segoe UI" w:hAnsi="Segoe UI" w:cs="Segoe UI"/>
        </w:rPr>
      </w:pPr>
    </w:p>
    <w:p w14:paraId="427DC498" w14:textId="6B29D1E8" w:rsidR="0058320A" w:rsidRPr="00A15EDA" w:rsidRDefault="0058320A" w:rsidP="00E80858">
      <w:pPr>
        <w:spacing w:after="197" w:line="259" w:lineRule="auto"/>
        <w:rPr>
          <w:rFonts w:ascii="Segoe UI" w:hAnsi="Segoe UI" w:cs="Segoe UI"/>
          <w:sz w:val="24"/>
        </w:rPr>
      </w:pPr>
      <w:r w:rsidRPr="00A15EDA">
        <w:rPr>
          <w:rFonts w:ascii="Segoe UI" w:eastAsia="Arial" w:hAnsi="Segoe UI" w:cs="Segoe UI"/>
          <w:b/>
          <w:sz w:val="28"/>
        </w:rPr>
        <w:t>Information provided by your training provider</w:t>
      </w:r>
    </w:p>
    <w:p w14:paraId="6DEBD1D5" w14:textId="77777777" w:rsidR="0058320A" w:rsidRPr="00A15EDA" w:rsidRDefault="0058320A" w:rsidP="0058320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Trial tenant (if applicable): login &amp; password, workspace to use for the lab.</w:t>
      </w:r>
    </w:p>
    <w:p w14:paraId="3304F290" w14:textId="77777777" w:rsidR="00081638" w:rsidRPr="00A15EDA" w:rsidRDefault="00081638" w:rsidP="00081638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Azure Data Lake Gen2 (containing data sources): account name &amp; shared access signature.</w:t>
      </w:r>
    </w:p>
    <w:p w14:paraId="5913739E" w14:textId="77777777" w:rsidR="00CD72D6" w:rsidRPr="00A15EDA" w:rsidRDefault="00CD72D6" w:rsidP="00CD72D6">
      <w:pPr>
        <w:rPr>
          <w:rFonts w:ascii="Segoe UI" w:eastAsia="MS Mincho" w:hAnsi="Segoe UI" w:cs="Segoe UI"/>
          <w:bCs/>
          <w:color w:val="4472C4" w:themeColor="accent1"/>
          <w:sz w:val="34"/>
          <w:szCs w:val="40"/>
        </w:rPr>
      </w:pPr>
      <w:r w:rsidRPr="00A15EDA">
        <w:rPr>
          <w:rFonts w:ascii="Segoe UI" w:hAnsi="Segoe UI" w:cs="Segoe UI"/>
          <w:sz w:val="34"/>
        </w:rPr>
        <w:br w:type="page"/>
      </w:r>
    </w:p>
    <w:p w14:paraId="01243354" w14:textId="62D6C07A" w:rsidR="00CD72D6" w:rsidRPr="00A15EDA" w:rsidRDefault="00CD72D6" w:rsidP="00CD72D6">
      <w:pPr>
        <w:pStyle w:val="Heading3"/>
        <w:ind w:left="10"/>
      </w:pPr>
      <w:bookmarkStart w:id="9" w:name="_Toc487198086"/>
      <w:bookmarkStart w:id="10" w:name="_Toc487198236"/>
      <w:bookmarkStart w:id="11" w:name="_Toc887396040"/>
      <w:bookmarkEnd w:id="8"/>
      <w:r>
        <w:lastRenderedPageBreak/>
        <w:t xml:space="preserve">Task 1: </w:t>
      </w:r>
      <w:bookmarkEnd w:id="9"/>
      <w:bookmarkEnd w:id="10"/>
      <w:r w:rsidR="00FD2DAA">
        <w:t>Create a Data pipeline</w:t>
      </w:r>
      <w:bookmarkEnd w:id="11"/>
    </w:p>
    <w:p w14:paraId="2EEB584C" w14:textId="391AB912" w:rsidR="002424F6" w:rsidRPr="00A15EDA" w:rsidRDefault="00CD72D6" w:rsidP="00F86A05">
      <w:p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In this task, you will </w:t>
      </w:r>
      <w:r w:rsidR="00715F56" w:rsidRPr="00A15EDA">
        <w:rPr>
          <w:rFonts w:ascii="Segoe UI" w:hAnsi="Segoe UI" w:cs="Segoe UI"/>
        </w:rPr>
        <w:t>create the Copy Activity that</w:t>
      </w:r>
      <w:r w:rsidR="002424F6" w:rsidRPr="00A15EDA">
        <w:rPr>
          <w:rFonts w:ascii="Segoe UI" w:hAnsi="Segoe UI" w:cs="Segoe UI"/>
        </w:rPr>
        <w:t xml:space="preserve"> copies the parquet files from a private storage account to the Sales table from the Managed Lakehouse</w:t>
      </w:r>
      <w:r w:rsidR="00A478F6" w:rsidRPr="00A15EDA">
        <w:rPr>
          <w:rFonts w:ascii="Segoe UI" w:hAnsi="Segoe UI" w:cs="Segoe UI"/>
        </w:rPr>
        <w:t>.</w:t>
      </w:r>
    </w:p>
    <w:p w14:paraId="572CB0ED" w14:textId="4747F60A" w:rsidR="00CD72D6" w:rsidRPr="00A15EDA" w:rsidRDefault="001A1B04" w:rsidP="001A1B04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On the MS Fabric menu, navigate to Data Factory and click on the Data pipeline</w:t>
      </w:r>
      <w:r w:rsidR="00E62B6D" w:rsidRPr="00A15EDA">
        <w:rPr>
          <w:rFonts w:ascii="Segoe UI" w:hAnsi="Segoe UI" w:cs="Segoe UI"/>
        </w:rPr>
        <w:t>. Provide the name Pipeline Lab 03</w:t>
      </w:r>
    </w:p>
    <w:p w14:paraId="7843A08D" w14:textId="1A13BF2D" w:rsidR="001A1B04" w:rsidRPr="00A15EDA" w:rsidRDefault="00125E62" w:rsidP="00125E62">
      <w:pPr>
        <w:ind w:right="139"/>
        <w:jc w:val="center"/>
        <w:rPr>
          <w:rFonts w:ascii="Segoe UI" w:hAnsi="Segoe UI" w:cs="Segoe UI"/>
        </w:rPr>
      </w:pPr>
      <w:r w:rsidRPr="00125E62">
        <w:rPr>
          <w:rFonts w:ascii="Segoe UI" w:hAnsi="Segoe UI" w:cs="Segoe UI"/>
          <w:noProof/>
          <w:color w:val="2B579A"/>
          <w:shd w:val="clear" w:color="auto" w:fill="E6E6E6"/>
        </w:rPr>
        <w:drawing>
          <wp:inline distT="0" distB="0" distL="0" distR="0" wp14:anchorId="02900A23" wp14:editId="6373B3AF">
            <wp:extent cx="5159964" cy="1796190"/>
            <wp:effectExtent l="19050" t="19050" r="22225" b="13970"/>
            <wp:docPr id="10362085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8589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964" cy="179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FC1D7" w14:textId="11A2E875" w:rsidR="0041018D" w:rsidRPr="00A15EDA" w:rsidRDefault="00A27D69" w:rsidP="0041018D">
      <w:pPr>
        <w:pStyle w:val="ListParagraph"/>
        <w:numPr>
          <w:ilvl w:val="0"/>
          <w:numId w:val="8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From the top menu, click</w:t>
      </w:r>
      <w:r w:rsidR="0041018D" w:rsidRPr="00A15EDA">
        <w:rPr>
          <w:rFonts w:ascii="Segoe UI" w:hAnsi="Segoe UI" w:cs="Segoe UI"/>
        </w:rPr>
        <w:t xml:space="preserve"> on the Copy data</w:t>
      </w:r>
      <w:r w:rsidRPr="00A15EDA">
        <w:rPr>
          <w:rFonts w:ascii="Segoe UI" w:hAnsi="Segoe UI" w:cs="Segoe UI"/>
        </w:rPr>
        <w:t xml:space="preserve"> and select Add to canvas:</w:t>
      </w:r>
    </w:p>
    <w:p w14:paraId="1E3C35ED" w14:textId="77777777" w:rsidR="00F15B62" w:rsidRPr="00A15EDA" w:rsidRDefault="00A27D69" w:rsidP="0041018D">
      <w:p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  <w:noProof/>
          <w:color w:val="2B579A"/>
          <w:shd w:val="clear" w:color="auto" w:fill="E6E6E6"/>
        </w:rPr>
        <w:drawing>
          <wp:inline distT="0" distB="0" distL="0" distR="0" wp14:anchorId="24BBE9B3" wp14:editId="3B6D3F48">
            <wp:extent cx="6025759" cy="1537985"/>
            <wp:effectExtent l="0" t="0" r="0" b="5080"/>
            <wp:docPr id="1465704660" name="Picture 14657046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46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652" cy="153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18D" w:rsidRPr="00A15EDA">
        <w:rPr>
          <w:rFonts w:ascii="Segoe UI" w:hAnsi="Segoe UI" w:cs="Segoe UI"/>
        </w:rPr>
        <w:t xml:space="preserve"> </w:t>
      </w:r>
    </w:p>
    <w:p w14:paraId="4268BF75" w14:textId="1ED453A7" w:rsidR="001D1696" w:rsidRPr="00A15EDA" w:rsidRDefault="001D1696" w:rsidP="00FC2AE0">
      <w:pPr>
        <w:pStyle w:val="ListParagraph"/>
        <w:numPr>
          <w:ilvl w:val="0"/>
          <w:numId w:val="8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Click on the Copy data that you just added to the Canvas:</w:t>
      </w:r>
    </w:p>
    <w:p w14:paraId="0A311B56" w14:textId="4B90AB74" w:rsidR="009A54F0" w:rsidRPr="00A15EDA" w:rsidRDefault="001D1696" w:rsidP="001D1696">
      <w:p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Go to the </w:t>
      </w:r>
      <w:r w:rsidRPr="00A15EDA">
        <w:rPr>
          <w:rFonts w:ascii="Segoe UI" w:hAnsi="Segoe UI" w:cs="Segoe UI"/>
          <w:b/>
          <w:bCs/>
        </w:rPr>
        <w:t>General</w:t>
      </w:r>
      <w:r w:rsidRPr="00A15EDA">
        <w:rPr>
          <w:rFonts w:ascii="Segoe UI" w:hAnsi="Segoe UI" w:cs="Segoe UI"/>
        </w:rPr>
        <w:t xml:space="preserve"> Tab and under the Name </w:t>
      </w:r>
      <w:r w:rsidR="009A54F0" w:rsidRPr="00A15EDA">
        <w:rPr>
          <w:rFonts w:ascii="Segoe UI" w:hAnsi="Segoe UI" w:cs="Segoe UI"/>
        </w:rPr>
        <w:t>type: Copy Parquet to Lakehouse. The other settings under this tab will remain unchanged.</w:t>
      </w:r>
    </w:p>
    <w:p w14:paraId="2D64DFD3" w14:textId="77777777" w:rsidR="00FC2AE0" w:rsidRPr="00A15EDA" w:rsidRDefault="009A54F0" w:rsidP="00FC2AE0">
      <w:p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  <w:noProof/>
          <w:color w:val="2B579A"/>
          <w:shd w:val="clear" w:color="auto" w:fill="E6E6E6"/>
        </w:rPr>
        <w:lastRenderedPageBreak/>
        <w:drawing>
          <wp:inline distT="0" distB="0" distL="0" distR="0" wp14:anchorId="26DF5906" wp14:editId="6166F10D">
            <wp:extent cx="4794496" cy="5004057"/>
            <wp:effectExtent l="0" t="0" r="6350" b="6350"/>
            <wp:docPr id="1594915614" name="Picture 15949156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56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50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DA">
        <w:rPr>
          <w:rFonts w:ascii="Segoe UI" w:hAnsi="Segoe UI" w:cs="Segoe UI"/>
        </w:rPr>
        <w:t xml:space="preserve"> </w:t>
      </w:r>
    </w:p>
    <w:p w14:paraId="6AF7ADB2" w14:textId="77777777" w:rsidR="00B8693B" w:rsidRDefault="00B8693B" w:rsidP="00B8693B">
      <w:pPr>
        <w:pStyle w:val="ListParagraph"/>
        <w:spacing w:after="160" w:line="259" w:lineRule="auto"/>
        <w:ind w:left="1080"/>
        <w:rPr>
          <w:rFonts w:ascii="Segoe UI" w:hAnsi="Segoe UI" w:cs="Segoe UI"/>
        </w:rPr>
      </w:pPr>
    </w:p>
    <w:p w14:paraId="095F8FC9" w14:textId="777C2765" w:rsidR="00B8693B" w:rsidRPr="00B8693B" w:rsidRDefault="00FC2AE0" w:rsidP="00B8693B">
      <w:pPr>
        <w:pStyle w:val="ListParagraph"/>
        <w:numPr>
          <w:ilvl w:val="0"/>
          <w:numId w:val="8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Click on </w:t>
      </w:r>
      <w:r w:rsidRPr="00B8693B">
        <w:rPr>
          <w:rFonts w:ascii="Segoe UI" w:hAnsi="Segoe UI" w:cs="Segoe UI"/>
          <w:b/>
          <w:bCs/>
        </w:rPr>
        <w:t>Source</w:t>
      </w:r>
      <w:r w:rsidRPr="00A15EDA">
        <w:rPr>
          <w:rFonts w:ascii="Segoe UI" w:hAnsi="Segoe UI" w:cs="Segoe UI"/>
        </w:rPr>
        <w:t xml:space="preserve"> Tab</w:t>
      </w:r>
      <w:r w:rsidR="002D1800" w:rsidRPr="00A15EDA">
        <w:rPr>
          <w:rFonts w:ascii="Segoe UI" w:hAnsi="Segoe UI" w:cs="Segoe UI"/>
        </w:rPr>
        <w:t xml:space="preserve"> and </w:t>
      </w:r>
      <w:r w:rsidR="00654DB6" w:rsidRPr="00A15EDA">
        <w:rPr>
          <w:rFonts w:ascii="Segoe UI" w:hAnsi="Segoe UI" w:cs="Segoe UI"/>
        </w:rPr>
        <w:t>select the following:</w:t>
      </w:r>
    </w:p>
    <w:p w14:paraId="40E97E66" w14:textId="7A3B287A" w:rsidR="00B87C06" w:rsidRPr="00A15EDA" w:rsidRDefault="00654DB6" w:rsidP="00654DB6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Connection: </w:t>
      </w:r>
      <w:r w:rsidR="001B2151" w:rsidRPr="00A15EDA">
        <w:rPr>
          <w:rFonts w:ascii="Segoe UI" w:hAnsi="Segoe UI" w:cs="Segoe UI"/>
        </w:rPr>
        <w:t xml:space="preserve">Choose the name you provided in the first lab when you </w:t>
      </w:r>
      <w:proofErr w:type="gramStart"/>
      <w:r w:rsidR="001B2151" w:rsidRPr="00A15EDA">
        <w:rPr>
          <w:rFonts w:ascii="Segoe UI" w:hAnsi="Segoe UI" w:cs="Segoe UI"/>
        </w:rPr>
        <w:t>connected</w:t>
      </w:r>
      <w:proofErr w:type="gramEnd"/>
      <w:r w:rsidR="001B2151" w:rsidRPr="00A15EDA">
        <w:rPr>
          <w:rFonts w:ascii="Segoe UI" w:hAnsi="Segoe UI" w:cs="Segoe UI"/>
        </w:rPr>
        <w:t xml:space="preserve"> to the Private Storage account and test the connection</w:t>
      </w:r>
      <w:r w:rsidR="00B87C06" w:rsidRPr="00A15EDA">
        <w:rPr>
          <w:rFonts w:ascii="Segoe UI" w:hAnsi="Segoe UI" w:cs="Segoe UI"/>
        </w:rPr>
        <w:t xml:space="preserve"> to be successful</w:t>
      </w:r>
    </w:p>
    <w:p w14:paraId="6D6FF3BA" w14:textId="77777777" w:rsidR="00B87C06" w:rsidRPr="00A15EDA" w:rsidRDefault="00B87C06" w:rsidP="00654DB6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File path type: File path</w:t>
      </w:r>
    </w:p>
    <w:p w14:paraId="3F9AE0A8" w14:textId="77777777" w:rsidR="0082784C" w:rsidRPr="00A15EDA" w:rsidRDefault="00B87C06" w:rsidP="00654DB6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File path: click on browse and navigate to the container </w:t>
      </w:r>
      <w:proofErr w:type="spellStart"/>
      <w:r w:rsidRPr="00A15EDA">
        <w:rPr>
          <w:rFonts w:ascii="Segoe UI" w:hAnsi="Segoe UI" w:cs="Segoe UI"/>
        </w:rPr>
        <w:t>labdata</w:t>
      </w:r>
      <w:proofErr w:type="spellEnd"/>
      <w:r w:rsidR="0082784C" w:rsidRPr="00A15EDA">
        <w:rPr>
          <w:rFonts w:ascii="Segoe UI" w:hAnsi="Segoe UI" w:cs="Segoe UI"/>
        </w:rPr>
        <w:t>/parquet/sales</w:t>
      </w:r>
    </w:p>
    <w:p w14:paraId="185C5306" w14:textId="77777777" w:rsidR="00275EEB" w:rsidRPr="00A15EDA" w:rsidRDefault="0082784C" w:rsidP="00654DB6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  <w:b/>
          <w:bCs/>
        </w:rPr>
        <w:t>Recursively</w:t>
      </w:r>
      <w:r w:rsidRPr="00A15EDA">
        <w:rPr>
          <w:rFonts w:ascii="Segoe UI" w:hAnsi="Segoe UI" w:cs="Segoe UI"/>
        </w:rPr>
        <w:t xml:space="preserve">: </w:t>
      </w:r>
      <w:r w:rsidR="002D1800" w:rsidRPr="00A15EDA">
        <w:rPr>
          <w:rFonts w:ascii="Segoe UI" w:hAnsi="Segoe UI" w:cs="Segoe UI"/>
        </w:rPr>
        <w:t xml:space="preserve"> </w:t>
      </w:r>
      <w:r w:rsidR="00585894" w:rsidRPr="00A15EDA">
        <w:rPr>
          <w:rFonts w:ascii="Segoe UI" w:hAnsi="Segoe UI" w:cs="Segoe UI"/>
        </w:rPr>
        <w:t xml:space="preserve">checked </w:t>
      </w:r>
      <w:proofErr w:type="gramStart"/>
      <w:r w:rsidR="00585894" w:rsidRPr="00A15EDA">
        <w:rPr>
          <w:rFonts w:ascii="Segoe UI" w:hAnsi="Segoe UI" w:cs="Segoe UI"/>
        </w:rPr>
        <w:t>( this</w:t>
      </w:r>
      <w:proofErr w:type="gramEnd"/>
      <w:r w:rsidR="00585894" w:rsidRPr="00A15EDA">
        <w:rPr>
          <w:rFonts w:ascii="Segoe UI" w:hAnsi="Segoe UI" w:cs="Segoe UI"/>
        </w:rPr>
        <w:t xml:space="preserve"> will ensure that all the files from the subfolders </w:t>
      </w:r>
      <w:proofErr w:type="spellStart"/>
      <w:r w:rsidR="00585894" w:rsidRPr="00A15EDA">
        <w:rPr>
          <w:rFonts w:ascii="Segoe UI" w:hAnsi="Segoe UI" w:cs="Segoe UI"/>
        </w:rPr>
        <w:t>labdata</w:t>
      </w:r>
      <w:proofErr w:type="spellEnd"/>
      <w:r w:rsidR="00585894" w:rsidRPr="00A15EDA">
        <w:rPr>
          <w:rFonts w:ascii="Segoe UI" w:hAnsi="Segoe UI" w:cs="Segoe UI"/>
        </w:rPr>
        <w:t>/parquet/sales  will be read</w:t>
      </w:r>
      <w:r w:rsidR="00EE77EE" w:rsidRPr="00A15EDA">
        <w:rPr>
          <w:rFonts w:ascii="Segoe UI" w:hAnsi="Segoe UI" w:cs="Segoe UI"/>
        </w:rPr>
        <w:t>)</w:t>
      </w:r>
    </w:p>
    <w:p w14:paraId="44B20D54" w14:textId="77777777" w:rsidR="0024591C" w:rsidRPr="00A15EDA" w:rsidRDefault="00275EEB" w:rsidP="00654DB6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File format: Parquet</w:t>
      </w:r>
    </w:p>
    <w:p w14:paraId="755B36AB" w14:textId="77777777" w:rsidR="002706F5" w:rsidRPr="00A15EDA" w:rsidRDefault="0024591C" w:rsidP="00654DB6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All the other settings from this tab will remain unchanged. </w:t>
      </w:r>
    </w:p>
    <w:p w14:paraId="51260D28" w14:textId="3D408969" w:rsidR="002706F5" w:rsidRPr="00A15EDA" w:rsidRDefault="002706F5" w:rsidP="002706F5">
      <w:pPr>
        <w:pStyle w:val="ListParagraph"/>
        <w:spacing w:after="160" w:line="259" w:lineRule="auto"/>
        <w:ind w:left="360"/>
        <w:rPr>
          <w:rFonts w:ascii="Segoe UI" w:hAnsi="Segoe UI" w:cs="Segoe UI"/>
        </w:rPr>
      </w:pPr>
    </w:p>
    <w:p w14:paraId="5454C913" w14:textId="77777777" w:rsidR="00B8693B" w:rsidRDefault="00B8693B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563D427" w14:textId="652EED5C" w:rsidR="002706F5" w:rsidRPr="00A15EDA" w:rsidRDefault="002706F5" w:rsidP="002706F5">
      <w:pPr>
        <w:pStyle w:val="ListParagraph"/>
        <w:spacing w:after="160" w:line="259" w:lineRule="auto"/>
        <w:ind w:left="360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lastRenderedPageBreak/>
        <w:t>Make sure that your Source tab looks like this at the end:</w:t>
      </w:r>
    </w:p>
    <w:p w14:paraId="007C249C" w14:textId="77777777" w:rsidR="002706F5" w:rsidRPr="00A15EDA" w:rsidRDefault="002706F5" w:rsidP="002706F5">
      <w:pPr>
        <w:pStyle w:val="ListParagraph"/>
        <w:spacing w:after="160" w:line="259" w:lineRule="auto"/>
        <w:ind w:left="360"/>
        <w:rPr>
          <w:rFonts w:ascii="Segoe UI" w:hAnsi="Segoe UI" w:cs="Segoe UI"/>
        </w:rPr>
      </w:pPr>
    </w:p>
    <w:p w14:paraId="3F2827FD" w14:textId="1BD46E2D" w:rsidR="002706F5" w:rsidRPr="00A15EDA" w:rsidRDefault="00B8693B" w:rsidP="002706F5">
      <w:pPr>
        <w:spacing w:after="160" w:line="259" w:lineRule="auto"/>
        <w:rPr>
          <w:rFonts w:ascii="Segoe UI" w:hAnsi="Segoe UI" w:cs="Segoe UI"/>
        </w:rPr>
      </w:pPr>
      <w:r w:rsidRPr="00B8693B">
        <w:rPr>
          <w:rFonts w:ascii="Segoe UI" w:hAnsi="Segoe UI" w:cs="Segoe UI"/>
        </w:rPr>
        <w:drawing>
          <wp:inline distT="0" distB="0" distL="0" distR="0" wp14:anchorId="3F936CEB" wp14:editId="1A3B04AC">
            <wp:extent cx="5943600" cy="1533525"/>
            <wp:effectExtent l="19050" t="19050" r="19050" b="28575"/>
            <wp:docPr id="11755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2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EF54D" w14:textId="77777777" w:rsidR="008426F7" w:rsidRPr="00A15EDA" w:rsidRDefault="002706F5" w:rsidP="008426F7">
      <w:pPr>
        <w:pStyle w:val="ListParagraph"/>
        <w:numPr>
          <w:ilvl w:val="0"/>
          <w:numId w:val="8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Click on the Destination tab: </w:t>
      </w:r>
    </w:p>
    <w:p w14:paraId="35AE8123" w14:textId="5599559D" w:rsidR="007A2C0A" w:rsidRPr="00A15EDA" w:rsidRDefault="00125E62" w:rsidP="008426F7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Connection</w:t>
      </w:r>
      <w:r w:rsidR="008426F7" w:rsidRPr="00A15EDA">
        <w:rPr>
          <w:rFonts w:ascii="Segoe UI" w:hAnsi="Segoe UI" w:cs="Segoe UI"/>
        </w:rPr>
        <w:t xml:space="preserve">: </w:t>
      </w:r>
      <w:r>
        <w:rPr>
          <w:rFonts w:ascii="Segoe UI" w:hAnsi="Segoe UI" w:cs="Segoe UI"/>
        </w:rPr>
        <w:t>Reuse the connection for the Contoso Lakehouse</w:t>
      </w:r>
    </w:p>
    <w:p w14:paraId="0DE6A02D" w14:textId="77777777" w:rsidR="007A2C0A" w:rsidRPr="00A15EDA" w:rsidRDefault="007A2C0A" w:rsidP="008426F7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Root folder: Tables</w:t>
      </w:r>
    </w:p>
    <w:p w14:paraId="30436FC5" w14:textId="77777777" w:rsidR="00DF0C50" w:rsidRPr="00A15EDA" w:rsidRDefault="007A2C0A" w:rsidP="008426F7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Table </w:t>
      </w:r>
      <w:r w:rsidR="00DF0C50" w:rsidRPr="00A15EDA">
        <w:rPr>
          <w:rFonts w:ascii="Segoe UI" w:hAnsi="Segoe UI" w:cs="Segoe UI"/>
        </w:rPr>
        <w:t>name: Sales</w:t>
      </w:r>
    </w:p>
    <w:p w14:paraId="3A78F31C" w14:textId="77777777" w:rsidR="00DF0C50" w:rsidRPr="00A15EDA" w:rsidRDefault="00DF0C50" w:rsidP="008426F7">
      <w:pPr>
        <w:pStyle w:val="ListParagraph"/>
        <w:numPr>
          <w:ilvl w:val="0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Expand Advanced </w:t>
      </w:r>
    </w:p>
    <w:p w14:paraId="71F5830E" w14:textId="2B571940" w:rsidR="00C30830" w:rsidRPr="00A15EDA" w:rsidRDefault="00DF0C50" w:rsidP="00DF0C50">
      <w:pPr>
        <w:pStyle w:val="ListParagraph"/>
        <w:numPr>
          <w:ilvl w:val="1"/>
          <w:numId w:val="5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Table action: Append</w:t>
      </w:r>
    </w:p>
    <w:p w14:paraId="0F27D546" w14:textId="0F256E84" w:rsidR="00125E62" w:rsidRPr="00A15EDA" w:rsidRDefault="00C30830" w:rsidP="00C30830">
      <w:p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At the end the Destination tab should look like this:</w:t>
      </w:r>
    </w:p>
    <w:p w14:paraId="2E5B3A04" w14:textId="2BAF8AD5" w:rsidR="00980525" w:rsidRPr="00A15EDA" w:rsidRDefault="00125E62" w:rsidP="00125E62">
      <w:pPr>
        <w:spacing w:after="160" w:line="259" w:lineRule="auto"/>
        <w:jc w:val="center"/>
        <w:rPr>
          <w:rFonts w:ascii="Segoe UI" w:hAnsi="Segoe UI" w:cs="Segoe UI"/>
        </w:rPr>
      </w:pPr>
      <w:r w:rsidRPr="00125E62">
        <w:rPr>
          <w:rFonts w:ascii="Segoe UI" w:hAnsi="Segoe UI" w:cs="Segoe UI"/>
        </w:rPr>
        <w:drawing>
          <wp:inline distT="0" distB="0" distL="0" distR="0" wp14:anchorId="740CD42B" wp14:editId="592755A6">
            <wp:extent cx="4581822" cy="1673780"/>
            <wp:effectExtent l="19050" t="19050" r="9525" b="22225"/>
            <wp:docPr id="175952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08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588" cy="1676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8C744" w14:textId="76C3439C" w:rsidR="00B8693B" w:rsidRDefault="00B8693B" w:rsidP="00661AAD">
      <w:pPr>
        <w:pStyle w:val="ListParagraph"/>
        <w:numPr>
          <w:ilvl w:val="0"/>
          <w:numId w:val="8"/>
        </w:numPr>
        <w:spacing w:after="160" w:line="259" w:lineRule="auto"/>
        <w:rPr>
          <w:rFonts w:ascii="Segoe UI" w:hAnsi="Segoe UI" w:cs="Segoe UI"/>
        </w:rPr>
      </w:pPr>
      <w:r w:rsidRPr="00B8693B">
        <w:rPr>
          <w:rFonts w:ascii="Segoe UI" w:hAnsi="Segoe UI" w:cs="Segoe UI"/>
        </w:rPr>
        <w:t xml:space="preserve">On the </w:t>
      </w:r>
      <w:r w:rsidR="00FC1AD3" w:rsidRPr="00B8693B">
        <w:rPr>
          <w:rFonts w:ascii="Segoe UI" w:hAnsi="Segoe UI" w:cs="Segoe UI"/>
          <w:b/>
          <w:bCs/>
        </w:rPr>
        <w:t>mapping</w:t>
      </w:r>
      <w:r w:rsidR="00FC1AD3" w:rsidRPr="00B8693B">
        <w:rPr>
          <w:rFonts w:ascii="Segoe UI" w:hAnsi="Segoe UI" w:cs="Segoe UI"/>
        </w:rPr>
        <w:t xml:space="preserve"> </w:t>
      </w:r>
      <w:r w:rsidRPr="00B8693B">
        <w:rPr>
          <w:rFonts w:ascii="Segoe UI" w:hAnsi="Segoe UI" w:cs="Segoe UI"/>
        </w:rPr>
        <w:t xml:space="preserve">tab, </w:t>
      </w:r>
      <w:r>
        <w:rPr>
          <w:rFonts w:ascii="Segoe UI" w:hAnsi="Segoe UI" w:cs="Segoe UI"/>
        </w:rPr>
        <w:t>click on Import Schemas to see the mapping</w:t>
      </w:r>
    </w:p>
    <w:p w14:paraId="3C0F2FDD" w14:textId="3436AC32" w:rsidR="00FC1AD3" w:rsidRPr="00B8693B" w:rsidRDefault="00B8693B" w:rsidP="00B8693B">
      <w:pPr>
        <w:spacing w:after="160" w:line="259" w:lineRule="auto"/>
        <w:rPr>
          <w:rFonts w:ascii="Segoe UI" w:hAnsi="Segoe UI" w:cs="Segoe UI"/>
        </w:rPr>
      </w:pPr>
      <w:r w:rsidRPr="00B8693B">
        <w:drawing>
          <wp:inline distT="0" distB="0" distL="0" distR="0" wp14:anchorId="40C4FD9E" wp14:editId="3D0ECC05">
            <wp:extent cx="6073029" cy="1734966"/>
            <wp:effectExtent l="19050" t="19050" r="23495" b="17780"/>
            <wp:docPr id="579361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618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8804" cy="1739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C1AD3" w:rsidRPr="00B8693B">
        <w:rPr>
          <w:rFonts w:ascii="Segoe UI" w:hAnsi="Segoe UI" w:cs="Segoe UI"/>
        </w:rPr>
        <w:t xml:space="preserve"> </w:t>
      </w:r>
    </w:p>
    <w:p w14:paraId="0600D475" w14:textId="77777777" w:rsidR="00B8693B" w:rsidRDefault="00B8693B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64F07C9" w14:textId="7BB5BC2C" w:rsidR="00BF63A6" w:rsidRPr="00A15EDA" w:rsidRDefault="007A41EA" w:rsidP="007A41EA">
      <w:pPr>
        <w:pStyle w:val="ListParagraph"/>
        <w:numPr>
          <w:ilvl w:val="0"/>
          <w:numId w:val="8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lastRenderedPageBreak/>
        <w:t xml:space="preserve">The Settings tab </w:t>
      </w:r>
      <w:r w:rsidR="00BF63A6" w:rsidRPr="00A15EDA">
        <w:rPr>
          <w:rFonts w:ascii="Segoe UI" w:hAnsi="Segoe UI" w:cs="Segoe UI"/>
        </w:rPr>
        <w:t>remains unchanged:</w:t>
      </w:r>
    </w:p>
    <w:p w14:paraId="5A28E147" w14:textId="77777777" w:rsidR="000D52D7" w:rsidRPr="00A15EDA" w:rsidRDefault="00BF63A6" w:rsidP="00FC1AD3">
      <w:pPr>
        <w:spacing w:after="160" w:line="259" w:lineRule="auto"/>
        <w:jc w:val="center"/>
        <w:rPr>
          <w:rFonts w:ascii="Segoe UI" w:hAnsi="Segoe UI" w:cs="Segoe UI"/>
        </w:rPr>
      </w:pPr>
      <w:r w:rsidRPr="00A15EDA">
        <w:rPr>
          <w:rFonts w:ascii="Segoe UI" w:hAnsi="Segoe UI" w:cs="Segoe UI"/>
          <w:noProof/>
          <w:color w:val="2B579A"/>
          <w:shd w:val="clear" w:color="auto" w:fill="E6E6E6"/>
        </w:rPr>
        <w:drawing>
          <wp:inline distT="0" distB="0" distL="0" distR="0" wp14:anchorId="519C5C96" wp14:editId="414E1B3F">
            <wp:extent cx="4429790" cy="2006907"/>
            <wp:effectExtent l="19050" t="19050" r="8890" b="12700"/>
            <wp:docPr id="403843910" name="Picture 4038439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439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3358" cy="2008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68734" w14:textId="550DA27C" w:rsidR="00FF06A1" w:rsidRPr="00A15EDA" w:rsidRDefault="000D52D7" w:rsidP="000D52D7">
      <w:pPr>
        <w:pStyle w:val="ListParagraph"/>
        <w:numPr>
          <w:ilvl w:val="0"/>
          <w:numId w:val="8"/>
        </w:num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Once you finish building the Pipeline, from the top tab, click on the Validate to make sure that there are no errors</w:t>
      </w:r>
      <w:r w:rsidR="006414AC" w:rsidRPr="00A15EDA">
        <w:rPr>
          <w:rFonts w:ascii="Segoe UI" w:hAnsi="Segoe UI" w:cs="Segoe UI"/>
        </w:rPr>
        <w:t xml:space="preserve"> and then finally on the Save button.</w:t>
      </w:r>
    </w:p>
    <w:p w14:paraId="2CCA6073" w14:textId="1B6B43A7" w:rsidR="0041018D" w:rsidRPr="008E42F5" w:rsidRDefault="006414AC">
      <w:pPr>
        <w:spacing w:after="160" w:line="259" w:lineRule="auto"/>
        <w:rPr>
          <w:rFonts w:ascii="Segoe UI" w:hAnsi="Segoe UI" w:cs="Segoe UI"/>
        </w:rPr>
      </w:pPr>
      <w:r w:rsidRPr="00A15EDA">
        <w:rPr>
          <w:rFonts w:ascii="Segoe UI" w:hAnsi="Segoe UI" w:cs="Segoe UI"/>
          <w:noProof/>
          <w:color w:val="2B579A"/>
          <w:shd w:val="clear" w:color="auto" w:fill="E6E6E6"/>
        </w:rPr>
        <w:drawing>
          <wp:inline distT="0" distB="0" distL="0" distR="0" wp14:anchorId="6B6C40D0" wp14:editId="344F791C">
            <wp:extent cx="5943600" cy="2760345"/>
            <wp:effectExtent l="19050" t="19050" r="19050" b="20955"/>
            <wp:docPr id="2130598384" name="Picture 21305983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9838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54057" w:rsidRPr="00A15EDA">
        <w:rPr>
          <w:rFonts w:ascii="Segoe UI" w:hAnsi="Segoe UI" w:cs="Segoe UI"/>
        </w:rPr>
        <w:br w:type="page"/>
      </w:r>
    </w:p>
    <w:p w14:paraId="32DBBE01" w14:textId="3FEFA2C2" w:rsidR="00454057" w:rsidRPr="00A15EDA" w:rsidRDefault="00454057" w:rsidP="00454057">
      <w:pPr>
        <w:pStyle w:val="Heading3"/>
        <w:ind w:left="10"/>
      </w:pPr>
      <w:bookmarkStart w:id="12" w:name="_Toc1213107869"/>
      <w:r>
        <w:lastRenderedPageBreak/>
        <w:t xml:space="preserve">Task 2: </w:t>
      </w:r>
      <w:r w:rsidR="00FD2DAA">
        <w:t>Execute and monitor the pipeline</w:t>
      </w:r>
      <w:bookmarkEnd w:id="12"/>
    </w:p>
    <w:p w14:paraId="44321D63" w14:textId="21E2A2E7" w:rsidR="00454057" w:rsidRPr="00A15EDA" w:rsidRDefault="00454057" w:rsidP="00F86A05">
      <w:p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In this task, you</w:t>
      </w:r>
      <w:r w:rsidR="00D03858" w:rsidRPr="00A15EDA">
        <w:rPr>
          <w:rFonts w:ascii="Segoe UI" w:hAnsi="Segoe UI" w:cs="Segoe UI"/>
        </w:rPr>
        <w:t xml:space="preserve"> will </w:t>
      </w:r>
      <w:r w:rsidR="00FD2DAA" w:rsidRPr="00A15EDA">
        <w:rPr>
          <w:rFonts w:ascii="Segoe UI" w:hAnsi="Segoe UI" w:cs="Segoe UI"/>
        </w:rPr>
        <w:t xml:space="preserve">start by </w:t>
      </w:r>
      <w:proofErr w:type="gramStart"/>
      <w:r w:rsidR="00D03858" w:rsidRPr="00A15EDA">
        <w:rPr>
          <w:rFonts w:ascii="Segoe UI" w:hAnsi="Segoe UI" w:cs="Segoe UI"/>
        </w:rPr>
        <w:t>trigger</w:t>
      </w:r>
      <w:proofErr w:type="gramEnd"/>
      <w:r w:rsidR="00D03858" w:rsidRPr="00A15EDA">
        <w:rPr>
          <w:rFonts w:ascii="Segoe UI" w:hAnsi="Segoe UI" w:cs="Segoe UI"/>
        </w:rPr>
        <w:t xml:space="preserve"> the pipeline</w:t>
      </w:r>
    </w:p>
    <w:p w14:paraId="519E40AC" w14:textId="2138AF01" w:rsidR="00454057" w:rsidRPr="00A15EDA" w:rsidRDefault="00C55CD4" w:rsidP="00C55CD4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From the top </w:t>
      </w:r>
      <w:r w:rsidR="008C48C1" w:rsidRPr="00A15EDA">
        <w:rPr>
          <w:rFonts w:ascii="Segoe UI" w:hAnsi="Segoe UI" w:cs="Segoe UI"/>
        </w:rPr>
        <w:t>menu click on the Run</w:t>
      </w:r>
      <w:r w:rsidR="000C2ADC" w:rsidRPr="00A15EDA">
        <w:rPr>
          <w:rFonts w:ascii="Segoe UI" w:hAnsi="Segoe UI" w:cs="Segoe UI"/>
        </w:rPr>
        <w:t xml:space="preserve"> button.</w:t>
      </w:r>
    </w:p>
    <w:p w14:paraId="52131C9C" w14:textId="330DD7B0" w:rsidR="008C48C1" w:rsidRPr="00A15EDA" w:rsidRDefault="008C48C1" w:rsidP="008C48C1">
      <w:p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  <w:noProof/>
          <w:color w:val="2B579A"/>
          <w:shd w:val="clear" w:color="auto" w:fill="E6E6E6"/>
        </w:rPr>
        <w:drawing>
          <wp:inline distT="0" distB="0" distL="0" distR="0" wp14:anchorId="351859B9" wp14:editId="5EB2951A">
            <wp:extent cx="5135270" cy="1937796"/>
            <wp:effectExtent l="19050" t="19050" r="27305" b="24765"/>
            <wp:docPr id="2068516080" name="Picture 20685160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160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0558" cy="1939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EF0" w14:textId="5344FC07" w:rsidR="000C2ADC" w:rsidRPr="00A15EDA" w:rsidRDefault="000C2ADC" w:rsidP="008C48C1">
      <w:p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>Then at the button of the page click on the Output and then on the Pipeline:</w:t>
      </w:r>
    </w:p>
    <w:p w14:paraId="52CD7EBF" w14:textId="1DC9EEE9" w:rsidR="00E52C10" w:rsidRPr="00A15EDA" w:rsidRDefault="000C2ADC" w:rsidP="00E52C10">
      <w:p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  <w:noProof/>
          <w:color w:val="2B579A"/>
          <w:shd w:val="clear" w:color="auto" w:fill="E6E6E6"/>
        </w:rPr>
        <w:drawing>
          <wp:inline distT="0" distB="0" distL="0" distR="0" wp14:anchorId="6C925D9B" wp14:editId="256A68BD">
            <wp:extent cx="5449824" cy="1774686"/>
            <wp:effectExtent l="19050" t="19050" r="17780" b="16510"/>
            <wp:docPr id="1303852360" name="Picture 13038523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23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3955" cy="1776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FE24F" w14:textId="2663E2F7" w:rsidR="00E52C10" w:rsidRPr="00A15EDA" w:rsidRDefault="00E52C10" w:rsidP="00E52C10">
      <w:p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You can explore the </w:t>
      </w:r>
      <w:r w:rsidR="003A1A7C" w:rsidRPr="00A15EDA">
        <w:rPr>
          <w:rFonts w:ascii="Segoe UI" w:hAnsi="Segoe UI" w:cs="Segoe UI"/>
        </w:rPr>
        <w:t>copy data details to understand how much data you have transferred to the Lakehouse table.</w:t>
      </w:r>
    </w:p>
    <w:p w14:paraId="2767E2C3" w14:textId="57656AE2" w:rsidR="2DEF48D9" w:rsidRPr="002A1B60" w:rsidRDefault="00BD40BB" w:rsidP="002A1B60">
      <w:pPr>
        <w:ind w:right="139"/>
        <w:jc w:val="center"/>
      </w:pPr>
      <w:r w:rsidRPr="00BD40BB">
        <w:lastRenderedPageBreak/>
        <w:drawing>
          <wp:inline distT="0" distB="0" distL="0" distR="0" wp14:anchorId="68C2361E" wp14:editId="3D2D53A5">
            <wp:extent cx="3472634" cy="4904143"/>
            <wp:effectExtent l="19050" t="19050" r="13970" b="10795"/>
            <wp:docPr id="80366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755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2634" cy="490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A1A7C">
        <w:br/>
      </w:r>
    </w:p>
    <w:p w14:paraId="7DD42313" w14:textId="5B323963" w:rsidR="2A60A147" w:rsidRDefault="2A60A147" w:rsidP="2DEF48D9">
      <w:pPr>
        <w:ind w:right="139"/>
        <w:rPr>
          <w:rFonts w:ascii="Segoe UI" w:eastAsia="Segoe UI" w:hAnsi="Segoe UI" w:cs="Segoe UI"/>
        </w:rPr>
      </w:pPr>
      <w:proofErr w:type="gramStart"/>
      <w:r w:rsidRPr="2DEF48D9">
        <w:rPr>
          <w:rFonts w:ascii="Segoe UI" w:eastAsia="Segoe UI" w:hAnsi="Segoe UI" w:cs="Segoe UI"/>
        </w:rPr>
        <w:t xml:space="preserve">As </w:t>
      </w:r>
      <w:r w:rsidR="6BBDAC7A" w:rsidRPr="2DEF48D9">
        <w:rPr>
          <w:rFonts w:ascii="Segoe UI" w:eastAsia="Segoe UI" w:hAnsi="Segoe UI" w:cs="Segoe UI"/>
        </w:rPr>
        <w:t>it</w:t>
      </w:r>
      <w:proofErr w:type="gramEnd"/>
      <w:r w:rsidR="6BBDAC7A" w:rsidRPr="2DEF48D9">
        <w:rPr>
          <w:rFonts w:ascii="Segoe UI" w:eastAsia="Segoe UI" w:hAnsi="Segoe UI" w:cs="Segoe UI"/>
        </w:rPr>
        <w:t xml:space="preserve"> </w:t>
      </w:r>
      <w:r w:rsidRPr="2DEF48D9">
        <w:rPr>
          <w:rFonts w:ascii="Segoe UI" w:eastAsia="Segoe UI" w:hAnsi="Segoe UI" w:cs="Segoe UI"/>
        </w:rPr>
        <w:t>can be observed, at the time we read the data from ADLS Gen 2 we had 2.689GB with 36 files,</w:t>
      </w:r>
      <w:r w:rsidR="72F39B18" w:rsidRPr="2DEF48D9">
        <w:rPr>
          <w:rFonts w:ascii="Segoe UI" w:eastAsia="Segoe UI" w:hAnsi="Segoe UI" w:cs="Segoe UI"/>
        </w:rPr>
        <w:t xml:space="preserve"> however, upon migration to the Lakehouse, the dataset transformed into a more compact form, occupying 183.042MB distributed across 20 files</w:t>
      </w:r>
    </w:p>
    <w:p w14:paraId="6C379ACD" w14:textId="1F8EC47E" w:rsidR="6A5EA734" w:rsidRDefault="6A5EA734" w:rsidP="2DEF48D9">
      <w:pPr>
        <w:ind w:right="139"/>
        <w:rPr>
          <w:rFonts w:ascii="Segoe UI" w:eastAsia="Segoe UI" w:hAnsi="Segoe UI" w:cs="Segoe UI"/>
          <w:color w:val="0D0D0D" w:themeColor="text1" w:themeTint="F2"/>
        </w:rPr>
      </w:pPr>
      <w:r w:rsidRPr="2DEF48D9">
        <w:rPr>
          <w:rFonts w:ascii="Segoe UI" w:eastAsia="Segoe UI" w:hAnsi="Segoe UI" w:cs="Segoe UI"/>
          <w:color w:val="0D0D0D" w:themeColor="text1" w:themeTint="F2"/>
        </w:rPr>
        <w:t>This exercise illustrates the efficiency of transforming data from ADLS Gen 2 into a Delta table within the Lakehouse environment. By leveraging Delta tables, data compression is improved, and smaller files are consolidated into larger ones, optimizing data storage and access.</w:t>
      </w:r>
    </w:p>
    <w:p w14:paraId="6FD35ED2" w14:textId="77777777" w:rsidR="002A1B60" w:rsidRDefault="002A1B60" w:rsidP="2DEF48D9">
      <w:pPr>
        <w:ind w:right="139"/>
        <w:rPr>
          <w:rFonts w:ascii="Segoe UI" w:eastAsia="Segoe UI" w:hAnsi="Segoe UI" w:cs="Segoe UI"/>
          <w:color w:val="0D0D0D" w:themeColor="text1" w:themeTint="F2"/>
        </w:rPr>
      </w:pPr>
    </w:p>
    <w:p w14:paraId="285D08AC" w14:textId="77777777" w:rsidR="002A1B60" w:rsidRDefault="002A1B60" w:rsidP="2DEF48D9">
      <w:pPr>
        <w:ind w:right="139"/>
        <w:rPr>
          <w:rFonts w:ascii="Segoe UI" w:eastAsia="Segoe UI" w:hAnsi="Segoe UI" w:cs="Segoe UI"/>
        </w:rPr>
      </w:pPr>
    </w:p>
    <w:p w14:paraId="2FBC270A" w14:textId="77777777" w:rsidR="00BD40BB" w:rsidRDefault="00BD40BB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14226629" w14:textId="70CE2707" w:rsidR="002A1B60" w:rsidRPr="00BD40BB" w:rsidRDefault="002A1B60" w:rsidP="00BD40BB">
      <w:pPr>
        <w:ind w:right="139"/>
        <w:rPr>
          <w:rFonts w:ascii="Segoe UI" w:hAnsi="Segoe UI" w:cs="Segoe UI"/>
        </w:rPr>
      </w:pPr>
      <w:r w:rsidRPr="00BD40BB">
        <w:rPr>
          <w:rFonts w:ascii="Segoe UI" w:hAnsi="Segoe UI" w:cs="Segoe UI"/>
        </w:rPr>
        <w:lastRenderedPageBreak/>
        <w:t xml:space="preserve">Come back to the SQL Analytics Endpoint of your </w:t>
      </w:r>
      <w:proofErr w:type="gramStart"/>
      <w:r w:rsidRPr="00BD40BB">
        <w:rPr>
          <w:rFonts w:ascii="Segoe UI" w:hAnsi="Segoe UI" w:cs="Segoe UI"/>
        </w:rPr>
        <w:t>Lakehouse, and</w:t>
      </w:r>
      <w:proofErr w:type="gramEnd"/>
      <w:r w:rsidRPr="00BD40BB">
        <w:rPr>
          <w:rFonts w:ascii="Segoe UI" w:hAnsi="Segoe UI" w:cs="Segoe UI"/>
        </w:rPr>
        <w:t xml:space="preserve"> run this basic SQL query to count the number of rows.</w:t>
      </w:r>
    </w:p>
    <w:p w14:paraId="146237EB" w14:textId="3449ECBD" w:rsidR="002A1B60" w:rsidRPr="00A15EDA" w:rsidRDefault="002A1B60" w:rsidP="002A1B60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You can </w:t>
      </w:r>
      <w:proofErr w:type="gramStart"/>
      <w:r>
        <w:rPr>
          <w:rFonts w:ascii="Segoe UI" w:hAnsi="Segoe UI" w:cs="Segoe UI"/>
        </w:rPr>
        <w:t>realize</w:t>
      </w:r>
      <w:proofErr w:type="gramEnd"/>
      <w:r>
        <w:rPr>
          <w:rFonts w:ascii="Segoe UI" w:hAnsi="Segoe UI" w:cs="Segoe UI"/>
        </w:rPr>
        <w:t xml:space="preserve"> that the Sales now contains more than 150M of rows.</w:t>
      </w:r>
    </w:p>
    <w:p w14:paraId="0DB1ADB3" w14:textId="04861EEC" w:rsidR="002A1B60" w:rsidRDefault="002A1B60" w:rsidP="00BD40BB">
      <w:pPr>
        <w:ind w:right="139"/>
        <w:jc w:val="center"/>
        <w:rPr>
          <w:rFonts w:ascii="Segoe UI" w:eastAsia="Segoe UI" w:hAnsi="Segoe UI" w:cs="Segoe UI"/>
        </w:rPr>
      </w:pPr>
      <w:r w:rsidRPr="002A1B60">
        <w:rPr>
          <w:rFonts w:ascii="Segoe UI" w:eastAsia="Segoe UI" w:hAnsi="Segoe UI" w:cs="Segoe UI"/>
          <w:noProof/>
        </w:rPr>
        <w:drawing>
          <wp:inline distT="0" distB="0" distL="0" distR="0" wp14:anchorId="394E80A2" wp14:editId="04523CD8">
            <wp:extent cx="3445419" cy="3265800"/>
            <wp:effectExtent l="19050" t="19050" r="22225" b="11430"/>
            <wp:docPr id="1523711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19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5419" cy="326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1F424" w14:textId="4997FE68" w:rsidR="002A1B60" w:rsidRPr="002A1B60" w:rsidRDefault="002A1B60" w:rsidP="002A1B60">
      <w:pPr>
        <w:pStyle w:val="ListParagraph"/>
        <w:numPr>
          <w:ilvl w:val="1"/>
          <w:numId w:val="5"/>
        </w:numPr>
        <w:ind w:right="139"/>
        <w:rPr>
          <w:rFonts w:ascii="Segoe UI" w:eastAsia="Segoe UI" w:hAnsi="Segoe UI" w:cs="Segoe UI"/>
        </w:rPr>
      </w:pPr>
      <w:r w:rsidRPr="002A1B60">
        <w:rPr>
          <w:rFonts w:ascii="Segoe UI" w:hAnsi="Segoe UI" w:cs="Segoe UI"/>
        </w:rPr>
        <w:t xml:space="preserve">You can </w:t>
      </w:r>
      <w:r>
        <w:rPr>
          <w:rFonts w:ascii="Segoe UI" w:hAnsi="Segoe UI" w:cs="Segoe UI"/>
        </w:rPr>
        <w:t>also use the previously created SQL View to control sales per store.</w:t>
      </w:r>
    </w:p>
    <w:p w14:paraId="43324129" w14:textId="03469FFE" w:rsidR="002A1B60" w:rsidRDefault="002A1B60" w:rsidP="2DEF48D9">
      <w:pPr>
        <w:ind w:right="139"/>
        <w:rPr>
          <w:rFonts w:ascii="Segoe UI" w:eastAsia="Segoe UI" w:hAnsi="Segoe UI" w:cs="Segoe UI"/>
        </w:rPr>
      </w:pPr>
      <w:r w:rsidRPr="002A1B60">
        <w:rPr>
          <w:rFonts w:ascii="Segoe UI" w:eastAsia="Segoe UI" w:hAnsi="Segoe UI" w:cs="Segoe UI"/>
          <w:noProof/>
        </w:rPr>
        <w:drawing>
          <wp:inline distT="0" distB="0" distL="0" distR="0" wp14:anchorId="477473CB" wp14:editId="6638FC61">
            <wp:extent cx="5943600" cy="1183640"/>
            <wp:effectExtent l="19050" t="19050" r="19050" b="16510"/>
            <wp:docPr id="1068083249" name="Picture 1" descr="A white rectangular object with a whit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83249" name="Picture 1" descr="A white rectangular object with a white bord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72861" w14:textId="44E9C516" w:rsidR="2DEF48D9" w:rsidRDefault="2DEF48D9" w:rsidP="2DEF48D9">
      <w:pPr>
        <w:ind w:right="139"/>
        <w:rPr>
          <w:rFonts w:ascii="Segoe UI" w:hAnsi="Segoe UI" w:cs="Segoe UI"/>
        </w:rPr>
      </w:pPr>
    </w:p>
    <w:p w14:paraId="5C0BFB8D" w14:textId="514B75BF" w:rsidR="326E1400" w:rsidRDefault="326E1400">
      <w:r>
        <w:br w:type="page"/>
      </w:r>
    </w:p>
    <w:p w14:paraId="22B70F49" w14:textId="67B16F4B" w:rsidR="39E7C584" w:rsidRDefault="39E7C584" w:rsidP="326E1400">
      <w:pPr>
        <w:pStyle w:val="Heading3"/>
        <w:ind w:left="10"/>
      </w:pPr>
      <w:bookmarkStart w:id="13" w:name="_Toc1544668303"/>
      <w:r>
        <w:lastRenderedPageBreak/>
        <w:t>Task 3: Create the Semantic Model</w:t>
      </w:r>
      <w:bookmarkEnd w:id="13"/>
    </w:p>
    <w:p w14:paraId="01D61153" w14:textId="035A5845" w:rsidR="002A1B60" w:rsidRPr="00A15EDA" w:rsidRDefault="002A1B60" w:rsidP="002A1B60">
      <w:pPr>
        <w:ind w:right="139"/>
        <w:rPr>
          <w:rFonts w:ascii="Segoe UI" w:hAnsi="Segoe UI" w:cs="Segoe UI"/>
        </w:rPr>
      </w:pPr>
      <w:r w:rsidRPr="00A15EDA">
        <w:rPr>
          <w:rFonts w:ascii="Segoe UI" w:hAnsi="Segoe UI" w:cs="Segoe UI"/>
        </w:rPr>
        <w:t xml:space="preserve">In this task, you will create </w:t>
      </w:r>
      <w:r w:rsidR="00D0364D">
        <w:rPr>
          <w:rFonts w:ascii="Segoe UI" w:hAnsi="Segoe UI" w:cs="Segoe UI"/>
        </w:rPr>
        <w:t>a simple Semantic Model from the Lakehouse, based on the Direct Lakehouse Mode.</w:t>
      </w:r>
    </w:p>
    <w:p w14:paraId="0C635A39" w14:textId="14A5E283" w:rsidR="002A1B60" w:rsidRDefault="00D0364D" w:rsidP="002A1B60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From the Lab Workspace, select the Contoso Lakehouse</w:t>
      </w:r>
    </w:p>
    <w:p w14:paraId="0FA423EB" w14:textId="60FA9771" w:rsidR="00D0364D" w:rsidRDefault="00D0364D" w:rsidP="002A1B60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the </w:t>
      </w:r>
      <w:proofErr w:type="spellStart"/>
      <w:proofErr w:type="gramStart"/>
      <w:r>
        <w:rPr>
          <w:rFonts w:ascii="Segoe UI" w:hAnsi="Segoe UI" w:cs="Segoe UI"/>
        </w:rPr>
        <w:t>Lakehouse,viewer</w:t>
      </w:r>
      <w:proofErr w:type="spellEnd"/>
      <w:proofErr w:type="gramEnd"/>
      <w:r>
        <w:rPr>
          <w:rFonts w:ascii="Segoe UI" w:hAnsi="Segoe UI" w:cs="Segoe UI"/>
        </w:rPr>
        <w:t>, click on the New semantic model button</w:t>
      </w:r>
    </w:p>
    <w:p w14:paraId="76EA4B84" w14:textId="623349C1" w:rsidR="004B0648" w:rsidRDefault="004B0648" w:rsidP="004B0648">
      <w:pPr>
        <w:ind w:right="139"/>
        <w:rPr>
          <w:rFonts w:ascii="Segoe UI" w:hAnsi="Segoe UI" w:cs="Segoe UI"/>
        </w:rPr>
      </w:pPr>
      <w:r w:rsidRPr="004B0648">
        <w:rPr>
          <w:rFonts w:ascii="Segoe UI" w:hAnsi="Segoe UI" w:cs="Segoe UI"/>
          <w:noProof/>
        </w:rPr>
        <w:drawing>
          <wp:inline distT="0" distB="0" distL="0" distR="0" wp14:anchorId="64A163D4" wp14:editId="66C1B5A4">
            <wp:extent cx="6251121" cy="3568348"/>
            <wp:effectExtent l="19050" t="19050" r="16510" b="13335"/>
            <wp:docPr id="1703970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089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9715" cy="3578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7FB6F" w14:textId="0C98ED77" w:rsidR="00D0364D" w:rsidRDefault="00D0364D" w:rsidP="00D0364D">
      <w:pPr>
        <w:pStyle w:val="ListParagraph"/>
        <w:numPr>
          <w:ilvl w:val="0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 the New semantic model UI, type </w:t>
      </w:r>
      <w:proofErr w:type="spellStart"/>
      <w:r>
        <w:rPr>
          <w:rFonts w:ascii="Segoe UI" w:hAnsi="Segoe UI" w:cs="Segoe UI"/>
        </w:rPr>
        <w:t>SalesAnalysis</w:t>
      </w:r>
      <w:proofErr w:type="spellEnd"/>
      <w:r>
        <w:rPr>
          <w:rFonts w:ascii="Segoe UI" w:hAnsi="Segoe UI" w:cs="Segoe UI"/>
        </w:rPr>
        <w:t xml:space="preserve"> as semantic model name, and select the following tables:</w:t>
      </w:r>
    </w:p>
    <w:p w14:paraId="0943EAAD" w14:textId="004128A1" w:rsidR="00D0364D" w:rsidRDefault="00D0364D" w:rsidP="00D0364D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Sales</w:t>
      </w:r>
    </w:p>
    <w:p w14:paraId="14D9E14E" w14:textId="3CDFC0ED" w:rsidR="00D0364D" w:rsidRDefault="00D0364D" w:rsidP="00D0364D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Calendar</w:t>
      </w:r>
    </w:p>
    <w:p w14:paraId="67B8FDF1" w14:textId="439EED38" w:rsidR="00D0364D" w:rsidRDefault="00D0364D" w:rsidP="00D0364D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Customers</w:t>
      </w:r>
    </w:p>
    <w:p w14:paraId="5A5B8540" w14:textId="20045652" w:rsidR="00D0364D" w:rsidRDefault="00D0364D" w:rsidP="00D0364D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Geography</w:t>
      </w:r>
    </w:p>
    <w:p w14:paraId="29C98F70" w14:textId="21E8A003" w:rsidR="00D0364D" w:rsidRDefault="00D0364D" w:rsidP="00D0364D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Products</w:t>
      </w:r>
    </w:p>
    <w:p w14:paraId="23A8B3F1" w14:textId="3A4D975F" w:rsidR="00D0364D" w:rsidRDefault="00D0364D" w:rsidP="00D0364D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Stores</w:t>
      </w:r>
    </w:p>
    <w:p w14:paraId="2DCA8757" w14:textId="39F0A965" w:rsidR="00D0364D" w:rsidRDefault="00D0364D" w:rsidP="00D0364D">
      <w:pPr>
        <w:pStyle w:val="ListParagraph"/>
        <w:numPr>
          <w:ilvl w:val="1"/>
          <w:numId w:val="8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Promotions</w:t>
      </w:r>
    </w:p>
    <w:p w14:paraId="3108EA67" w14:textId="77777777" w:rsidR="00D0364D" w:rsidRDefault="00D0364D" w:rsidP="00D0364D">
      <w:pPr>
        <w:pStyle w:val="ListParagraph"/>
        <w:ind w:left="1800" w:right="139"/>
        <w:rPr>
          <w:rFonts w:ascii="Segoe UI" w:hAnsi="Segoe UI" w:cs="Segoe UI"/>
        </w:rPr>
      </w:pPr>
    </w:p>
    <w:p w14:paraId="44D6FF9F" w14:textId="77777777" w:rsidR="00D06518" w:rsidRDefault="00D06518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8DC8BDF" w14:textId="62BD6FB9" w:rsidR="000373F6" w:rsidRPr="00D06518" w:rsidRDefault="00D0364D" w:rsidP="004B0648">
      <w:pPr>
        <w:pStyle w:val="ListParagraph"/>
        <w:numPr>
          <w:ilvl w:val="1"/>
          <w:numId w:val="5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Click on</w:t>
      </w:r>
      <w:r w:rsidR="00D06518">
        <w:rPr>
          <w:rFonts w:ascii="Segoe UI" w:hAnsi="Segoe UI" w:cs="Segoe UI"/>
        </w:rPr>
        <w:t xml:space="preserve"> </w:t>
      </w:r>
      <w:r w:rsidR="00D06518" w:rsidRPr="00D06518">
        <w:rPr>
          <w:rFonts w:ascii="Segoe UI" w:hAnsi="Segoe UI" w:cs="Segoe UI"/>
          <w:b/>
          <w:bCs/>
        </w:rPr>
        <w:t>Confirm</w:t>
      </w:r>
      <w:r w:rsidR="00D0651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 initiate the Dataset creation</w:t>
      </w:r>
    </w:p>
    <w:p w14:paraId="0C26CD82" w14:textId="759846E4" w:rsidR="004B0648" w:rsidRDefault="000373F6" w:rsidP="00D06518">
      <w:pPr>
        <w:ind w:right="139"/>
        <w:jc w:val="center"/>
        <w:rPr>
          <w:rFonts w:ascii="Segoe UI" w:hAnsi="Segoe UI" w:cs="Segoe UI"/>
        </w:rPr>
      </w:pPr>
      <w:r w:rsidRPr="000373F6">
        <w:rPr>
          <w:rFonts w:ascii="Segoe UI" w:hAnsi="Segoe UI" w:cs="Segoe UI"/>
          <w:noProof/>
        </w:rPr>
        <w:drawing>
          <wp:inline distT="0" distB="0" distL="0" distR="0" wp14:anchorId="6D5C7B84" wp14:editId="4BCA7EC0">
            <wp:extent cx="2964221" cy="3703864"/>
            <wp:effectExtent l="19050" t="19050" r="26670" b="11430"/>
            <wp:docPr id="1265367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677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5411" cy="3730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BEE2B" w14:textId="18740718" w:rsidR="00D0364D" w:rsidRPr="00D0364D" w:rsidRDefault="00D0364D" w:rsidP="00D0364D">
      <w:pPr>
        <w:pStyle w:val="ListParagraph"/>
        <w:numPr>
          <w:ilvl w:val="1"/>
          <w:numId w:val="5"/>
        </w:numPr>
        <w:ind w:right="139"/>
        <w:rPr>
          <w:rFonts w:ascii="Segoe UI" w:hAnsi="Segoe UI" w:cs="Segoe UI"/>
        </w:rPr>
      </w:pPr>
      <w:r w:rsidRPr="00D0364D">
        <w:rPr>
          <w:rFonts w:ascii="Segoe UI" w:hAnsi="Segoe UI" w:cs="Segoe UI"/>
        </w:rPr>
        <w:t>The objective is now to design the semantic model with the following rela</w:t>
      </w:r>
      <w:r>
        <w:rPr>
          <w:rFonts w:ascii="Segoe UI" w:hAnsi="Segoe UI" w:cs="Segoe UI"/>
        </w:rPr>
        <w:t>tionships:</w:t>
      </w:r>
    </w:p>
    <w:p w14:paraId="6BB72850" w14:textId="6E0ECFF6" w:rsidR="000373F6" w:rsidRDefault="000373F6" w:rsidP="004B0648">
      <w:pPr>
        <w:ind w:right="139"/>
        <w:rPr>
          <w:rFonts w:ascii="Segoe UI" w:hAnsi="Segoe UI" w:cs="Segoe UI"/>
        </w:rPr>
      </w:pPr>
      <w:r w:rsidRPr="000373F6">
        <w:rPr>
          <w:rFonts w:ascii="Segoe UI" w:hAnsi="Segoe UI" w:cs="Segoe UI"/>
          <w:noProof/>
        </w:rPr>
        <w:drawing>
          <wp:inline distT="0" distB="0" distL="0" distR="0" wp14:anchorId="494D0016" wp14:editId="4CE1AE1D">
            <wp:extent cx="6338207" cy="3471794"/>
            <wp:effectExtent l="19050" t="19050" r="24765" b="14605"/>
            <wp:docPr id="357340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06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2067" cy="3473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A612F" w14:textId="29C50F87" w:rsidR="00D0364D" w:rsidRPr="00D0364D" w:rsidRDefault="00D0364D" w:rsidP="00D0364D">
      <w:pPr>
        <w:pStyle w:val="ListParagraph"/>
        <w:numPr>
          <w:ilvl w:val="1"/>
          <w:numId w:val="5"/>
        </w:numPr>
        <w:ind w:left="1440" w:right="139" w:hanging="72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Click on the Manage relationships button to create validate the requiered relationships between tables.</w:t>
      </w:r>
    </w:p>
    <w:p w14:paraId="34581BCC" w14:textId="22D7F90E" w:rsidR="006B4C7B" w:rsidRDefault="006B4C7B" w:rsidP="004B0648">
      <w:pPr>
        <w:ind w:right="139"/>
        <w:rPr>
          <w:rFonts w:ascii="Segoe UI" w:hAnsi="Segoe UI" w:cs="Segoe UI"/>
        </w:rPr>
      </w:pPr>
      <w:r w:rsidRPr="006B4C7B">
        <w:rPr>
          <w:rFonts w:ascii="Segoe UI" w:hAnsi="Segoe UI" w:cs="Segoe UI"/>
          <w:noProof/>
        </w:rPr>
        <w:drawing>
          <wp:inline distT="0" distB="0" distL="0" distR="0" wp14:anchorId="527A4E99" wp14:editId="1A7B48F5">
            <wp:extent cx="5943600" cy="3216275"/>
            <wp:effectExtent l="19050" t="19050" r="19050" b="22225"/>
            <wp:docPr id="318576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7600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99A95" w14:textId="77777777" w:rsidR="00E26536" w:rsidRDefault="00E26536" w:rsidP="004B0648">
      <w:pPr>
        <w:ind w:right="139"/>
        <w:rPr>
          <w:rFonts w:ascii="Segoe UI" w:hAnsi="Segoe UI" w:cs="Segoe UI"/>
        </w:rPr>
      </w:pPr>
    </w:p>
    <w:p w14:paraId="7A825B46" w14:textId="3B8E32E1" w:rsidR="00E26536" w:rsidRDefault="00E26536" w:rsidP="00E26536">
      <w:pPr>
        <w:pStyle w:val="ListParagraph"/>
        <w:numPr>
          <w:ilvl w:val="1"/>
          <w:numId w:val="5"/>
        </w:numPr>
        <w:ind w:left="1440" w:right="139" w:hanging="720"/>
        <w:rPr>
          <w:rFonts w:ascii="Segoe UI" w:hAnsi="Segoe UI" w:cs="Segoe UI"/>
        </w:rPr>
      </w:pPr>
      <w:r>
        <w:rPr>
          <w:rFonts w:ascii="Segoe UI" w:hAnsi="Segoe UI" w:cs="Segoe UI"/>
        </w:rPr>
        <w:t>You will now implement 2 very simple Measures (business calculations)</w:t>
      </w:r>
    </w:p>
    <w:p w14:paraId="79E41E21" w14:textId="77777777" w:rsidR="00E26536" w:rsidRDefault="00E26536" w:rsidP="00E26536">
      <w:pPr>
        <w:pStyle w:val="ListParagraph"/>
        <w:ind w:left="1440" w:right="139"/>
        <w:rPr>
          <w:rFonts w:ascii="Segoe UI" w:hAnsi="Segoe UI" w:cs="Segoe UI"/>
        </w:rPr>
      </w:pPr>
    </w:p>
    <w:p w14:paraId="65C7922A" w14:textId="208D9BF1" w:rsidR="00E26536" w:rsidRDefault="00E26536" w:rsidP="00E26536">
      <w:pPr>
        <w:pStyle w:val="ListParagraph"/>
        <w:numPr>
          <w:ilvl w:val="1"/>
          <w:numId w:val="5"/>
        </w:numPr>
        <w:ind w:left="1440" w:right="139" w:hanging="720"/>
        <w:rPr>
          <w:rFonts w:ascii="Segoe UI" w:hAnsi="Segoe UI" w:cs="Segoe UI"/>
        </w:rPr>
      </w:pPr>
      <w:r>
        <w:rPr>
          <w:rFonts w:ascii="Segoe UI" w:hAnsi="Segoe UI" w:cs="Segoe UI"/>
        </w:rPr>
        <w:t>Create the measures Quantity using the following DAX definition:</w:t>
      </w:r>
    </w:p>
    <w:p w14:paraId="1BDCB3C5" w14:textId="7F8A151A" w:rsidR="00D0364D" w:rsidRPr="00E26536" w:rsidRDefault="00E26536" w:rsidP="00E26536">
      <w:pPr>
        <w:ind w:left="720" w:right="139"/>
        <w:rPr>
          <w:rFonts w:ascii="Segoe UI" w:hAnsi="Segoe UI" w:cs="Segoe UI"/>
        </w:rPr>
      </w:pPr>
      <w:r w:rsidRPr="00E26536">
        <w:rPr>
          <w:rFonts w:ascii="Segoe UI" w:hAnsi="Segoe UI" w:cs="Segoe UI"/>
        </w:rPr>
        <w:t>.</w:t>
      </w:r>
      <w:r>
        <w:rPr>
          <w:rFonts w:ascii="Segoe UI" w:hAnsi="Segoe UI" w:cs="Segoe UI"/>
        </w:rPr>
        <w:tab/>
      </w:r>
      <w:r w:rsidR="00D0364D" w:rsidRPr="00E26536">
        <w:rPr>
          <w:rFonts w:ascii="Consolas" w:eastAsia="Times New Roman" w:hAnsi="Consolas" w:cs="Times New Roman"/>
          <w:color w:val="000000"/>
          <w:sz w:val="18"/>
          <w:szCs w:val="18"/>
        </w:rPr>
        <w:t>Quantity=</w:t>
      </w:r>
      <w:r w:rsidR="00D0364D" w:rsidRPr="00E2653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="00D0364D" w:rsidRPr="00E2653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Start"/>
      <w:r w:rsidR="00D0364D" w:rsidRPr="00E26536">
        <w:rPr>
          <w:rFonts w:ascii="Consolas" w:eastAsia="Times New Roman" w:hAnsi="Consolas" w:cs="Times New Roman"/>
          <w:color w:val="001080"/>
          <w:sz w:val="18"/>
          <w:szCs w:val="18"/>
        </w:rPr>
        <w:t>Sales[</w:t>
      </w:r>
      <w:proofErr w:type="spellStart"/>
      <w:proofErr w:type="gramEnd"/>
      <w:r w:rsidR="00D0364D" w:rsidRPr="00E26536">
        <w:rPr>
          <w:rFonts w:ascii="Consolas" w:eastAsia="Times New Roman" w:hAnsi="Consolas" w:cs="Times New Roman"/>
          <w:color w:val="001080"/>
          <w:sz w:val="18"/>
          <w:szCs w:val="18"/>
        </w:rPr>
        <w:t>SalesQuantity</w:t>
      </w:r>
      <w:proofErr w:type="spellEnd"/>
      <w:r w:rsidR="00D0364D" w:rsidRPr="00E2653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="00D0364D" w:rsidRPr="00E26536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73835407" w14:textId="56956C2C" w:rsidR="00D0364D" w:rsidRDefault="00D0364D" w:rsidP="00E26536">
      <w:pPr>
        <w:ind w:right="139" w:firstLine="720"/>
        <w:rPr>
          <w:rFonts w:ascii="Segoe UI" w:hAnsi="Segoe UI" w:cs="Segoe UI"/>
        </w:rPr>
      </w:pPr>
      <w:r w:rsidRPr="00D0364D">
        <w:rPr>
          <w:rFonts w:ascii="Segoe UI" w:hAnsi="Segoe UI" w:cs="Segoe UI"/>
          <w:noProof/>
        </w:rPr>
        <w:drawing>
          <wp:inline distT="0" distB="0" distL="0" distR="0" wp14:anchorId="3D63BCBC" wp14:editId="25EF9C0E">
            <wp:extent cx="5614307" cy="2269219"/>
            <wp:effectExtent l="19050" t="19050" r="24765" b="17145"/>
            <wp:docPr id="18735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592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564" cy="227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6E41F" w14:textId="77777777" w:rsidR="00E26536" w:rsidRDefault="00E26536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408238E" w14:textId="686256E5" w:rsidR="00E26536" w:rsidRDefault="00E26536" w:rsidP="00E26536">
      <w:pPr>
        <w:pStyle w:val="ListParagraph"/>
        <w:numPr>
          <w:ilvl w:val="1"/>
          <w:numId w:val="5"/>
        </w:numPr>
        <w:ind w:left="1440" w:right="139" w:hanging="72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Create the measures </w:t>
      </w:r>
      <w:proofErr w:type="spellStart"/>
      <w:r>
        <w:rPr>
          <w:rFonts w:ascii="Segoe UI" w:hAnsi="Segoe UI" w:cs="Segoe UI"/>
        </w:rPr>
        <w:t>NbBuyers</w:t>
      </w:r>
      <w:proofErr w:type="spellEnd"/>
      <w:r>
        <w:rPr>
          <w:rFonts w:ascii="Segoe UI" w:hAnsi="Segoe UI" w:cs="Segoe UI"/>
        </w:rPr>
        <w:t xml:space="preserve"> using the following DAX definition:</w:t>
      </w:r>
    </w:p>
    <w:p w14:paraId="3D954DD4" w14:textId="1B7A4039" w:rsidR="00E26536" w:rsidRDefault="00D0364D" w:rsidP="00E26536">
      <w:pPr>
        <w:shd w:val="clear" w:color="auto" w:fill="FFFFFF"/>
        <w:spacing w:after="0" w:line="270" w:lineRule="atLeast"/>
        <w:ind w:left="720"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D0364D">
        <w:rPr>
          <w:rFonts w:ascii="Consolas" w:eastAsia="Times New Roman" w:hAnsi="Consolas" w:cs="Times New Roman"/>
          <w:color w:val="000000"/>
          <w:sz w:val="18"/>
          <w:szCs w:val="18"/>
        </w:rPr>
        <w:t>NbBuyers</w:t>
      </w:r>
      <w:proofErr w:type="spellEnd"/>
      <w:r w:rsidRPr="00D0364D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0364D">
        <w:rPr>
          <w:rFonts w:ascii="Consolas" w:eastAsia="Times New Roman" w:hAnsi="Consolas" w:cs="Times New Roman"/>
          <w:color w:val="3165BB"/>
          <w:sz w:val="18"/>
          <w:szCs w:val="18"/>
        </w:rPr>
        <w:t>DISTINCTCOUNT</w:t>
      </w:r>
      <w:r w:rsidRPr="00D0364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Start"/>
      <w:r w:rsidRPr="00D0364D">
        <w:rPr>
          <w:rFonts w:ascii="Consolas" w:eastAsia="Times New Roman" w:hAnsi="Consolas" w:cs="Times New Roman"/>
          <w:color w:val="001080"/>
          <w:sz w:val="18"/>
          <w:szCs w:val="18"/>
        </w:rPr>
        <w:t>Sales[</w:t>
      </w:r>
      <w:proofErr w:type="spellStart"/>
      <w:proofErr w:type="gramEnd"/>
      <w:r w:rsidRPr="00D0364D">
        <w:rPr>
          <w:rFonts w:ascii="Consolas" w:eastAsia="Times New Roman" w:hAnsi="Consolas" w:cs="Times New Roman"/>
          <w:color w:val="001080"/>
          <w:sz w:val="18"/>
          <w:szCs w:val="18"/>
        </w:rPr>
        <w:t>CustomerKey</w:t>
      </w:r>
      <w:proofErr w:type="spellEnd"/>
      <w:r w:rsidRPr="00D0364D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D0364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2D4FC1D8" w14:textId="77777777" w:rsidR="00E26536" w:rsidRPr="00E26536" w:rsidRDefault="00E26536" w:rsidP="00E26536">
      <w:pPr>
        <w:shd w:val="clear" w:color="auto" w:fill="FFFFFF"/>
        <w:spacing w:after="0" w:line="270" w:lineRule="atLeast"/>
        <w:ind w:left="720"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3A78516" w14:textId="7DEB0E6C" w:rsidR="00D0364D" w:rsidRDefault="00D0364D" w:rsidP="00E26536">
      <w:pPr>
        <w:ind w:right="139" w:firstLine="720"/>
        <w:rPr>
          <w:rFonts w:ascii="Segoe UI" w:hAnsi="Segoe UI" w:cs="Segoe UI"/>
        </w:rPr>
      </w:pPr>
      <w:r w:rsidRPr="00D0364D">
        <w:rPr>
          <w:rFonts w:ascii="Segoe UI" w:hAnsi="Segoe UI" w:cs="Segoe UI"/>
          <w:noProof/>
        </w:rPr>
        <w:drawing>
          <wp:inline distT="0" distB="0" distL="0" distR="0" wp14:anchorId="00D3D2E7" wp14:editId="4FC9D787">
            <wp:extent cx="4920472" cy="1654672"/>
            <wp:effectExtent l="19050" t="19050" r="13970" b="22225"/>
            <wp:docPr id="1813017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72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472" cy="1654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FCC81" w14:textId="188CDF16" w:rsidR="00D0364D" w:rsidRPr="004B0648" w:rsidRDefault="00E15EE0" w:rsidP="004B0648">
      <w:p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semantic model is now ready to support report </w:t>
      </w:r>
      <w:r w:rsidR="00D06518">
        <w:rPr>
          <w:rFonts w:ascii="Segoe UI" w:hAnsi="Segoe UI" w:cs="Segoe UI"/>
        </w:rPr>
        <w:t>visualizations</w:t>
      </w:r>
      <w:r>
        <w:rPr>
          <w:rFonts w:ascii="Segoe UI" w:hAnsi="Segoe UI" w:cs="Segoe UI"/>
        </w:rPr>
        <w:t>.</w:t>
      </w:r>
    </w:p>
    <w:p w14:paraId="53A2B8C3" w14:textId="34E143A7" w:rsidR="326E1400" w:rsidRDefault="326E1400" w:rsidP="326E1400">
      <w:pPr>
        <w:ind w:right="139"/>
        <w:rPr>
          <w:rFonts w:ascii="Segoe UI" w:hAnsi="Segoe UI" w:cs="Segoe UI"/>
        </w:rPr>
      </w:pPr>
    </w:p>
    <w:p w14:paraId="752E87AA" w14:textId="77777777" w:rsidR="002A1B60" w:rsidRDefault="002A1B60">
      <w:pPr>
        <w:spacing w:after="160" w:line="259" w:lineRule="auto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bookmarkStart w:id="14" w:name="_Toc2105073071"/>
      <w:r>
        <w:br w:type="page"/>
      </w:r>
    </w:p>
    <w:p w14:paraId="39E4A7D5" w14:textId="0C996E70" w:rsidR="39E7C584" w:rsidRDefault="39E7C584" w:rsidP="326E1400">
      <w:pPr>
        <w:pStyle w:val="Heading3"/>
        <w:ind w:left="10"/>
      </w:pPr>
      <w:r>
        <w:lastRenderedPageBreak/>
        <w:t>Task 4: Create the Report</w:t>
      </w:r>
      <w:bookmarkEnd w:id="14"/>
    </w:p>
    <w:p w14:paraId="2B93B09D" w14:textId="34A946B6" w:rsidR="39E7C584" w:rsidRDefault="39E7C584" w:rsidP="326E1400">
      <w:pPr>
        <w:ind w:right="139"/>
        <w:rPr>
          <w:rFonts w:ascii="Segoe UI" w:hAnsi="Segoe UI" w:cs="Segoe UI"/>
        </w:rPr>
      </w:pPr>
      <w:r w:rsidRPr="326E1400">
        <w:rPr>
          <w:rFonts w:ascii="Segoe UI" w:hAnsi="Segoe UI" w:cs="Segoe UI"/>
        </w:rPr>
        <w:t>In this task, y</w:t>
      </w:r>
      <w:r w:rsidR="006F3831">
        <w:rPr>
          <w:rFonts w:ascii="Segoe UI" w:hAnsi="Segoe UI" w:cs="Segoe UI"/>
        </w:rPr>
        <w:t>ou will create a simple report to visualize data from the dataset using the Auto-create report function, then you will customize it.</w:t>
      </w:r>
    </w:p>
    <w:p w14:paraId="17D32857" w14:textId="3FDE09CC" w:rsidR="326E1400" w:rsidRPr="006F3831" w:rsidRDefault="006F3831" w:rsidP="006F3831">
      <w:pPr>
        <w:pStyle w:val="ListParagraph"/>
        <w:numPr>
          <w:ilvl w:val="1"/>
          <w:numId w:val="5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From the Lab workspace, select the </w:t>
      </w:r>
      <w:proofErr w:type="spellStart"/>
      <w:r>
        <w:rPr>
          <w:rFonts w:ascii="Segoe UI" w:hAnsi="Segoe UI" w:cs="Segoe UI"/>
        </w:rPr>
        <w:t>SalesAnalysis</w:t>
      </w:r>
      <w:proofErr w:type="spellEnd"/>
      <w:r>
        <w:rPr>
          <w:rFonts w:ascii="Segoe UI" w:hAnsi="Segoe UI" w:cs="Segoe UI"/>
        </w:rPr>
        <w:t xml:space="preserve"> semantic mode</w:t>
      </w:r>
      <w:r w:rsidR="001D5F9C">
        <w:rPr>
          <w:rFonts w:ascii="Segoe UI" w:hAnsi="Segoe UI" w:cs="Segoe UI"/>
        </w:rPr>
        <w:t>l</w:t>
      </w:r>
      <w:r>
        <w:rPr>
          <w:rFonts w:ascii="Segoe UI" w:hAnsi="Segoe UI" w:cs="Segoe UI"/>
        </w:rPr>
        <w:t>, click on the dotes and select the option Auto-create report</w:t>
      </w:r>
    </w:p>
    <w:p w14:paraId="13BE3CB5" w14:textId="0849810A" w:rsidR="00FD2DAA" w:rsidRDefault="00D0364D" w:rsidP="00E52C10">
      <w:pPr>
        <w:ind w:right="139"/>
        <w:rPr>
          <w:rFonts w:ascii="Segoe UI" w:hAnsi="Segoe UI" w:cs="Segoe UI"/>
        </w:rPr>
      </w:pPr>
      <w:r w:rsidRPr="00D0364D">
        <w:rPr>
          <w:rFonts w:ascii="Segoe UI" w:hAnsi="Segoe UI" w:cs="Segoe UI"/>
          <w:noProof/>
        </w:rPr>
        <w:drawing>
          <wp:inline distT="0" distB="0" distL="0" distR="0" wp14:anchorId="06E806BF" wp14:editId="68860B57">
            <wp:extent cx="5943600" cy="5943600"/>
            <wp:effectExtent l="19050" t="19050" r="19050" b="19050"/>
            <wp:docPr id="955640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4016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A04A2" w14:textId="77777777" w:rsidR="006F3831" w:rsidRDefault="006F3831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DA5D37A" w14:textId="1367B891" w:rsidR="006F3831" w:rsidRPr="006F3831" w:rsidRDefault="006F3831" w:rsidP="00E52C10">
      <w:pPr>
        <w:pStyle w:val="ListParagraph"/>
        <w:numPr>
          <w:ilvl w:val="1"/>
          <w:numId w:val="5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After </w:t>
      </w:r>
      <w:proofErr w:type="gramStart"/>
      <w:r>
        <w:rPr>
          <w:rFonts w:ascii="Segoe UI" w:hAnsi="Segoe UI" w:cs="Segoe UI"/>
        </w:rPr>
        <w:t>few</w:t>
      </w:r>
      <w:proofErr w:type="gramEnd"/>
      <w:r>
        <w:rPr>
          <w:rFonts w:ascii="Segoe UI" w:hAnsi="Segoe UI" w:cs="Segoe UI"/>
        </w:rPr>
        <w:t xml:space="preserve"> seconds, a basic report is created</w:t>
      </w:r>
    </w:p>
    <w:p w14:paraId="098661B8" w14:textId="2A8030D2" w:rsidR="00D0364D" w:rsidRDefault="00D0364D" w:rsidP="006F3831">
      <w:pPr>
        <w:ind w:right="139" w:firstLine="720"/>
        <w:rPr>
          <w:rFonts w:ascii="Segoe UI" w:hAnsi="Segoe UI" w:cs="Segoe UI"/>
        </w:rPr>
      </w:pPr>
      <w:r w:rsidRPr="00D0364D">
        <w:rPr>
          <w:rFonts w:ascii="Segoe UI" w:hAnsi="Segoe UI" w:cs="Segoe UI"/>
          <w:noProof/>
        </w:rPr>
        <w:drawing>
          <wp:inline distT="0" distB="0" distL="0" distR="0" wp14:anchorId="12DDA6DB" wp14:editId="2A4DAC6F">
            <wp:extent cx="5521779" cy="3455241"/>
            <wp:effectExtent l="19050" t="19050" r="22225" b="12065"/>
            <wp:docPr id="1809388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888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9155" cy="3459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6498F" w14:textId="179FCAAC" w:rsidR="006F3831" w:rsidRPr="006F3831" w:rsidRDefault="006F3831" w:rsidP="006F3831">
      <w:pPr>
        <w:pStyle w:val="ListParagraph"/>
        <w:numPr>
          <w:ilvl w:val="1"/>
          <w:numId w:val="5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Then you can personalize each visual by changing the Visualization type and the columns and measures displayed on the visual axis.</w:t>
      </w:r>
    </w:p>
    <w:p w14:paraId="56D9953F" w14:textId="6FF83F5F" w:rsidR="00D0364D" w:rsidRDefault="00D0364D" w:rsidP="006F3831">
      <w:pPr>
        <w:ind w:right="139" w:firstLine="720"/>
        <w:rPr>
          <w:rFonts w:ascii="Segoe UI" w:hAnsi="Segoe UI" w:cs="Segoe UI"/>
        </w:rPr>
      </w:pPr>
      <w:r w:rsidRPr="00D0364D">
        <w:rPr>
          <w:rFonts w:ascii="Segoe UI" w:hAnsi="Segoe UI" w:cs="Segoe UI"/>
          <w:noProof/>
        </w:rPr>
        <w:drawing>
          <wp:inline distT="0" distB="0" distL="0" distR="0" wp14:anchorId="21A40843" wp14:editId="6B218582">
            <wp:extent cx="2345871" cy="3373974"/>
            <wp:effectExtent l="19050" t="19050" r="16510" b="17145"/>
            <wp:docPr id="445723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351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7940" cy="337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2A4C1" w14:textId="34C2D299" w:rsidR="006F3831" w:rsidRPr="006F3831" w:rsidRDefault="006F3831" w:rsidP="006F3831">
      <w:pPr>
        <w:pStyle w:val="ListParagraph"/>
        <w:numPr>
          <w:ilvl w:val="1"/>
          <w:numId w:val="5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The screenshot hereafter displays the result using a donut chart with Sales quantity per Product Brands names.</w:t>
      </w:r>
    </w:p>
    <w:p w14:paraId="4AB945E0" w14:textId="447AB57B" w:rsidR="00D0364D" w:rsidRDefault="00D0364D" w:rsidP="00E52C10">
      <w:pPr>
        <w:ind w:right="139"/>
        <w:rPr>
          <w:rFonts w:ascii="Segoe UI" w:hAnsi="Segoe UI" w:cs="Segoe UI"/>
        </w:rPr>
      </w:pPr>
      <w:r w:rsidRPr="00D0364D">
        <w:rPr>
          <w:rFonts w:ascii="Segoe UI" w:hAnsi="Segoe UI" w:cs="Segoe UI"/>
          <w:noProof/>
        </w:rPr>
        <w:drawing>
          <wp:inline distT="0" distB="0" distL="0" distR="0" wp14:anchorId="32910A46" wp14:editId="23DD277E">
            <wp:extent cx="5943600" cy="3386455"/>
            <wp:effectExtent l="19050" t="19050" r="19050" b="23495"/>
            <wp:docPr id="34307798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77982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7B070" w14:textId="77777777" w:rsidR="00A73F21" w:rsidRDefault="00A73F21" w:rsidP="00E52C10">
      <w:pPr>
        <w:ind w:right="139"/>
        <w:rPr>
          <w:rFonts w:ascii="Segoe UI" w:hAnsi="Segoe UI" w:cs="Segoe UI"/>
        </w:rPr>
      </w:pPr>
    </w:p>
    <w:p w14:paraId="2CC117B0" w14:textId="65629354" w:rsidR="00A73F21" w:rsidRPr="00A73F21" w:rsidRDefault="00A73F21" w:rsidP="00E52C10">
      <w:pPr>
        <w:pStyle w:val="ListParagraph"/>
        <w:numPr>
          <w:ilvl w:val="1"/>
          <w:numId w:val="5"/>
        </w:num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Finally, save your report</w:t>
      </w:r>
    </w:p>
    <w:p w14:paraId="04A44C93" w14:textId="36A2B37A" w:rsidR="00A73F21" w:rsidRPr="00A15EDA" w:rsidRDefault="00A73F21" w:rsidP="00A73F21">
      <w:pPr>
        <w:ind w:right="139"/>
        <w:jc w:val="center"/>
        <w:rPr>
          <w:rFonts w:ascii="Segoe UI" w:hAnsi="Segoe UI" w:cs="Segoe UI"/>
        </w:rPr>
      </w:pPr>
      <w:r w:rsidRPr="00A73F21">
        <w:rPr>
          <w:rFonts w:ascii="Segoe UI" w:hAnsi="Segoe UI" w:cs="Segoe UI"/>
          <w:noProof/>
        </w:rPr>
        <w:drawing>
          <wp:inline distT="0" distB="0" distL="0" distR="0" wp14:anchorId="1ACC1F7F" wp14:editId="21DAEFDE">
            <wp:extent cx="3091624" cy="2329604"/>
            <wp:effectExtent l="19050" t="19050" r="13970" b="13970"/>
            <wp:docPr id="81522288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2883" name="Picture 1" descr="A screenshot of a surve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1624" cy="2329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73F21" w:rsidRPr="00A15EDA" w:rsidSect="0053543E">
      <w:headerReference w:type="default" r:id="rId36"/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4656D" w14:textId="77777777" w:rsidR="00895203" w:rsidRDefault="00895203" w:rsidP="00002A37">
      <w:pPr>
        <w:spacing w:after="0" w:line="240" w:lineRule="auto"/>
      </w:pPr>
      <w:r>
        <w:separator/>
      </w:r>
    </w:p>
  </w:endnote>
  <w:endnote w:type="continuationSeparator" w:id="0">
    <w:p w14:paraId="7ADA6611" w14:textId="77777777" w:rsidR="00895203" w:rsidRDefault="00895203" w:rsidP="00002A37">
      <w:pPr>
        <w:spacing w:after="0" w:line="240" w:lineRule="auto"/>
      </w:pPr>
      <w:r>
        <w:continuationSeparator/>
      </w:r>
    </w:p>
  </w:endnote>
  <w:endnote w:type="continuationNotice" w:id="1">
    <w:p w14:paraId="0D063955" w14:textId="77777777" w:rsidR="00895203" w:rsidRDefault="008952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F6E58" w14:textId="77777777" w:rsidR="00D601CB" w:rsidRDefault="00000000" w:rsidP="00BD184E">
    <w:pPr>
      <w:pStyle w:val="Footer"/>
      <w:jc w:val="right"/>
    </w:pPr>
    <w:sdt>
      <w:sdtPr>
        <w:id w:val="-703024514"/>
        <w:showingPlcHdr/>
      </w:sdtPr>
      <w:sdtContent>
        <w:r w:rsidR="00D601CB">
          <w:t xml:space="preserve">     </w:t>
        </w:r>
      </w:sdtContent>
    </w:sdt>
    <w:sdt>
      <w:sdtPr>
        <w:rPr>
          <w:color w:val="2B579A"/>
          <w:shd w:val="clear" w:color="auto" w:fill="E6E6E6"/>
        </w:rPr>
        <w:id w:val="-1990776059"/>
        <w:docPartObj>
          <w:docPartGallery w:val="Page Numbers (Bottom of Page)"/>
          <w:docPartUnique/>
        </w:docPartObj>
      </w:sdtPr>
      <w:sdtEndPr>
        <w:rPr>
          <w:color w:val="auto"/>
          <w:shd w:val="clear" w:color="auto" w:fill="auto"/>
        </w:rPr>
      </w:sdtEndPr>
      <w:sdtContent>
        <w:r w:rsidR="00D601CB">
          <w:rPr>
            <w:noProof/>
            <w:color w:val="2B579A"/>
            <w:shd w:val="clear" w:color="auto" w:fill="E6E6E6"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7AC02363" wp14:editId="381A99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77971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rPr>
                                    <w:color w:val="2B579A"/>
                                    <w:shd w:val="clear" w:color="auto" w:fill="E6E6E6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2B579A"/>
                                    <w:shd w:val="clear" w:color="auto" w:fill="E6E6E6"/>
                                  </w:rP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18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  <w:shd w:val="clear" w:color="auto" w:fill="E6E6E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C02363" id="Group 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  <v:textbox inset="0,0,0,0">
                      <w:txbxContent>
                        <w:p w14:paraId="4C177971" w14:textId="77777777" w:rsidR="00D601CB" w:rsidRDefault="00D601CB">
                          <w:pPr>
                            <w:jc w:val="center"/>
                          </w:pPr>
                          <w:r>
                            <w:rPr>
                              <w:color w:val="2B579A"/>
                              <w:shd w:val="clear" w:color="auto" w:fill="E6E6E6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2B579A"/>
                              <w:shd w:val="clear" w:color="auto" w:fill="E6E6E6"/>
                            </w:rP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18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  <w:shd w:val="clear" w:color="auto" w:fill="E6E6E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9636113"/>
      <w:docPartObj>
        <w:docPartGallery w:val="Page Numbers (Bottom of Page)"/>
        <w:docPartUnique/>
      </w:docPartObj>
    </w:sdtPr>
    <w:sdtContent>
      <w:p w14:paraId="0C212E20" w14:textId="2C983530" w:rsidR="00D601CB" w:rsidRDefault="00053F2F">
        <w:pPr>
          <w:pStyle w:val="Footer"/>
        </w:pPr>
        <w:r>
          <w:t>Lab 0</w:t>
        </w:r>
        <w:r w:rsidR="00FF6A26">
          <w:t>3</w:t>
        </w:r>
        <w:r>
          <w:t>:</w:t>
        </w:r>
        <w:r w:rsidR="00FF6A26">
          <w:t xml:space="preserve"> Implementing Data Pipelines with Fabric Data Factory</w:t>
        </w:r>
        <w:r>
          <w:t xml:space="preserve"> </w:t>
        </w:r>
        <w:r w:rsidR="00D601CB">
          <w:rPr>
            <w:noProof/>
            <w:color w:val="2B579A"/>
            <w:shd w:val="clear" w:color="auto" w:fill="E6E6E6"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6F8966A3" wp14:editId="0533802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6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B20D8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rPr>
                                    <w:color w:val="2B579A"/>
                                    <w:shd w:val="clear" w:color="auto" w:fill="E6E6E6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2B579A"/>
                                    <w:shd w:val="clear" w:color="auto" w:fill="E6E6E6"/>
                                  </w:rP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17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  <w:shd w:val="clear" w:color="auto" w:fill="E6E6E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8966A3" id="Group 642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3ADB20D8" w14:textId="77777777" w:rsidR="00D601CB" w:rsidRDefault="00D601CB">
                          <w:pPr>
                            <w:jc w:val="center"/>
                          </w:pPr>
                          <w:r>
                            <w:rPr>
                              <w:color w:val="2B579A"/>
                              <w:shd w:val="clear" w:color="auto" w:fill="E6E6E6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2B579A"/>
                              <w:shd w:val="clear" w:color="auto" w:fill="E6E6E6"/>
                            </w:rP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17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  <w:shd w:val="clear" w:color="auto" w:fill="E6E6E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297D1" w14:textId="77777777" w:rsidR="00895203" w:rsidRDefault="00895203" w:rsidP="00002A37">
      <w:pPr>
        <w:spacing w:after="0" w:line="240" w:lineRule="auto"/>
      </w:pPr>
      <w:r>
        <w:separator/>
      </w:r>
    </w:p>
  </w:footnote>
  <w:footnote w:type="continuationSeparator" w:id="0">
    <w:p w14:paraId="42B5B5D7" w14:textId="77777777" w:rsidR="00895203" w:rsidRDefault="00895203" w:rsidP="00002A37">
      <w:pPr>
        <w:spacing w:after="0" w:line="240" w:lineRule="auto"/>
      </w:pPr>
      <w:r>
        <w:continuationSeparator/>
      </w:r>
    </w:p>
  </w:footnote>
  <w:footnote w:type="continuationNotice" w:id="1">
    <w:p w14:paraId="3B573720" w14:textId="77777777" w:rsidR="00895203" w:rsidRDefault="008952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947607"/>
    </w:sdtPr>
    <w:sdtContent>
      <w:p w14:paraId="526A99B7" w14:textId="39937B45" w:rsidR="00D601CB" w:rsidRDefault="00002A37">
        <w:pPr>
          <w:pStyle w:val="Header"/>
        </w:pPr>
        <w:r w:rsidRPr="00002A37">
          <w:t>Upskilling on MS Fabric Data Factory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94A79"/>
    <w:multiLevelType w:val="hybridMultilevel"/>
    <w:tmpl w:val="E0F2528C"/>
    <w:lvl w:ilvl="0" w:tplc="77C655A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346DC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72844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83AB1"/>
    <w:multiLevelType w:val="hybridMultilevel"/>
    <w:tmpl w:val="E7206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829F1"/>
    <w:multiLevelType w:val="hybridMultilevel"/>
    <w:tmpl w:val="7AFA5586"/>
    <w:lvl w:ilvl="0" w:tplc="6C78B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461F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4438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048F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00D0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4AF3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72C9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C0D0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BAB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E5591"/>
    <w:multiLevelType w:val="hybridMultilevel"/>
    <w:tmpl w:val="D4C66516"/>
    <w:lvl w:ilvl="0" w:tplc="86D6253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A4C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9C33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4A80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4273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0020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48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8C8E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3EB8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961721"/>
    <w:multiLevelType w:val="hybridMultilevel"/>
    <w:tmpl w:val="CE6EC6F8"/>
    <w:lvl w:ilvl="0" w:tplc="B3DEB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22F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B27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4AA6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685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9EF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C5D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1E9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800A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B6E44"/>
    <w:multiLevelType w:val="hybridMultilevel"/>
    <w:tmpl w:val="198C5054"/>
    <w:lvl w:ilvl="0" w:tplc="274E3A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4CE6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0D3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28C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02DD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F80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B8E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5ED5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7250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02DD4"/>
    <w:multiLevelType w:val="hybridMultilevel"/>
    <w:tmpl w:val="67B85A6C"/>
    <w:lvl w:ilvl="0" w:tplc="403460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7044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9CC9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0445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2F5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E83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C64E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5428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A89B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083C73"/>
    <w:multiLevelType w:val="hybridMultilevel"/>
    <w:tmpl w:val="C54462F0"/>
    <w:lvl w:ilvl="0" w:tplc="24B69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E6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7286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EA2F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B69D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029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38D1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4626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F45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ED159"/>
    <w:multiLevelType w:val="hybridMultilevel"/>
    <w:tmpl w:val="EF52CD10"/>
    <w:lvl w:ilvl="0" w:tplc="95C65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E0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8CC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CEF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1A41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96BF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86B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301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562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DE9D0"/>
    <w:multiLevelType w:val="hybridMultilevel"/>
    <w:tmpl w:val="FEEAE546"/>
    <w:lvl w:ilvl="0" w:tplc="6BD2E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6CE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FC9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9667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F49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2A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3A43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67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A8A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06164B"/>
    <w:multiLevelType w:val="hybridMultilevel"/>
    <w:tmpl w:val="6F545CD0"/>
    <w:lvl w:ilvl="0" w:tplc="279AA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3081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CCD9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7E0D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0404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EE3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86F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6098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2A9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F02668"/>
    <w:multiLevelType w:val="hybridMultilevel"/>
    <w:tmpl w:val="2966758E"/>
    <w:lvl w:ilvl="0" w:tplc="231AF910">
      <w:start w:val="1"/>
      <w:numFmt w:val="decimal"/>
      <w:lvlText w:val="%1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2E8B0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BC450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1E9EC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2078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A4456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5638E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F84F9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5E6A6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AD5FF4A"/>
    <w:multiLevelType w:val="hybridMultilevel"/>
    <w:tmpl w:val="1884C56A"/>
    <w:lvl w:ilvl="0" w:tplc="11C40C2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55421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7ED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A86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549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38AE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A85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509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FE17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041AFB"/>
    <w:multiLevelType w:val="hybridMultilevel"/>
    <w:tmpl w:val="D1204840"/>
    <w:lvl w:ilvl="0" w:tplc="25B2930C">
      <w:start w:val="60"/>
      <w:numFmt w:val="bullet"/>
      <w:lvlText w:val="-"/>
      <w:lvlJc w:val="left"/>
      <w:pPr>
        <w:ind w:left="360" w:hanging="360"/>
      </w:pPr>
      <w:rPr>
        <w:rFonts w:ascii="Segoe UI" w:eastAsiaTheme="minorHAnsi" w:hAnsi="Segoe UI" w:cs="Segoe UI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7000A3D"/>
    <w:multiLevelType w:val="hybridMultilevel"/>
    <w:tmpl w:val="F4A0426A"/>
    <w:lvl w:ilvl="0" w:tplc="4392908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525B8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5E9CD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3ADFE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5E473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3C83C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6C709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A8E88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48B3A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78A7FC"/>
    <w:multiLevelType w:val="hybridMultilevel"/>
    <w:tmpl w:val="1CC40910"/>
    <w:lvl w:ilvl="0" w:tplc="052A8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610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26F7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76E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8846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444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E8D9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949C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A22C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093034">
    <w:abstractNumId w:val="5"/>
  </w:num>
  <w:num w:numId="2" w16cid:durableId="1135683426">
    <w:abstractNumId w:val="16"/>
  </w:num>
  <w:num w:numId="3" w16cid:durableId="2127187204">
    <w:abstractNumId w:val="13"/>
  </w:num>
  <w:num w:numId="4" w16cid:durableId="231549432">
    <w:abstractNumId w:val="3"/>
  </w:num>
  <w:num w:numId="5" w16cid:durableId="1518539980">
    <w:abstractNumId w:val="15"/>
  </w:num>
  <w:num w:numId="6" w16cid:durableId="1089734840">
    <w:abstractNumId w:val="1"/>
  </w:num>
  <w:num w:numId="7" w16cid:durableId="1833180365">
    <w:abstractNumId w:val="2"/>
  </w:num>
  <w:num w:numId="8" w16cid:durableId="537427457">
    <w:abstractNumId w:val="0"/>
  </w:num>
  <w:num w:numId="9" w16cid:durableId="327489495">
    <w:abstractNumId w:val="9"/>
  </w:num>
  <w:num w:numId="10" w16cid:durableId="1003972376">
    <w:abstractNumId w:val="12"/>
  </w:num>
  <w:num w:numId="11" w16cid:durableId="867370223">
    <w:abstractNumId w:val="7"/>
  </w:num>
  <w:num w:numId="12" w16cid:durableId="744952789">
    <w:abstractNumId w:val="10"/>
  </w:num>
  <w:num w:numId="13" w16cid:durableId="2085255171">
    <w:abstractNumId w:val="11"/>
  </w:num>
  <w:num w:numId="14" w16cid:durableId="1011950594">
    <w:abstractNumId w:val="6"/>
  </w:num>
  <w:num w:numId="15" w16cid:durableId="891692156">
    <w:abstractNumId w:val="14"/>
  </w:num>
  <w:num w:numId="16" w16cid:durableId="1405832390">
    <w:abstractNumId w:val="8"/>
  </w:num>
  <w:num w:numId="17" w16cid:durableId="584650379">
    <w:abstractNumId w:val="17"/>
  </w:num>
  <w:num w:numId="18" w16cid:durableId="20899617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0EEB28"/>
    <w:rsid w:val="00000662"/>
    <w:rsid w:val="00002A37"/>
    <w:rsid w:val="00011024"/>
    <w:rsid w:val="00027A6F"/>
    <w:rsid w:val="000373F6"/>
    <w:rsid w:val="00053F2F"/>
    <w:rsid w:val="00081638"/>
    <w:rsid w:val="00082833"/>
    <w:rsid w:val="00086FA8"/>
    <w:rsid w:val="00091491"/>
    <w:rsid w:val="00097656"/>
    <w:rsid w:val="000A48C3"/>
    <w:rsid w:val="000B07B8"/>
    <w:rsid w:val="000C2ADC"/>
    <w:rsid w:val="000D3DEB"/>
    <w:rsid w:val="000D52D7"/>
    <w:rsid w:val="00125E62"/>
    <w:rsid w:val="001534B0"/>
    <w:rsid w:val="00192AD6"/>
    <w:rsid w:val="001A1B04"/>
    <w:rsid w:val="001A2818"/>
    <w:rsid w:val="001B2151"/>
    <w:rsid w:val="001C6BDF"/>
    <w:rsid w:val="001D1696"/>
    <w:rsid w:val="001D5F9C"/>
    <w:rsid w:val="00201888"/>
    <w:rsid w:val="002424F6"/>
    <w:rsid w:val="0024591C"/>
    <w:rsid w:val="002706F5"/>
    <w:rsid w:val="002717A8"/>
    <w:rsid w:val="00275EEB"/>
    <w:rsid w:val="002A1B60"/>
    <w:rsid w:val="002B2120"/>
    <w:rsid w:val="002C0FE9"/>
    <w:rsid w:val="002D04DC"/>
    <w:rsid w:val="002D1800"/>
    <w:rsid w:val="003176C0"/>
    <w:rsid w:val="00353742"/>
    <w:rsid w:val="00366DCF"/>
    <w:rsid w:val="00395838"/>
    <w:rsid w:val="003A1A7C"/>
    <w:rsid w:val="003D28F3"/>
    <w:rsid w:val="003E2C4F"/>
    <w:rsid w:val="0041018D"/>
    <w:rsid w:val="00430C2C"/>
    <w:rsid w:val="00454057"/>
    <w:rsid w:val="00460945"/>
    <w:rsid w:val="00487C6A"/>
    <w:rsid w:val="004B0648"/>
    <w:rsid w:val="004B1CCE"/>
    <w:rsid w:val="004B3030"/>
    <w:rsid w:val="004D6279"/>
    <w:rsid w:val="004F2D54"/>
    <w:rsid w:val="00511955"/>
    <w:rsid w:val="005171B8"/>
    <w:rsid w:val="005216F2"/>
    <w:rsid w:val="0053543E"/>
    <w:rsid w:val="00554DC4"/>
    <w:rsid w:val="0058320A"/>
    <w:rsid w:val="00585894"/>
    <w:rsid w:val="00600DCE"/>
    <w:rsid w:val="00617506"/>
    <w:rsid w:val="00621660"/>
    <w:rsid w:val="00640E8E"/>
    <w:rsid w:val="006414AC"/>
    <w:rsid w:val="00654DB6"/>
    <w:rsid w:val="00671C89"/>
    <w:rsid w:val="006A14CB"/>
    <w:rsid w:val="006B4C7B"/>
    <w:rsid w:val="006F3831"/>
    <w:rsid w:val="006F7BB2"/>
    <w:rsid w:val="00715F56"/>
    <w:rsid w:val="00752E18"/>
    <w:rsid w:val="00754FFD"/>
    <w:rsid w:val="0079785C"/>
    <w:rsid w:val="007A2C0A"/>
    <w:rsid w:val="007A41EA"/>
    <w:rsid w:val="0082784C"/>
    <w:rsid w:val="008426F7"/>
    <w:rsid w:val="008610D4"/>
    <w:rsid w:val="00895203"/>
    <w:rsid w:val="008A4C94"/>
    <w:rsid w:val="008C48C1"/>
    <w:rsid w:val="008E42F5"/>
    <w:rsid w:val="008F0420"/>
    <w:rsid w:val="00903F71"/>
    <w:rsid w:val="00920AF6"/>
    <w:rsid w:val="00963B51"/>
    <w:rsid w:val="009725AE"/>
    <w:rsid w:val="00980525"/>
    <w:rsid w:val="00991DC5"/>
    <w:rsid w:val="0099365D"/>
    <w:rsid w:val="009A54F0"/>
    <w:rsid w:val="009C1512"/>
    <w:rsid w:val="009E60CB"/>
    <w:rsid w:val="00A15EDA"/>
    <w:rsid w:val="00A27D69"/>
    <w:rsid w:val="00A478F6"/>
    <w:rsid w:val="00A73F21"/>
    <w:rsid w:val="00A9258A"/>
    <w:rsid w:val="00AA57CD"/>
    <w:rsid w:val="00AD2930"/>
    <w:rsid w:val="00B37687"/>
    <w:rsid w:val="00B8693B"/>
    <w:rsid w:val="00B87C06"/>
    <w:rsid w:val="00BA6688"/>
    <w:rsid w:val="00BB383B"/>
    <w:rsid w:val="00BC5F46"/>
    <w:rsid w:val="00BC77E1"/>
    <w:rsid w:val="00BD184E"/>
    <w:rsid w:val="00BD40BB"/>
    <w:rsid w:val="00BE6966"/>
    <w:rsid w:val="00BF63A6"/>
    <w:rsid w:val="00C1306B"/>
    <w:rsid w:val="00C30830"/>
    <w:rsid w:val="00C32983"/>
    <w:rsid w:val="00C4556F"/>
    <w:rsid w:val="00C55CD4"/>
    <w:rsid w:val="00C62006"/>
    <w:rsid w:val="00CC2820"/>
    <w:rsid w:val="00CD21CF"/>
    <w:rsid w:val="00CD72D6"/>
    <w:rsid w:val="00D0364D"/>
    <w:rsid w:val="00D03858"/>
    <w:rsid w:val="00D06518"/>
    <w:rsid w:val="00D12473"/>
    <w:rsid w:val="00D601CB"/>
    <w:rsid w:val="00D641AC"/>
    <w:rsid w:val="00D669F7"/>
    <w:rsid w:val="00D93B67"/>
    <w:rsid w:val="00DF0C50"/>
    <w:rsid w:val="00DF62A9"/>
    <w:rsid w:val="00E15EE0"/>
    <w:rsid w:val="00E26536"/>
    <w:rsid w:val="00E52C10"/>
    <w:rsid w:val="00E62B6D"/>
    <w:rsid w:val="00E80858"/>
    <w:rsid w:val="00EA6314"/>
    <w:rsid w:val="00EC5EAF"/>
    <w:rsid w:val="00ED52E5"/>
    <w:rsid w:val="00EE77EE"/>
    <w:rsid w:val="00F15B62"/>
    <w:rsid w:val="00F306B8"/>
    <w:rsid w:val="00F656FA"/>
    <w:rsid w:val="00F80F22"/>
    <w:rsid w:val="00F86A05"/>
    <w:rsid w:val="00FA2889"/>
    <w:rsid w:val="00FC1AD3"/>
    <w:rsid w:val="00FC2AE0"/>
    <w:rsid w:val="00FD2DAA"/>
    <w:rsid w:val="00FE47ED"/>
    <w:rsid w:val="00FF06A1"/>
    <w:rsid w:val="00FF6A26"/>
    <w:rsid w:val="190EEB28"/>
    <w:rsid w:val="24840F36"/>
    <w:rsid w:val="29FDC75F"/>
    <w:rsid w:val="2A60A147"/>
    <w:rsid w:val="2DEF48D9"/>
    <w:rsid w:val="326E1400"/>
    <w:rsid w:val="34964189"/>
    <w:rsid w:val="387DDD3F"/>
    <w:rsid w:val="39E7C584"/>
    <w:rsid w:val="3A19ADA0"/>
    <w:rsid w:val="43B9C983"/>
    <w:rsid w:val="43C98617"/>
    <w:rsid w:val="50777241"/>
    <w:rsid w:val="513937B7"/>
    <w:rsid w:val="56FD199B"/>
    <w:rsid w:val="5A8357F9"/>
    <w:rsid w:val="609A30C1"/>
    <w:rsid w:val="62B2255A"/>
    <w:rsid w:val="6A5EA734"/>
    <w:rsid w:val="6BBDAC7A"/>
    <w:rsid w:val="72F39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EB28"/>
  <w15:chartTrackingRefBased/>
  <w15:docId w15:val="{1178C089-2CF7-44C6-B80A-F458197B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72D6"/>
    <w:pPr>
      <w:spacing w:after="200" w:line="276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D6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2D6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472C4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72D6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2D6"/>
    <w:rPr>
      <w:rFonts w:ascii="Segoe UI" w:eastAsia="Times New Roman" w:hAnsi="Segoe UI" w:cs="Verdana"/>
      <w:b/>
      <w:color w:val="00000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D72D6"/>
    <w:rPr>
      <w:rFonts w:ascii="Segoe UI" w:eastAsia="MS Mincho" w:hAnsi="Segoe UI" w:cs="Arial"/>
      <w:bCs/>
      <w:color w:val="4472C4" w:themeColor="accen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D72D6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72D6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2D6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2D6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CD7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72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72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D72D6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D72D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D72D6"/>
    <w:rPr>
      <w:rFonts w:asciiTheme="majorHAnsi" w:hAnsiTheme="majorHAnsi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Theme="majorHAnsi" w:hAnsiTheme="majorHAns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2DB734CAC46429CDE35839BF83CB7" ma:contentTypeVersion="28" ma:contentTypeDescription="Create a new document." ma:contentTypeScope="" ma:versionID="e80f56724fb267e4a27cb2d1b25e06ea">
  <xsd:schema xmlns:xsd="http://www.w3.org/2001/XMLSchema" xmlns:xs="http://www.w3.org/2001/XMLSchema" xmlns:p="http://schemas.microsoft.com/office/2006/metadata/properties" xmlns:ns1="http://schemas.microsoft.com/sharepoint/v3" xmlns:ns2="e051f109-40f0-40d8-b5d0-4f6fc7578ce5" xmlns:ns3="c2fe79a6-8abe-455d-ad41-5c60efd42c27" xmlns:ns4="230e9df3-be65-4c73-a93b-d1236ebd677e" targetNamespace="http://schemas.microsoft.com/office/2006/metadata/properties" ma:root="true" ma:fieldsID="90ad21514bbf9bf71af24b7dfcee2bbb" ns1:_="" ns2:_="" ns3:_="" ns4:_="">
    <xsd:import namespace="http://schemas.microsoft.com/sharepoint/v3"/>
    <xsd:import namespace="e051f109-40f0-40d8-b5d0-4f6fc7578ce5"/>
    <xsd:import namespace="c2fe79a6-8abe-455d-ad41-5c60efd42c27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4:TaxCatchAll" minOccurs="0"/>
                <xsd:element ref="ns2:MediaLengthInSeconds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51f109-40f0-40d8-b5d0-4f6fc7578c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Sign-off status" ma:internalName="Sign_x002d_off_x0020_status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6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e79a6-8abe-455d-ad41-5c60efd42c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512b3914-fd28-4b53-a746-fcfd87edfe12}" ma:internalName="TaxCatchAll" ma:showField="CatchAllData" ma:web="c2fe79a6-8abe-455d-ad41-5c60efd42c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_Flow_SignoffStatus xmlns="e051f109-40f0-40d8-b5d0-4f6fc7578ce5" xsi:nil="true"/>
    <lcf76f155ced4ddcb4097134ff3c332f xmlns="e051f109-40f0-40d8-b5d0-4f6fc7578ce5">
      <Terms xmlns="http://schemas.microsoft.com/office/infopath/2007/PartnerControls"/>
    </lcf76f155ced4ddcb4097134ff3c332f>
    <SharedWithUsers xmlns="c2fe79a6-8abe-455d-ad41-5c60efd42c27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446A1-20C0-4F8F-89B8-16FCFD1706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4E6AAE-FC10-4397-AEB9-7F3E5A19571B}"/>
</file>

<file path=customXml/itemProps3.xml><?xml version="1.0" encoding="utf-8"?>
<ds:datastoreItem xmlns:ds="http://schemas.openxmlformats.org/officeDocument/2006/customXml" ds:itemID="{3DF453D3-5426-4F0C-9570-14D15B78FF7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C286FDCF-03BE-4B24-8C87-97E20ADEC9E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16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Ekizian</dc:creator>
  <cp:keywords/>
  <dc:description/>
  <cp:lastModifiedBy>Mathias Ekizian</cp:lastModifiedBy>
  <cp:revision>27</cp:revision>
  <dcterms:created xsi:type="dcterms:W3CDTF">2024-02-16T13:39:00Z</dcterms:created>
  <dcterms:modified xsi:type="dcterms:W3CDTF">2024-10-15T13:38:00Z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0x0101002212DB734CAC46429CDE35839BF83CB7</vt:lpwstr>
  </property>
  <property fmtid="{D5CDD505-2E9C-101B-9397-08002B2CF9AE}" pid="3" name="Order">
    <vt:r8>77300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TemplateUrl">
    <vt:lpwstr/>
  </property>
  <property fmtid="{D5CDD505-2E9C-101B-9397-08002B2CF9AE}" pid="9" name="ComplianceAssetId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  <property fmtid="{D5CDD505-2E9C-101B-9397-08002B2CF9AE}" pid="12" name="Mail Sent">
    <vt:bool>false</vt:bool>
  </property>
  <property fmtid="{D5CDD505-2E9C-101B-9397-08002B2CF9AE}" pid="13" name="Lead Signoff">
    <vt:bool>false</vt:bool>
  </property>
  <property fmtid="{D5CDD505-2E9C-101B-9397-08002B2CF9AE}" pid="14" name="Title URL">
    <vt:lpwstr>, </vt:lpwstr>
  </property>
  <property fmtid="{D5CDD505-2E9C-101B-9397-08002B2CF9AE}" pid="15" name="State">
    <vt:lpwstr>Open</vt:lpwstr>
  </property>
  <property fmtid="{D5CDD505-2E9C-101B-9397-08002B2CF9AE}" pid="16" name="MediaServiceImageTags">
    <vt:lpwstr/>
  </property>
</Properties>
</file>