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97F05" w14:textId="77777777" w:rsidR="000C61CF" w:rsidRPr="000C61CF" w:rsidRDefault="000C61CF" w:rsidP="000C61CF">
      <w:pPr>
        <w:jc w:val="center"/>
        <w:rPr>
          <w:rFonts w:ascii="Times New Roman" w:hAnsi="Times New Roman" w:cs="Times New Roman"/>
          <w:b/>
          <w:bCs/>
          <w:sz w:val="32"/>
          <w:szCs w:val="32"/>
        </w:rPr>
      </w:pPr>
      <w:r w:rsidRPr="000C61CF">
        <w:rPr>
          <w:rFonts w:ascii="Times New Roman" w:hAnsi="Times New Roman" w:cs="Times New Roman"/>
          <w:b/>
          <w:bCs/>
          <w:sz w:val="32"/>
          <w:szCs w:val="32"/>
        </w:rPr>
        <w:t>The Top Reasons to Apply for Your Health ID Card Online</w:t>
      </w:r>
    </w:p>
    <w:p w14:paraId="484AD72E" w14:textId="77777777" w:rsidR="000C61CF" w:rsidRPr="000C61CF" w:rsidRDefault="000C61CF" w:rsidP="000C61CF">
      <w:pPr>
        <w:rPr>
          <w:rFonts w:ascii="Times New Roman" w:hAnsi="Times New Roman" w:cs="Times New Roman"/>
          <w:sz w:val="24"/>
          <w:szCs w:val="24"/>
        </w:rPr>
      </w:pPr>
    </w:p>
    <w:p w14:paraId="7A2DDCEB" w14:textId="75BDD74F" w:rsidR="000C61CF" w:rsidRPr="000C61CF" w:rsidRDefault="000C61CF" w:rsidP="000C61CF">
      <w:pPr>
        <w:rPr>
          <w:rFonts w:ascii="Times New Roman" w:hAnsi="Times New Roman" w:cs="Times New Roman"/>
          <w:sz w:val="24"/>
          <w:szCs w:val="24"/>
        </w:rPr>
      </w:pPr>
      <w:r w:rsidRPr="000C61CF">
        <w:rPr>
          <w:rFonts w:ascii="Times New Roman" w:hAnsi="Times New Roman" w:cs="Times New Roman"/>
          <w:sz w:val="24"/>
          <w:szCs w:val="24"/>
        </w:rPr>
        <w:t xml:space="preserve">With the development of technology, applying for your health ID card online is turning out to be progressively famous. It offers a helpful and simple method for getting to medical care services without the requirement for paper reports or significant delays. In this blog, we'll understand the top reasons why you ought to </w:t>
      </w:r>
      <w:r w:rsidRPr="000C61CF">
        <w:rPr>
          <w:rFonts w:ascii="Times New Roman" w:hAnsi="Times New Roman" w:cs="Times New Roman"/>
          <w:b/>
          <w:bCs/>
          <w:sz w:val="24"/>
          <w:szCs w:val="24"/>
        </w:rPr>
        <w:t>health id card online apply</w:t>
      </w:r>
      <w:r w:rsidRPr="000C61CF">
        <w:rPr>
          <w:rFonts w:ascii="Times New Roman" w:hAnsi="Times New Roman" w:cs="Times New Roman"/>
          <w:sz w:val="24"/>
          <w:szCs w:val="24"/>
        </w:rPr>
        <w:t>.</w:t>
      </w:r>
    </w:p>
    <w:p w14:paraId="4C812213" w14:textId="77777777" w:rsidR="000C61CF" w:rsidRPr="000C61CF" w:rsidRDefault="000C61CF" w:rsidP="000C61CF">
      <w:pPr>
        <w:rPr>
          <w:rFonts w:ascii="Times New Roman" w:hAnsi="Times New Roman" w:cs="Times New Roman"/>
          <w:sz w:val="24"/>
          <w:szCs w:val="24"/>
        </w:rPr>
      </w:pPr>
    </w:p>
    <w:p w14:paraId="110512BD" w14:textId="77777777" w:rsidR="000C61CF" w:rsidRPr="000C61CF" w:rsidRDefault="000C61CF" w:rsidP="000C61CF">
      <w:pPr>
        <w:rPr>
          <w:rFonts w:ascii="Times New Roman" w:hAnsi="Times New Roman" w:cs="Times New Roman"/>
          <w:b/>
          <w:bCs/>
          <w:sz w:val="24"/>
          <w:szCs w:val="24"/>
        </w:rPr>
      </w:pPr>
      <w:r w:rsidRPr="000C61CF">
        <w:rPr>
          <w:rFonts w:ascii="Times New Roman" w:hAnsi="Times New Roman" w:cs="Times New Roman"/>
          <w:b/>
          <w:bCs/>
          <w:sz w:val="24"/>
          <w:szCs w:val="24"/>
        </w:rPr>
        <w:t>1. It's Quick and Helpful</w:t>
      </w:r>
    </w:p>
    <w:p w14:paraId="0AAC9C5A" w14:textId="77777777" w:rsidR="000C61CF" w:rsidRPr="000C61CF" w:rsidRDefault="000C61CF" w:rsidP="000C61CF">
      <w:pPr>
        <w:rPr>
          <w:rFonts w:ascii="Times New Roman" w:hAnsi="Times New Roman" w:cs="Times New Roman"/>
          <w:sz w:val="24"/>
          <w:szCs w:val="24"/>
        </w:rPr>
      </w:pPr>
    </w:p>
    <w:p w14:paraId="1AF6EB4F" w14:textId="77777777" w:rsidR="000C61CF" w:rsidRPr="000C61CF" w:rsidRDefault="000C61CF" w:rsidP="000C61CF">
      <w:pPr>
        <w:rPr>
          <w:rFonts w:ascii="Times New Roman" w:hAnsi="Times New Roman" w:cs="Times New Roman"/>
          <w:sz w:val="24"/>
          <w:szCs w:val="24"/>
        </w:rPr>
      </w:pPr>
      <w:r w:rsidRPr="000C61CF">
        <w:rPr>
          <w:rFonts w:ascii="Times New Roman" w:hAnsi="Times New Roman" w:cs="Times New Roman"/>
          <w:sz w:val="24"/>
          <w:szCs w:val="24"/>
        </w:rPr>
        <w:t>Making an online application for a health ID card is quick and helpful. You can do it from the solace of your own home or any place with a web connection. There's a compelling reason to need to make a trip to an actual area, stand by in line, or finish up desk work. By applying online, you can finish the interaction rapidly and effectively, saving you time and bother.</w:t>
      </w:r>
    </w:p>
    <w:p w14:paraId="0DADFB89" w14:textId="77777777" w:rsidR="000C61CF" w:rsidRPr="000C61CF" w:rsidRDefault="000C61CF" w:rsidP="000C61CF">
      <w:pPr>
        <w:rPr>
          <w:rFonts w:ascii="Times New Roman" w:hAnsi="Times New Roman" w:cs="Times New Roman"/>
          <w:sz w:val="24"/>
          <w:szCs w:val="24"/>
        </w:rPr>
      </w:pPr>
    </w:p>
    <w:p w14:paraId="66977555" w14:textId="77777777" w:rsidR="000C61CF" w:rsidRPr="000C61CF" w:rsidRDefault="000C61CF" w:rsidP="000C61CF">
      <w:pPr>
        <w:rPr>
          <w:rFonts w:ascii="Times New Roman" w:hAnsi="Times New Roman" w:cs="Times New Roman"/>
          <w:b/>
          <w:bCs/>
          <w:sz w:val="24"/>
          <w:szCs w:val="24"/>
        </w:rPr>
      </w:pPr>
      <w:r w:rsidRPr="000C61CF">
        <w:rPr>
          <w:rFonts w:ascii="Times New Roman" w:hAnsi="Times New Roman" w:cs="Times New Roman"/>
          <w:b/>
          <w:bCs/>
          <w:sz w:val="24"/>
          <w:szCs w:val="24"/>
        </w:rPr>
        <w:t>2. It's Secure and Safe</w:t>
      </w:r>
    </w:p>
    <w:p w14:paraId="5B7D316B" w14:textId="77777777" w:rsidR="000C61CF" w:rsidRPr="000C61CF" w:rsidRDefault="000C61CF" w:rsidP="000C61CF">
      <w:pPr>
        <w:rPr>
          <w:rFonts w:ascii="Times New Roman" w:hAnsi="Times New Roman" w:cs="Times New Roman"/>
          <w:sz w:val="24"/>
          <w:szCs w:val="24"/>
        </w:rPr>
      </w:pPr>
    </w:p>
    <w:p w14:paraId="6CDDB328" w14:textId="77777777" w:rsidR="000C61CF" w:rsidRPr="000C61CF" w:rsidRDefault="000C61CF" w:rsidP="000C61CF">
      <w:pPr>
        <w:rPr>
          <w:rFonts w:ascii="Times New Roman" w:hAnsi="Times New Roman" w:cs="Times New Roman"/>
          <w:sz w:val="24"/>
          <w:szCs w:val="24"/>
        </w:rPr>
      </w:pPr>
      <w:r w:rsidRPr="000C61CF">
        <w:rPr>
          <w:rFonts w:ascii="Times New Roman" w:hAnsi="Times New Roman" w:cs="Times New Roman"/>
          <w:sz w:val="24"/>
          <w:szCs w:val="24"/>
        </w:rPr>
        <w:t>Online health ID card applications are secure and safe. The sites are scrambled and your own data is secured. You don't need to stress over somebody taking your identity or your own health data. With online applications, you can have confidence that your data is completely safe.</w:t>
      </w:r>
    </w:p>
    <w:p w14:paraId="102EE4D8" w14:textId="77777777" w:rsidR="000C61CF" w:rsidRPr="000C61CF" w:rsidRDefault="000C61CF" w:rsidP="000C61CF">
      <w:pPr>
        <w:rPr>
          <w:rFonts w:ascii="Times New Roman" w:hAnsi="Times New Roman" w:cs="Times New Roman"/>
          <w:sz w:val="24"/>
          <w:szCs w:val="24"/>
        </w:rPr>
      </w:pPr>
    </w:p>
    <w:p w14:paraId="720DE7BD" w14:textId="77777777" w:rsidR="000C61CF" w:rsidRPr="000C61CF" w:rsidRDefault="000C61CF" w:rsidP="000C61CF">
      <w:pPr>
        <w:rPr>
          <w:rFonts w:ascii="Times New Roman" w:hAnsi="Times New Roman" w:cs="Times New Roman"/>
          <w:b/>
          <w:bCs/>
          <w:sz w:val="24"/>
          <w:szCs w:val="24"/>
        </w:rPr>
      </w:pPr>
      <w:r w:rsidRPr="000C61CF">
        <w:rPr>
          <w:rFonts w:ascii="Times New Roman" w:hAnsi="Times New Roman" w:cs="Times New Roman"/>
          <w:b/>
          <w:bCs/>
          <w:sz w:val="24"/>
          <w:szCs w:val="24"/>
        </w:rPr>
        <w:t>3. It Saves You Money</w:t>
      </w:r>
    </w:p>
    <w:p w14:paraId="1A80437C" w14:textId="77777777" w:rsidR="000C61CF" w:rsidRPr="000C61CF" w:rsidRDefault="000C61CF" w:rsidP="000C61CF">
      <w:pPr>
        <w:rPr>
          <w:rFonts w:ascii="Times New Roman" w:hAnsi="Times New Roman" w:cs="Times New Roman"/>
          <w:sz w:val="24"/>
          <w:szCs w:val="24"/>
        </w:rPr>
      </w:pPr>
    </w:p>
    <w:p w14:paraId="45A9AF68" w14:textId="52FFF59D" w:rsidR="000C61CF" w:rsidRPr="000C61CF" w:rsidRDefault="000C61CF" w:rsidP="000C61CF">
      <w:pPr>
        <w:rPr>
          <w:rFonts w:ascii="Times New Roman" w:hAnsi="Times New Roman" w:cs="Times New Roman"/>
          <w:sz w:val="24"/>
          <w:szCs w:val="24"/>
        </w:rPr>
      </w:pPr>
      <w:r w:rsidRPr="000C61CF">
        <w:rPr>
          <w:rFonts w:ascii="Times New Roman" w:hAnsi="Times New Roman" w:cs="Times New Roman"/>
          <w:sz w:val="24"/>
          <w:szCs w:val="24"/>
        </w:rPr>
        <w:t xml:space="preserve">You do not need to spend money on transportation or take time off work to visit a physical site. </w:t>
      </w:r>
      <w:r w:rsidRPr="000C61CF">
        <w:rPr>
          <w:rFonts w:ascii="Times New Roman" w:hAnsi="Times New Roman" w:cs="Times New Roman"/>
          <w:b/>
          <w:bCs/>
          <w:sz w:val="24"/>
          <w:szCs w:val="24"/>
        </w:rPr>
        <w:t>health id card online apply</w:t>
      </w:r>
      <w:r w:rsidRPr="000C61CF">
        <w:rPr>
          <w:rFonts w:ascii="Times New Roman" w:hAnsi="Times New Roman" w:cs="Times New Roman"/>
          <w:sz w:val="24"/>
          <w:szCs w:val="24"/>
        </w:rPr>
        <w:t xml:space="preserve"> </w:t>
      </w:r>
      <w:r w:rsidRPr="000C61CF">
        <w:rPr>
          <w:rFonts w:ascii="Times New Roman" w:hAnsi="Times New Roman" w:cs="Times New Roman"/>
          <w:sz w:val="24"/>
          <w:szCs w:val="24"/>
        </w:rPr>
        <w:t>can save you cash. Also, a few internet-based applications might offer reduced fees or special discounts for applying online.</w:t>
      </w:r>
    </w:p>
    <w:p w14:paraId="19BB0DF0" w14:textId="77777777" w:rsidR="000C61CF" w:rsidRPr="000C61CF" w:rsidRDefault="000C61CF" w:rsidP="000C61CF">
      <w:pPr>
        <w:rPr>
          <w:rFonts w:ascii="Times New Roman" w:hAnsi="Times New Roman" w:cs="Times New Roman"/>
          <w:sz w:val="24"/>
          <w:szCs w:val="24"/>
        </w:rPr>
      </w:pPr>
    </w:p>
    <w:p w14:paraId="38126BE8" w14:textId="77777777" w:rsidR="000C61CF" w:rsidRPr="000C61CF" w:rsidRDefault="000C61CF" w:rsidP="000C61CF">
      <w:pPr>
        <w:rPr>
          <w:rFonts w:ascii="Times New Roman" w:hAnsi="Times New Roman" w:cs="Times New Roman"/>
          <w:b/>
          <w:bCs/>
          <w:sz w:val="24"/>
          <w:szCs w:val="24"/>
        </w:rPr>
      </w:pPr>
      <w:r w:rsidRPr="000C61CF">
        <w:rPr>
          <w:rFonts w:ascii="Times New Roman" w:hAnsi="Times New Roman" w:cs="Times New Roman"/>
          <w:b/>
          <w:bCs/>
          <w:sz w:val="24"/>
          <w:szCs w:val="24"/>
        </w:rPr>
        <w:t>4. It’s Eco-Friendly</w:t>
      </w:r>
    </w:p>
    <w:p w14:paraId="35C27434" w14:textId="77777777" w:rsidR="000C61CF" w:rsidRPr="000C61CF" w:rsidRDefault="000C61CF" w:rsidP="000C61CF">
      <w:pPr>
        <w:rPr>
          <w:rFonts w:ascii="Times New Roman" w:hAnsi="Times New Roman" w:cs="Times New Roman"/>
          <w:sz w:val="24"/>
          <w:szCs w:val="24"/>
        </w:rPr>
      </w:pPr>
    </w:p>
    <w:p w14:paraId="7FF0CF52" w14:textId="77777777" w:rsidR="000C61CF" w:rsidRPr="000C61CF" w:rsidRDefault="000C61CF" w:rsidP="000C61CF">
      <w:pPr>
        <w:rPr>
          <w:rFonts w:ascii="Times New Roman" w:hAnsi="Times New Roman" w:cs="Times New Roman"/>
          <w:sz w:val="24"/>
          <w:szCs w:val="24"/>
        </w:rPr>
      </w:pPr>
      <w:r w:rsidRPr="000C61CF">
        <w:rPr>
          <w:rFonts w:ascii="Times New Roman" w:hAnsi="Times New Roman" w:cs="Times New Roman"/>
          <w:sz w:val="24"/>
          <w:szCs w:val="24"/>
        </w:rPr>
        <w:t>By applying for your health ID card on the web, you're doing your part to help the climate. There's no paper waste or emissions caused by reaching a specific spot. By going paperless, you're decreasing your carbon impression and assisting with saving the planet.</w:t>
      </w:r>
    </w:p>
    <w:p w14:paraId="544E7439" w14:textId="77777777" w:rsidR="000C61CF" w:rsidRPr="000C61CF" w:rsidRDefault="000C61CF" w:rsidP="000C61CF">
      <w:pPr>
        <w:rPr>
          <w:rFonts w:ascii="Times New Roman" w:hAnsi="Times New Roman" w:cs="Times New Roman"/>
          <w:sz w:val="24"/>
          <w:szCs w:val="24"/>
        </w:rPr>
      </w:pPr>
    </w:p>
    <w:p w14:paraId="60CD9D39" w14:textId="77777777" w:rsidR="000C61CF" w:rsidRPr="000C61CF" w:rsidRDefault="000C61CF" w:rsidP="000C61CF">
      <w:pPr>
        <w:rPr>
          <w:rFonts w:ascii="Times New Roman" w:hAnsi="Times New Roman" w:cs="Times New Roman"/>
          <w:b/>
          <w:bCs/>
          <w:sz w:val="24"/>
          <w:szCs w:val="24"/>
        </w:rPr>
      </w:pPr>
      <w:r w:rsidRPr="000C61CF">
        <w:rPr>
          <w:rFonts w:ascii="Times New Roman" w:hAnsi="Times New Roman" w:cs="Times New Roman"/>
          <w:b/>
          <w:bCs/>
          <w:sz w:val="24"/>
          <w:szCs w:val="24"/>
        </w:rPr>
        <w:t>5. It’s Accessible</w:t>
      </w:r>
    </w:p>
    <w:p w14:paraId="4B1590D6" w14:textId="77777777" w:rsidR="000C61CF" w:rsidRPr="000C61CF" w:rsidRDefault="000C61CF" w:rsidP="000C61CF">
      <w:pPr>
        <w:rPr>
          <w:rFonts w:ascii="Times New Roman" w:hAnsi="Times New Roman" w:cs="Times New Roman"/>
          <w:sz w:val="24"/>
          <w:szCs w:val="24"/>
        </w:rPr>
      </w:pPr>
    </w:p>
    <w:p w14:paraId="1562489F" w14:textId="77777777" w:rsidR="000C61CF" w:rsidRPr="000C61CF" w:rsidRDefault="000C61CF" w:rsidP="000C61CF">
      <w:pPr>
        <w:rPr>
          <w:rFonts w:ascii="Times New Roman" w:hAnsi="Times New Roman" w:cs="Times New Roman"/>
          <w:sz w:val="24"/>
          <w:szCs w:val="24"/>
        </w:rPr>
      </w:pPr>
      <w:r w:rsidRPr="000C61CF">
        <w:rPr>
          <w:rFonts w:ascii="Times New Roman" w:hAnsi="Times New Roman" w:cs="Times New Roman"/>
          <w:sz w:val="24"/>
          <w:szCs w:val="24"/>
        </w:rPr>
        <w:lastRenderedPageBreak/>
        <w:t>Online health ID card applications are available to everybody, incorporating those with inabilities. The sites are intended to be easy to understand and offer highlights like text-to-discourse and other available choices. By applying on the web, you can guarantee that everybody has equivalent access to medical care services.</w:t>
      </w:r>
    </w:p>
    <w:p w14:paraId="7688BE4C" w14:textId="77777777" w:rsidR="000C61CF" w:rsidRPr="000C61CF" w:rsidRDefault="000C61CF" w:rsidP="000C61CF">
      <w:pPr>
        <w:rPr>
          <w:rFonts w:ascii="Times New Roman" w:hAnsi="Times New Roman" w:cs="Times New Roman"/>
          <w:sz w:val="24"/>
          <w:szCs w:val="24"/>
        </w:rPr>
      </w:pPr>
    </w:p>
    <w:p w14:paraId="76F94ED6" w14:textId="77777777" w:rsidR="000C61CF" w:rsidRPr="000C61CF" w:rsidRDefault="000C61CF" w:rsidP="000C61CF">
      <w:pPr>
        <w:rPr>
          <w:rFonts w:ascii="Times New Roman" w:hAnsi="Times New Roman" w:cs="Times New Roman"/>
          <w:b/>
          <w:bCs/>
          <w:sz w:val="24"/>
          <w:szCs w:val="24"/>
        </w:rPr>
      </w:pPr>
      <w:r w:rsidRPr="000C61CF">
        <w:rPr>
          <w:rFonts w:ascii="Times New Roman" w:hAnsi="Times New Roman" w:cs="Times New Roman"/>
          <w:b/>
          <w:bCs/>
          <w:sz w:val="24"/>
          <w:szCs w:val="24"/>
        </w:rPr>
        <w:t>6. It Gives Fast access to Medical care services</w:t>
      </w:r>
    </w:p>
    <w:p w14:paraId="555250DE" w14:textId="77777777" w:rsidR="000C61CF" w:rsidRPr="000C61CF" w:rsidRDefault="000C61CF" w:rsidP="000C61CF">
      <w:pPr>
        <w:rPr>
          <w:rFonts w:ascii="Times New Roman" w:hAnsi="Times New Roman" w:cs="Times New Roman"/>
          <w:sz w:val="24"/>
          <w:szCs w:val="24"/>
        </w:rPr>
      </w:pPr>
    </w:p>
    <w:p w14:paraId="51F5287E" w14:textId="77777777" w:rsidR="000C61CF" w:rsidRPr="000C61CF" w:rsidRDefault="000C61CF" w:rsidP="000C61CF">
      <w:pPr>
        <w:rPr>
          <w:rFonts w:ascii="Times New Roman" w:hAnsi="Times New Roman" w:cs="Times New Roman"/>
          <w:sz w:val="24"/>
          <w:szCs w:val="24"/>
        </w:rPr>
      </w:pPr>
      <w:r w:rsidRPr="000C61CF">
        <w:rPr>
          <w:rFonts w:ascii="Times New Roman" w:hAnsi="Times New Roman" w:cs="Times New Roman"/>
          <w:sz w:val="24"/>
          <w:szCs w:val="24"/>
        </w:rPr>
        <w:t>Applying for your health ID card online gives speedy access to medical services. You can accept your card within a couple of long periods of application, permitting you to begin utilizing it right away. With online applications, you don't need to trust that weeks will accept your card, which can be pivotal in crisis circumstances.</w:t>
      </w:r>
    </w:p>
    <w:p w14:paraId="451F4D6E" w14:textId="77777777" w:rsidR="000C61CF" w:rsidRPr="000C61CF" w:rsidRDefault="000C61CF" w:rsidP="000C61CF">
      <w:pPr>
        <w:rPr>
          <w:rFonts w:ascii="Times New Roman" w:hAnsi="Times New Roman" w:cs="Times New Roman"/>
          <w:sz w:val="24"/>
          <w:szCs w:val="24"/>
        </w:rPr>
      </w:pPr>
    </w:p>
    <w:p w14:paraId="5CEA3EC4" w14:textId="77777777" w:rsidR="000C61CF" w:rsidRPr="000C61CF" w:rsidRDefault="000C61CF" w:rsidP="000C61CF">
      <w:pPr>
        <w:rPr>
          <w:rFonts w:ascii="Times New Roman" w:hAnsi="Times New Roman" w:cs="Times New Roman"/>
          <w:b/>
          <w:bCs/>
          <w:sz w:val="24"/>
          <w:szCs w:val="24"/>
        </w:rPr>
      </w:pPr>
      <w:r w:rsidRPr="000C61CF">
        <w:rPr>
          <w:rFonts w:ascii="Times New Roman" w:hAnsi="Times New Roman" w:cs="Times New Roman"/>
          <w:b/>
          <w:bCs/>
          <w:sz w:val="24"/>
          <w:szCs w:val="24"/>
        </w:rPr>
        <w:t>Our parting thoughts:</w:t>
      </w:r>
    </w:p>
    <w:p w14:paraId="2176BBD3" w14:textId="77777777" w:rsidR="000C61CF" w:rsidRPr="000C61CF" w:rsidRDefault="000C61CF" w:rsidP="000C61CF">
      <w:pPr>
        <w:rPr>
          <w:rFonts w:ascii="Times New Roman" w:hAnsi="Times New Roman" w:cs="Times New Roman"/>
          <w:sz w:val="24"/>
          <w:szCs w:val="24"/>
        </w:rPr>
      </w:pPr>
    </w:p>
    <w:p w14:paraId="6310403A" w14:textId="624A0724" w:rsidR="000C61CF" w:rsidRPr="000C61CF" w:rsidRDefault="000C61CF" w:rsidP="000C61CF">
      <w:pPr>
        <w:rPr>
          <w:rFonts w:ascii="Times New Roman" w:hAnsi="Times New Roman" w:cs="Times New Roman"/>
          <w:sz w:val="24"/>
          <w:szCs w:val="24"/>
        </w:rPr>
      </w:pPr>
      <w:r w:rsidRPr="000C61CF">
        <w:rPr>
          <w:rFonts w:ascii="Times New Roman" w:hAnsi="Times New Roman" w:cs="Times New Roman"/>
          <w:sz w:val="24"/>
          <w:szCs w:val="24"/>
        </w:rPr>
        <w:t xml:space="preserve">Generally, making a web-based application for a health ID card offers various advantages. It's quick, helpful, secure, and safe. Additionally, it's available to everybody, incorporating those with inabilities. Thus, if you have yet to apply for your health ID card online proactively, this is the opportunity to </w:t>
      </w:r>
      <w:r w:rsidRPr="000C61CF">
        <w:rPr>
          <w:rFonts w:ascii="Times New Roman" w:hAnsi="Times New Roman" w:cs="Times New Roman"/>
          <w:b/>
          <w:bCs/>
          <w:sz w:val="24"/>
          <w:szCs w:val="24"/>
        </w:rPr>
        <w:t>health id card online apply</w:t>
      </w:r>
      <w:r w:rsidRPr="000C61CF">
        <w:rPr>
          <w:rFonts w:ascii="Times New Roman" w:hAnsi="Times New Roman" w:cs="Times New Roman"/>
          <w:sz w:val="24"/>
          <w:szCs w:val="24"/>
        </w:rPr>
        <w:t>.</w:t>
      </w:r>
    </w:p>
    <w:p w14:paraId="017CE237" w14:textId="77777777" w:rsidR="000C61CF" w:rsidRPr="000C61CF" w:rsidRDefault="000C61CF" w:rsidP="000C61CF">
      <w:pPr>
        <w:rPr>
          <w:rFonts w:ascii="Times New Roman" w:hAnsi="Times New Roman" w:cs="Times New Roman"/>
          <w:sz w:val="24"/>
          <w:szCs w:val="24"/>
        </w:rPr>
      </w:pPr>
    </w:p>
    <w:p w14:paraId="502945E1" w14:textId="77777777" w:rsidR="00983A2E" w:rsidRDefault="00983A2E" w:rsidP="000C61CF">
      <w:pPr>
        <w:rPr>
          <w:noProof/>
        </w:rPr>
      </w:pPr>
    </w:p>
    <w:p w14:paraId="3E52724C" w14:textId="0A6141E3" w:rsidR="005F6F76" w:rsidRDefault="00983A2E" w:rsidP="000C61CF">
      <w:r>
        <w:rPr>
          <w:noProof/>
        </w:rPr>
        <w:drawing>
          <wp:inline distT="0" distB="0" distL="0" distR="0" wp14:anchorId="72ED1485" wp14:editId="49317BA5">
            <wp:extent cx="5730318" cy="2500746"/>
            <wp:effectExtent l="0" t="0" r="3810" b="0"/>
            <wp:docPr id="133809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98572" name=""/>
                    <pic:cNvPicPr/>
                  </pic:nvPicPr>
                  <pic:blipFill rotWithShape="1">
                    <a:blip r:embed="rId4"/>
                    <a:srcRect t="13967" b="8448"/>
                    <a:stretch/>
                  </pic:blipFill>
                  <pic:spPr bwMode="auto">
                    <a:xfrm>
                      <a:off x="0" y="0"/>
                      <a:ext cx="5731510" cy="2501266"/>
                    </a:xfrm>
                    <a:prstGeom prst="rect">
                      <a:avLst/>
                    </a:prstGeom>
                    <a:ln>
                      <a:noFill/>
                    </a:ln>
                    <a:extLst>
                      <a:ext uri="{53640926-AAD7-44D8-BBD7-CCE9431645EC}">
                        <a14:shadowObscured xmlns:a14="http://schemas.microsoft.com/office/drawing/2010/main"/>
                      </a:ext>
                    </a:extLst>
                  </pic:spPr>
                </pic:pic>
              </a:graphicData>
            </a:graphic>
          </wp:inline>
        </w:drawing>
      </w:r>
    </w:p>
    <w:p w14:paraId="49840713" w14:textId="77777777" w:rsidR="00983A2E" w:rsidRDefault="00983A2E" w:rsidP="000C61CF"/>
    <w:p w14:paraId="5D8D03F5" w14:textId="77777777" w:rsidR="00983A2E" w:rsidRDefault="00983A2E" w:rsidP="000C61CF">
      <w:pPr>
        <w:rPr>
          <w:noProof/>
        </w:rPr>
      </w:pPr>
    </w:p>
    <w:p w14:paraId="2D968549" w14:textId="54946FAC" w:rsidR="00983A2E" w:rsidRPr="000C61CF" w:rsidRDefault="00983A2E" w:rsidP="000C61CF">
      <w:r>
        <w:rPr>
          <w:noProof/>
        </w:rPr>
        <w:lastRenderedPageBreak/>
        <w:drawing>
          <wp:inline distT="0" distB="0" distL="0" distR="0" wp14:anchorId="45D63615" wp14:editId="518ACAD7">
            <wp:extent cx="5730839" cy="2750127"/>
            <wp:effectExtent l="0" t="0" r="3810" b="0"/>
            <wp:docPr id="201425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56150" name=""/>
                    <pic:cNvPicPr/>
                  </pic:nvPicPr>
                  <pic:blipFill rotWithShape="1">
                    <a:blip r:embed="rId5"/>
                    <a:srcRect t="8380" b="6305"/>
                    <a:stretch/>
                  </pic:blipFill>
                  <pic:spPr bwMode="auto">
                    <a:xfrm>
                      <a:off x="0" y="0"/>
                      <a:ext cx="5731510" cy="2750449"/>
                    </a:xfrm>
                    <a:prstGeom prst="rect">
                      <a:avLst/>
                    </a:prstGeom>
                    <a:ln>
                      <a:noFill/>
                    </a:ln>
                    <a:extLst>
                      <a:ext uri="{53640926-AAD7-44D8-BBD7-CCE9431645EC}">
                        <a14:shadowObscured xmlns:a14="http://schemas.microsoft.com/office/drawing/2010/main"/>
                      </a:ext>
                    </a:extLst>
                  </pic:spPr>
                </pic:pic>
              </a:graphicData>
            </a:graphic>
          </wp:inline>
        </w:drawing>
      </w:r>
    </w:p>
    <w:sectPr w:rsidR="00983A2E" w:rsidRPr="000C61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33D"/>
    <w:rsid w:val="000C61CF"/>
    <w:rsid w:val="0011781C"/>
    <w:rsid w:val="0015033D"/>
    <w:rsid w:val="005F6F76"/>
    <w:rsid w:val="00983A2E"/>
    <w:rsid w:val="00AA26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3CD24"/>
  <w15:chartTrackingRefBased/>
  <w15:docId w15:val="{C5354B49-F4C6-4084-9F70-C707DF68A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03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8780215">
      <w:bodyDiv w:val="1"/>
      <w:marLeft w:val="0"/>
      <w:marRight w:val="0"/>
      <w:marTop w:val="0"/>
      <w:marBottom w:val="0"/>
      <w:divBdr>
        <w:top w:val="none" w:sz="0" w:space="0" w:color="auto"/>
        <w:left w:val="none" w:sz="0" w:space="0" w:color="auto"/>
        <w:bottom w:val="none" w:sz="0" w:space="0" w:color="auto"/>
        <w:right w:val="none" w:sz="0" w:space="0" w:color="auto"/>
      </w:divBdr>
      <w:divsChild>
        <w:div w:id="1741709575">
          <w:marLeft w:val="0"/>
          <w:marRight w:val="0"/>
          <w:marTop w:val="0"/>
          <w:marBottom w:val="0"/>
          <w:divBdr>
            <w:top w:val="single" w:sz="2" w:space="0" w:color="auto"/>
            <w:left w:val="single" w:sz="2" w:space="0" w:color="auto"/>
            <w:bottom w:val="single" w:sz="6" w:space="0" w:color="auto"/>
            <w:right w:val="single" w:sz="2" w:space="0" w:color="auto"/>
          </w:divBdr>
          <w:divsChild>
            <w:div w:id="271207465">
              <w:marLeft w:val="0"/>
              <w:marRight w:val="0"/>
              <w:marTop w:val="100"/>
              <w:marBottom w:val="100"/>
              <w:divBdr>
                <w:top w:val="single" w:sz="2" w:space="0" w:color="D9D9E3"/>
                <w:left w:val="single" w:sz="2" w:space="0" w:color="D9D9E3"/>
                <w:bottom w:val="single" w:sz="2" w:space="0" w:color="D9D9E3"/>
                <w:right w:val="single" w:sz="2" w:space="0" w:color="D9D9E3"/>
              </w:divBdr>
              <w:divsChild>
                <w:div w:id="432480479">
                  <w:marLeft w:val="0"/>
                  <w:marRight w:val="0"/>
                  <w:marTop w:val="0"/>
                  <w:marBottom w:val="0"/>
                  <w:divBdr>
                    <w:top w:val="single" w:sz="2" w:space="0" w:color="D9D9E3"/>
                    <w:left w:val="single" w:sz="2" w:space="0" w:color="D9D9E3"/>
                    <w:bottom w:val="single" w:sz="2" w:space="0" w:color="D9D9E3"/>
                    <w:right w:val="single" w:sz="2" w:space="0" w:color="D9D9E3"/>
                  </w:divBdr>
                  <w:divsChild>
                    <w:div w:id="420954200">
                      <w:marLeft w:val="0"/>
                      <w:marRight w:val="0"/>
                      <w:marTop w:val="0"/>
                      <w:marBottom w:val="0"/>
                      <w:divBdr>
                        <w:top w:val="single" w:sz="2" w:space="0" w:color="D9D9E3"/>
                        <w:left w:val="single" w:sz="2" w:space="0" w:color="D9D9E3"/>
                        <w:bottom w:val="single" w:sz="2" w:space="0" w:color="D9D9E3"/>
                        <w:right w:val="single" w:sz="2" w:space="0" w:color="D9D9E3"/>
                      </w:divBdr>
                      <w:divsChild>
                        <w:div w:id="454250095">
                          <w:marLeft w:val="0"/>
                          <w:marRight w:val="0"/>
                          <w:marTop w:val="0"/>
                          <w:marBottom w:val="0"/>
                          <w:divBdr>
                            <w:top w:val="single" w:sz="2" w:space="0" w:color="D9D9E3"/>
                            <w:left w:val="single" w:sz="2" w:space="0" w:color="D9D9E3"/>
                            <w:bottom w:val="single" w:sz="2" w:space="0" w:color="D9D9E3"/>
                            <w:right w:val="single" w:sz="2" w:space="0" w:color="D9D9E3"/>
                          </w:divBdr>
                          <w:divsChild>
                            <w:div w:id="975720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414</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2</cp:revision>
  <dcterms:created xsi:type="dcterms:W3CDTF">2023-05-01T11:22:00Z</dcterms:created>
  <dcterms:modified xsi:type="dcterms:W3CDTF">2023-05-01T11:40:00Z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df2a858e-9848-44cf-a302-8d6a035d5181</vt:lpwstr>
  </property>
</Properties>
</file>