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DB449" w14:textId="77777777" w:rsidR="00AE21B8" w:rsidRPr="008F0595" w:rsidRDefault="00AE21B8" w:rsidP="00AE21B8">
      <w:pPr>
        <w:jc w:val="center"/>
        <w:rPr>
          <w:rFonts w:ascii="Times New Roman" w:hAnsi="Times New Roman" w:cs="Times New Roman"/>
          <w:b/>
          <w:bCs/>
          <w:sz w:val="28"/>
          <w:szCs w:val="28"/>
        </w:rPr>
      </w:pPr>
      <w:r w:rsidRPr="008F0595">
        <w:rPr>
          <w:rFonts w:ascii="Times New Roman" w:hAnsi="Times New Roman" w:cs="Times New Roman"/>
          <w:b/>
          <w:bCs/>
          <w:sz w:val="28"/>
          <w:szCs w:val="28"/>
        </w:rPr>
        <w:t>Your Path to Affordable Care: Create Your Ayushman Bharat Health Account</w:t>
      </w:r>
    </w:p>
    <w:p w14:paraId="334A1C87" w14:textId="77777777" w:rsidR="00AE21B8" w:rsidRPr="00AE21B8" w:rsidRDefault="00AE21B8" w:rsidP="00AE21B8">
      <w:pPr>
        <w:rPr>
          <w:rFonts w:ascii="Times New Roman" w:hAnsi="Times New Roman" w:cs="Times New Roman"/>
          <w:sz w:val="24"/>
          <w:szCs w:val="24"/>
        </w:rPr>
      </w:pPr>
    </w:p>
    <w:p w14:paraId="3D352FE0" w14:textId="6065007A"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Are you searching for an effective way to access affordable healthcare? Look no further! Creating your Ayushman Bharat Health Account is the path you've been waiting for. In this blog post, we will explore the benefits of having an </w:t>
      </w:r>
      <w:r>
        <w:rPr>
          <w:rFonts w:ascii="Times New Roman" w:hAnsi="Times New Roman" w:cs="Times New Roman"/>
          <w:sz w:val="24"/>
          <w:szCs w:val="24"/>
        </w:rPr>
        <w:t xml:space="preserve">ABHA </w:t>
      </w:r>
      <w:r w:rsidRPr="00AE21B8">
        <w:rPr>
          <w:rFonts w:ascii="Times New Roman" w:hAnsi="Times New Roman" w:cs="Times New Roman"/>
          <w:sz w:val="24"/>
          <w:szCs w:val="24"/>
        </w:rPr>
        <w:t xml:space="preserve">and guide you through the simple steps to </w:t>
      </w:r>
      <w:r w:rsidRPr="00BB5BB2">
        <w:rPr>
          <w:rFonts w:ascii="Times New Roman" w:hAnsi="Times New Roman" w:cs="Times New Roman"/>
          <w:b/>
          <w:bCs/>
          <w:sz w:val="24"/>
          <w:szCs w:val="24"/>
        </w:rPr>
        <w:t>create ABHA</w:t>
      </w:r>
      <w:r w:rsidRPr="00AE21B8">
        <w:rPr>
          <w:rFonts w:ascii="Times New Roman" w:hAnsi="Times New Roman" w:cs="Times New Roman"/>
          <w:sz w:val="24"/>
          <w:szCs w:val="24"/>
        </w:rPr>
        <w:t xml:space="preserve">. Get ready to embark on your journey </w:t>
      </w:r>
      <w:r>
        <w:rPr>
          <w:rFonts w:ascii="Times New Roman" w:hAnsi="Times New Roman" w:cs="Times New Roman"/>
          <w:sz w:val="24"/>
          <w:szCs w:val="24"/>
        </w:rPr>
        <w:t>toward</w:t>
      </w:r>
      <w:r w:rsidRPr="00AE21B8">
        <w:rPr>
          <w:rFonts w:ascii="Times New Roman" w:hAnsi="Times New Roman" w:cs="Times New Roman"/>
          <w:sz w:val="24"/>
          <w:szCs w:val="24"/>
        </w:rPr>
        <w:t xml:space="preserve"> affordable care.</w:t>
      </w:r>
    </w:p>
    <w:p w14:paraId="3C7A6D22" w14:textId="77777777" w:rsidR="00AE21B8" w:rsidRPr="00AE21B8" w:rsidRDefault="00AE21B8" w:rsidP="00AE21B8">
      <w:pPr>
        <w:rPr>
          <w:rFonts w:ascii="Times New Roman" w:hAnsi="Times New Roman" w:cs="Times New Roman"/>
          <w:sz w:val="24"/>
          <w:szCs w:val="24"/>
        </w:rPr>
      </w:pPr>
    </w:p>
    <w:p w14:paraId="2F08A2E5" w14:textId="28D0EEBB"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1. </w:t>
      </w:r>
      <w:r w:rsidRPr="00BB5BB2">
        <w:rPr>
          <w:rFonts w:ascii="Times New Roman" w:hAnsi="Times New Roman" w:cs="Times New Roman"/>
          <w:b/>
          <w:bCs/>
          <w:sz w:val="24"/>
          <w:szCs w:val="24"/>
        </w:rPr>
        <w:t xml:space="preserve">Affordable </w:t>
      </w:r>
      <w:r w:rsidRPr="00BB5BB2">
        <w:rPr>
          <w:rFonts w:ascii="Times New Roman" w:hAnsi="Times New Roman" w:cs="Times New Roman"/>
          <w:b/>
          <w:bCs/>
          <w:sz w:val="24"/>
          <w:szCs w:val="24"/>
        </w:rPr>
        <w:t xml:space="preserve">healthcare at your fingertips </w:t>
      </w:r>
    </w:p>
    <w:p w14:paraId="26D716E0" w14:textId="77777777" w:rsidR="00AE21B8" w:rsidRDefault="00AE21B8" w:rsidP="00AE21B8">
      <w:pPr>
        <w:rPr>
          <w:rFonts w:ascii="Times New Roman" w:hAnsi="Times New Roman" w:cs="Times New Roman"/>
          <w:sz w:val="24"/>
          <w:szCs w:val="24"/>
        </w:rPr>
      </w:pPr>
    </w:p>
    <w:p w14:paraId="3FB97324" w14:textId="53045F37"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Creating your </w:t>
      </w:r>
      <w:r>
        <w:rPr>
          <w:rFonts w:ascii="Times New Roman" w:hAnsi="Times New Roman" w:cs="Times New Roman"/>
          <w:sz w:val="24"/>
          <w:szCs w:val="24"/>
        </w:rPr>
        <w:t xml:space="preserve">ABHA </w:t>
      </w:r>
      <w:r w:rsidRPr="00AE21B8">
        <w:rPr>
          <w:rFonts w:ascii="Times New Roman" w:hAnsi="Times New Roman" w:cs="Times New Roman"/>
          <w:sz w:val="24"/>
          <w:szCs w:val="24"/>
        </w:rPr>
        <w:t>opens the door to accessible and affordable healthcare. Say goodbye to excessive medical expenses and the burden of high treatment costs. With your account, you gain access to a wide range of healthcare services and treatments at affordable rates. It's time to prioritize your health without worrying about financial constraints.</w:t>
      </w:r>
    </w:p>
    <w:p w14:paraId="4882F1FC" w14:textId="69C59772" w:rsidR="00AE21B8" w:rsidRPr="00AE21B8" w:rsidRDefault="00AE21B8" w:rsidP="00AE21B8">
      <w:pPr>
        <w:rPr>
          <w:rFonts w:ascii="Times New Roman" w:hAnsi="Times New Roman" w:cs="Times New Roman"/>
          <w:sz w:val="24"/>
          <w:szCs w:val="24"/>
        </w:rPr>
      </w:pPr>
      <w:r>
        <w:rPr>
          <w:rFonts w:ascii="Times New Roman" w:hAnsi="Times New Roman" w:cs="Times New Roman"/>
          <w:sz w:val="24"/>
          <w:szCs w:val="24"/>
        </w:rPr>
        <w:t xml:space="preserve"> </w:t>
      </w:r>
    </w:p>
    <w:p w14:paraId="322E3250" w14:textId="14C2D3C2"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2. </w:t>
      </w:r>
      <w:r w:rsidRPr="00BB5BB2">
        <w:rPr>
          <w:rFonts w:ascii="Times New Roman" w:hAnsi="Times New Roman" w:cs="Times New Roman"/>
          <w:b/>
          <w:bCs/>
          <w:sz w:val="24"/>
          <w:szCs w:val="24"/>
        </w:rPr>
        <w:t xml:space="preserve">Simple and </w:t>
      </w:r>
      <w:r w:rsidRPr="00BB5BB2">
        <w:rPr>
          <w:rFonts w:ascii="Times New Roman" w:hAnsi="Times New Roman" w:cs="Times New Roman"/>
          <w:b/>
          <w:bCs/>
          <w:sz w:val="24"/>
          <w:szCs w:val="24"/>
        </w:rPr>
        <w:t>convenient registration</w:t>
      </w:r>
    </w:p>
    <w:p w14:paraId="6EAD57AE" w14:textId="77777777" w:rsidR="00AE21B8" w:rsidRDefault="00AE21B8" w:rsidP="00AE21B8">
      <w:pPr>
        <w:rPr>
          <w:rFonts w:ascii="Times New Roman" w:hAnsi="Times New Roman" w:cs="Times New Roman"/>
          <w:sz w:val="24"/>
          <w:szCs w:val="24"/>
        </w:rPr>
      </w:pPr>
    </w:p>
    <w:p w14:paraId="628A3C71" w14:textId="1D6BEBA8" w:rsid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The process </w:t>
      </w:r>
      <w:r>
        <w:rPr>
          <w:rFonts w:ascii="Times New Roman" w:hAnsi="Times New Roman" w:cs="Times New Roman"/>
          <w:sz w:val="24"/>
          <w:szCs w:val="24"/>
        </w:rPr>
        <w:t xml:space="preserve">to </w:t>
      </w:r>
      <w:r w:rsidRPr="00BB5BB2">
        <w:rPr>
          <w:rFonts w:ascii="Times New Roman" w:hAnsi="Times New Roman" w:cs="Times New Roman"/>
          <w:b/>
          <w:bCs/>
          <w:sz w:val="24"/>
          <w:szCs w:val="24"/>
        </w:rPr>
        <w:t>create ABHA</w:t>
      </w:r>
      <w:r w:rsidRPr="00AE21B8">
        <w:rPr>
          <w:rFonts w:ascii="Times New Roman" w:hAnsi="Times New Roman" w:cs="Times New Roman"/>
          <w:sz w:val="24"/>
          <w:szCs w:val="24"/>
        </w:rPr>
        <w:t xml:space="preserve"> is designed to be hassle-free and user-friendly.</w:t>
      </w:r>
      <w:r>
        <w:rPr>
          <w:rFonts w:ascii="Times New Roman" w:hAnsi="Times New Roman" w:cs="Times New Roman"/>
          <w:sz w:val="24"/>
          <w:szCs w:val="24"/>
        </w:rPr>
        <w:t xml:space="preserve"> Y</w:t>
      </w:r>
      <w:r w:rsidRPr="00AE21B8">
        <w:rPr>
          <w:rFonts w:ascii="Times New Roman" w:hAnsi="Times New Roman" w:cs="Times New Roman"/>
          <w:sz w:val="24"/>
          <w:szCs w:val="24"/>
        </w:rPr>
        <w:t>ou can complete your registration smoothly</w:t>
      </w:r>
      <w:r>
        <w:rPr>
          <w:rFonts w:ascii="Times New Roman" w:hAnsi="Times New Roman" w:cs="Times New Roman"/>
          <w:sz w:val="24"/>
          <w:szCs w:val="24"/>
        </w:rPr>
        <w:t>, b</w:t>
      </w:r>
      <w:r w:rsidRPr="00AE21B8">
        <w:rPr>
          <w:rFonts w:ascii="Times New Roman" w:hAnsi="Times New Roman" w:cs="Times New Roman"/>
          <w:sz w:val="24"/>
          <w:szCs w:val="24"/>
        </w:rPr>
        <w:t>y following a few simple steps. No complex paperwork or lengthy forms to deal with. It's as easy as ABC.</w:t>
      </w:r>
    </w:p>
    <w:p w14:paraId="7E62DEE1" w14:textId="77777777" w:rsidR="00BB5BB2" w:rsidRDefault="00BB5BB2" w:rsidP="00AE21B8">
      <w:pPr>
        <w:rPr>
          <w:rFonts w:ascii="Times New Roman" w:hAnsi="Times New Roman" w:cs="Times New Roman"/>
          <w:sz w:val="24"/>
          <w:szCs w:val="24"/>
        </w:rPr>
      </w:pPr>
    </w:p>
    <w:p w14:paraId="4CE36D7F" w14:textId="7F6378A2" w:rsidR="00BB5BB2" w:rsidRDefault="00BB5BB2" w:rsidP="00BB5BB2">
      <w:pPr>
        <w:rPr>
          <w:rFonts w:ascii="Times New Roman" w:hAnsi="Times New Roman" w:cs="Times New Roman"/>
          <w:b/>
          <w:bCs/>
          <w:sz w:val="24"/>
          <w:szCs w:val="24"/>
        </w:rPr>
      </w:pPr>
      <w:r w:rsidRPr="00BB5BB2">
        <w:rPr>
          <w:rFonts w:ascii="Times New Roman" w:hAnsi="Times New Roman" w:cs="Times New Roman"/>
          <w:b/>
          <w:bCs/>
          <w:sz w:val="24"/>
          <w:szCs w:val="24"/>
        </w:rPr>
        <w:t xml:space="preserve">Steps: </w:t>
      </w:r>
    </w:p>
    <w:p w14:paraId="7A11CDA5" w14:textId="77777777" w:rsidR="00BB5BB2" w:rsidRPr="00BB5BB2" w:rsidRDefault="00BB5BB2" w:rsidP="00BB5BB2">
      <w:pPr>
        <w:rPr>
          <w:rFonts w:ascii="Times New Roman" w:hAnsi="Times New Roman" w:cs="Times New Roman"/>
          <w:b/>
          <w:bCs/>
          <w:sz w:val="24"/>
          <w:szCs w:val="24"/>
        </w:rPr>
      </w:pPr>
    </w:p>
    <w:p w14:paraId="4BEC86D0" w14:textId="56248D43" w:rsidR="00BB5BB2" w:rsidRPr="00BB5BB2" w:rsidRDefault="00BB5BB2" w:rsidP="00BB5BB2">
      <w:pPr>
        <w:rPr>
          <w:rFonts w:ascii="Times New Roman" w:hAnsi="Times New Roman" w:cs="Times New Roman"/>
          <w:sz w:val="24"/>
          <w:szCs w:val="24"/>
        </w:rPr>
      </w:pPr>
      <w:r>
        <w:rPr>
          <w:rFonts w:ascii="Times New Roman" w:hAnsi="Times New Roman" w:cs="Times New Roman"/>
          <w:sz w:val="24"/>
          <w:szCs w:val="24"/>
        </w:rPr>
        <w:t>A</w:t>
      </w:r>
      <w:r w:rsidRPr="00BB5BB2">
        <w:rPr>
          <w:rFonts w:ascii="Times New Roman" w:hAnsi="Times New Roman" w:cs="Times New Roman"/>
          <w:sz w:val="24"/>
          <w:szCs w:val="24"/>
        </w:rPr>
        <w:t>: Visit the official healthcare portal and create an ABHA. Provide your basic personal details and set a secure password.</w:t>
      </w:r>
    </w:p>
    <w:p w14:paraId="4BFCC60F" w14:textId="77777777" w:rsidR="00BB5BB2" w:rsidRPr="00BB5BB2" w:rsidRDefault="00BB5BB2" w:rsidP="00BB5BB2">
      <w:pPr>
        <w:rPr>
          <w:rFonts w:ascii="Times New Roman" w:hAnsi="Times New Roman" w:cs="Times New Roman"/>
          <w:sz w:val="24"/>
          <w:szCs w:val="24"/>
        </w:rPr>
      </w:pPr>
    </w:p>
    <w:p w14:paraId="3B4707E3" w14:textId="00DEB643" w:rsidR="00BB5BB2" w:rsidRPr="00BB5BB2" w:rsidRDefault="00BB5BB2" w:rsidP="00BB5BB2">
      <w:pPr>
        <w:rPr>
          <w:rFonts w:ascii="Times New Roman" w:hAnsi="Times New Roman" w:cs="Times New Roman"/>
          <w:sz w:val="24"/>
          <w:szCs w:val="24"/>
        </w:rPr>
      </w:pPr>
      <w:r>
        <w:rPr>
          <w:rFonts w:ascii="Times New Roman" w:hAnsi="Times New Roman" w:cs="Times New Roman"/>
          <w:sz w:val="24"/>
          <w:szCs w:val="24"/>
        </w:rPr>
        <w:t>B</w:t>
      </w:r>
      <w:r w:rsidRPr="00BB5BB2">
        <w:rPr>
          <w:rFonts w:ascii="Times New Roman" w:hAnsi="Times New Roman" w:cs="Times New Roman"/>
          <w:sz w:val="24"/>
          <w:szCs w:val="24"/>
        </w:rPr>
        <w:t>: Fill in the required medical information, including your medical history, and any ongoing treatments or medications.</w:t>
      </w:r>
    </w:p>
    <w:p w14:paraId="2F067285" w14:textId="77777777" w:rsidR="00BB5BB2" w:rsidRPr="00BB5BB2" w:rsidRDefault="00BB5BB2" w:rsidP="00BB5BB2">
      <w:pPr>
        <w:rPr>
          <w:rFonts w:ascii="Times New Roman" w:hAnsi="Times New Roman" w:cs="Times New Roman"/>
          <w:sz w:val="24"/>
          <w:szCs w:val="24"/>
        </w:rPr>
      </w:pPr>
    </w:p>
    <w:p w14:paraId="2564371A" w14:textId="05DB6377" w:rsidR="00BB5BB2" w:rsidRPr="00BB5BB2" w:rsidRDefault="00BB5BB2" w:rsidP="00BB5BB2">
      <w:pPr>
        <w:rPr>
          <w:rFonts w:ascii="Times New Roman" w:hAnsi="Times New Roman" w:cs="Times New Roman"/>
          <w:sz w:val="24"/>
          <w:szCs w:val="24"/>
        </w:rPr>
      </w:pPr>
      <w:r>
        <w:rPr>
          <w:rFonts w:ascii="Times New Roman" w:hAnsi="Times New Roman" w:cs="Times New Roman"/>
          <w:sz w:val="24"/>
          <w:szCs w:val="24"/>
        </w:rPr>
        <w:t>C</w:t>
      </w:r>
      <w:r w:rsidRPr="00BB5BB2">
        <w:rPr>
          <w:rFonts w:ascii="Times New Roman" w:hAnsi="Times New Roman" w:cs="Times New Roman"/>
          <w:sz w:val="24"/>
          <w:szCs w:val="24"/>
        </w:rPr>
        <w:t>: Upload the necessary documents, such as proof of identity, proof of residence, and insurance information.</w:t>
      </w:r>
    </w:p>
    <w:p w14:paraId="10A2B1AC" w14:textId="77777777" w:rsidR="00BB5BB2" w:rsidRPr="00BB5BB2" w:rsidRDefault="00BB5BB2" w:rsidP="00BB5BB2">
      <w:pPr>
        <w:rPr>
          <w:rFonts w:ascii="Times New Roman" w:hAnsi="Times New Roman" w:cs="Times New Roman"/>
          <w:sz w:val="24"/>
          <w:szCs w:val="24"/>
        </w:rPr>
      </w:pPr>
    </w:p>
    <w:p w14:paraId="302F1A99" w14:textId="6B2EBB47" w:rsidR="00BB5BB2" w:rsidRPr="00AE21B8" w:rsidRDefault="00BB5BB2" w:rsidP="00BB5BB2">
      <w:pPr>
        <w:rPr>
          <w:rFonts w:ascii="Times New Roman" w:hAnsi="Times New Roman" w:cs="Times New Roman"/>
          <w:sz w:val="24"/>
          <w:szCs w:val="24"/>
        </w:rPr>
      </w:pPr>
      <w:r>
        <w:rPr>
          <w:rFonts w:ascii="Times New Roman" w:hAnsi="Times New Roman" w:cs="Times New Roman"/>
          <w:sz w:val="24"/>
          <w:szCs w:val="24"/>
        </w:rPr>
        <w:t>D</w:t>
      </w:r>
      <w:r w:rsidRPr="00BB5BB2">
        <w:rPr>
          <w:rFonts w:ascii="Times New Roman" w:hAnsi="Times New Roman" w:cs="Times New Roman"/>
          <w:sz w:val="24"/>
          <w:szCs w:val="24"/>
        </w:rPr>
        <w:t>: Review and submit your application. Double-check all the information to ensure accuracy.</w:t>
      </w:r>
    </w:p>
    <w:p w14:paraId="6C3DAA77" w14:textId="77777777" w:rsidR="00AE21B8" w:rsidRPr="00AE21B8" w:rsidRDefault="00AE21B8" w:rsidP="00AE21B8">
      <w:pPr>
        <w:rPr>
          <w:rFonts w:ascii="Times New Roman" w:hAnsi="Times New Roman" w:cs="Times New Roman"/>
          <w:sz w:val="24"/>
          <w:szCs w:val="24"/>
        </w:rPr>
      </w:pPr>
    </w:p>
    <w:p w14:paraId="7FDDC93A" w14:textId="2D00B293"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lastRenderedPageBreak/>
        <w:t xml:space="preserve">3. </w:t>
      </w:r>
      <w:r w:rsidRPr="00BB5BB2">
        <w:rPr>
          <w:rFonts w:ascii="Times New Roman" w:hAnsi="Times New Roman" w:cs="Times New Roman"/>
          <w:b/>
          <w:bCs/>
          <w:sz w:val="24"/>
          <w:szCs w:val="24"/>
        </w:rPr>
        <w:t xml:space="preserve">Seamless </w:t>
      </w:r>
      <w:r w:rsidRPr="00BB5BB2">
        <w:rPr>
          <w:rFonts w:ascii="Times New Roman" w:hAnsi="Times New Roman" w:cs="Times New Roman"/>
          <w:b/>
          <w:bCs/>
          <w:sz w:val="24"/>
          <w:szCs w:val="24"/>
        </w:rPr>
        <w:t>i</w:t>
      </w:r>
      <w:r w:rsidRPr="00BB5BB2">
        <w:rPr>
          <w:rFonts w:ascii="Times New Roman" w:hAnsi="Times New Roman" w:cs="Times New Roman"/>
          <w:b/>
          <w:bCs/>
          <w:sz w:val="24"/>
          <w:szCs w:val="24"/>
        </w:rPr>
        <w:t>ntegration</w:t>
      </w:r>
    </w:p>
    <w:p w14:paraId="74E318C4" w14:textId="77777777" w:rsidR="00AE21B8" w:rsidRDefault="00AE21B8" w:rsidP="00AE21B8">
      <w:pPr>
        <w:rPr>
          <w:rFonts w:ascii="Times New Roman" w:hAnsi="Times New Roman" w:cs="Times New Roman"/>
          <w:sz w:val="24"/>
          <w:szCs w:val="24"/>
        </w:rPr>
      </w:pPr>
    </w:p>
    <w:p w14:paraId="14C19B42" w14:textId="1ACB53FF"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Once you </w:t>
      </w:r>
      <w:r w:rsidRPr="00BB5BB2">
        <w:rPr>
          <w:rFonts w:ascii="Times New Roman" w:hAnsi="Times New Roman" w:cs="Times New Roman"/>
          <w:b/>
          <w:bCs/>
          <w:sz w:val="24"/>
          <w:szCs w:val="24"/>
        </w:rPr>
        <w:t xml:space="preserve">create your </w:t>
      </w:r>
      <w:r w:rsidR="00BB5BB2" w:rsidRPr="00BB5BB2">
        <w:rPr>
          <w:rFonts w:ascii="Times New Roman" w:hAnsi="Times New Roman" w:cs="Times New Roman"/>
          <w:b/>
          <w:bCs/>
          <w:sz w:val="24"/>
          <w:szCs w:val="24"/>
        </w:rPr>
        <w:t>ABHA</w:t>
      </w:r>
      <w:r w:rsidRPr="00AE21B8">
        <w:rPr>
          <w:rFonts w:ascii="Times New Roman" w:hAnsi="Times New Roman" w:cs="Times New Roman"/>
          <w:sz w:val="24"/>
          <w:szCs w:val="24"/>
        </w:rPr>
        <w:t>, you become part of a comprehensive healthcare system. This integration allows you to seamlessly connect with healthcare providers across the country. You can choose from a vast network of hospitals and clinics that are empaneled under the Ayushman Bharat scheme. The transition from registration to accessing healthcare services is smooth and efficient.</w:t>
      </w:r>
    </w:p>
    <w:p w14:paraId="626DE88C" w14:textId="77777777" w:rsidR="00AE21B8" w:rsidRPr="00AE21B8" w:rsidRDefault="00AE21B8" w:rsidP="00AE21B8">
      <w:pPr>
        <w:rPr>
          <w:rFonts w:ascii="Times New Roman" w:hAnsi="Times New Roman" w:cs="Times New Roman"/>
          <w:sz w:val="24"/>
          <w:szCs w:val="24"/>
        </w:rPr>
      </w:pPr>
    </w:p>
    <w:p w14:paraId="1F264167" w14:textId="5E569484"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4. </w:t>
      </w:r>
      <w:r w:rsidRPr="00BB5BB2">
        <w:rPr>
          <w:rFonts w:ascii="Times New Roman" w:hAnsi="Times New Roman" w:cs="Times New Roman"/>
          <w:b/>
          <w:bCs/>
          <w:sz w:val="24"/>
          <w:szCs w:val="24"/>
        </w:rPr>
        <w:t xml:space="preserve">Extensive </w:t>
      </w:r>
      <w:r w:rsidR="00BB5BB2" w:rsidRPr="00BB5BB2">
        <w:rPr>
          <w:rFonts w:ascii="Times New Roman" w:hAnsi="Times New Roman" w:cs="Times New Roman"/>
          <w:b/>
          <w:bCs/>
          <w:sz w:val="24"/>
          <w:szCs w:val="24"/>
        </w:rPr>
        <w:t>c</w:t>
      </w:r>
      <w:r w:rsidRPr="00BB5BB2">
        <w:rPr>
          <w:rFonts w:ascii="Times New Roman" w:hAnsi="Times New Roman" w:cs="Times New Roman"/>
          <w:b/>
          <w:bCs/>
          <w:sz w:val="24"/>
          <w:szCs w:val="24"/>
        </w:rPr>
        <w:t xml:space="preserve">overage </w:t>
      </w:r>
    </w:p>
    <w:p w14:paraId="55CF6AF6" w14:textId="77777777" w:rsidR="00AE21B8" w:rsidRDefault="00AE21B8" w:rsidP="00AE21B8">
      <w:pPr>
        <w:rPr>
          <w:rFonts w:ascii="Times New Roman" w:hAnsi="Times New Roman" w:cs="Times New Roman"/>
          <w:sz w:val="24"/>
          <w:szCs w:val="24"/>
        </w:rPr>
      </w:pPr>
    </w:p>
    <w:p w14:paraId="2D7F3E31" w14:textId="1FC4F9C0"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The </w:t>
      </w:r>
      <w:r>
        <w:rPr>
          <w:rFonts w:ascii="Times New Roman" w:hAnsi="Times New Roman" w:cs="Times New Roman"/>
          <w:sz w:val="24"/>
          <w:szCs w:val="24"/>
        </w:rPr>
        <w:t>ABHA</w:t>
      </w:r>
      <w:r w:rsidRPr="00AE21B8">
        <w:rPr>
          <w:rFonts w:ascii="Times New Roman" w:hAnsi="Times New Roman" w:cs="Times New Roman"/>
          <w:sz w:val="24"/>
          <w:szCs w:val="24"/>
        </w:rPr>
        <w:t xml:space="preserve"> provides extensive coverage for a wide range of medical treatments and procedures. From surgeries to diagnostics, your account ensures that you receive the necessary care without financial strain. The coverage extends to pre-existing conditions as well, offering you peace of mind and support when you need it the most.</w:t>
      </w:r>
    </w:p>
    <w:p w14:paraId="0581B6E5" w14:textId="77777777" w:rsidR="00AE21B8" w:rsidRPr="00AE21B8" w:rsidRDefault="00AE21B8" w:rsidP="00AE21B8">
      <w:pPr>
        <w:rPr>
          <w:rFonts w:ascii="Times New Roman" w:hAnsi="Times New Roman" w:cs="Times New Roman"/>
          <w:sz w:val="24"/>
          <w:szCs w:val="24"/>
        </w:rPr>
      </w:pPr>
    </w:p>
    <w:p w14:paraId="3BDF7986" w14:textId="40263394"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5. </w:t>
      </w:r>
      <w:r w:rsidRPr="00BB5BB2">
        <w:rPr>
          <w:rFonts w:ascii="Times New Roman" w:hAnsi="Times New Roman" w:cs="Times New Roman"/>
          <w:b/>
          <w:bCs/>
          <w:sz w:val="24"/>
          <w:szCs w:val="24"/>
        </w:rPr>
        <w:t xml:space="preserve">Portable and </w:t>
      </w:r>
      <w:r w:rsidR="00BB5BB2" w:rsidRPr="00BB5BB2">
        <w:rPr>
          <w:rFonts w:ascii="Times New Roman" w:hAnsi="Times New Roman" w:cs="Times New Roman"/>
          <w:b/>
          <w:bCs/>
          <w:sz w:val="24"/>
          <w:szCs w:val="24"/>
        </w:rPr>
        <w:t xml:space="preserve">transferable benefits </w:t>
      </w:r>
    </w:p>
    <w:p w14:paraId="2102224C" w14:textId="77777777" w:rsidR="00AE21B8" w:rsidRDefault="00AE21B8" w:rsidP="00AE21B8">
      <w:pPr>
        <w:rPr>
          <w:rFonts w:ascii="Times New Roman" w:hAnsi="Times New Roman" w:cs="Times New Roman"/>
          <w:sz w:val="24"/>
          <w:szCs w:val="24"/>
        </w:rPr>
      </w:pPr>
    </w:p>
    <w:p w14:paraId="5C52218B" w14:textId="43D08681"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One of the significant advantages is </w:t>
      </w:r>
      <w:r>
        <w:rPr>
          <w:rFonts w:ascii="Times New Roman" w:hAnsi="Times New Roman" w:cs="Times New Roman"/>
          <w:sz w:val="24"/>
          <w:szCs w:val="24"/>
        </w:rPr>
        <w:t>w</w:t>
      </w:r>
      <w:r w:rsidRPr="00AE21B8">
        <w:rPr>
          <w:rFonts w:ascii="Times New Roman" w:hAnsi="Times New Roman" w:cs="Times New Roman"/>
          <w:sz w:val="24"/>
          <w:szCs w:val="24"/>
        </w:rPr>
        <w:t>hether you move to a different city or state, your account travels with you. You can access healthcare services in any empaneled hospital or clinic across the country. This flexibility ensures that you never have to worry about starting from scratch when it comes to your healthcare needs.</w:t>
      </w:r>
    </w:p>
    <w:p w14:paraId="55DDADBB" w14:textId="77777777" w:rsidR="00AE21B8" w:rsidRPr="00AE21B8" w:rsidRDefault="00AE21B8" w:rsidP="00AE21B8">
      <w:pPr>
        <w:rPr>
          <w:rFonts w:ascii="Times New Roman" w:hAnsi="Times New Roman" w:cs="Times New Roman"/>
          <w:sz w:val="24"/>
          <w:szCs w:val="24"/>
        </w:rPr>
      </w:pPr>
    </w:p>
    <w:p w14:paraId="4A782AA9" w14:textId="613F0319"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6. </w:t>
      </w:r>
      <w:r w:rsidRPr="00BB5BB2">
        <w:rPr>
          <w:rFonts w:ascii="Times New Roman" w:hAnsi="Times New Roman" w:cs="Times New Roman"/>
          <w:b/>
          <w:bCs/>
          <w:sz w:val="24"/>
          <w:szCs w:val="24"/>
        </w:rPr>
        <w:t xml:space="preserve">Health </w:t>
      </w:r>
      <w:r w:rsidR="00BB5BB2" w:rsidRPr="00BB5BB2">
        <w:rPr>
          <w:rFonts w:ascii="Times New Roman" w:hAnsi="Times New Roman" w:cs="Times New Roman"/>
          <w:b/>
          <w:bCs/>
          <w:sz w:val="24"/>
          <w:szCs w:val="24"/>
        </w:rPr>
        <w:t>and wellness programs</w:t>
      </w:r>
    </w:p>
    <w:p w14:paraId="29DD2CDF" w14:textId="77777777" w:rsidR="00AE21B8" w:rsidRDefault="00AE21B8" w:rsidP="00AE21B8">
      <w:pPr>
        <w:rPr>
          <w:rFonts w:ascii="Times New Roman" w:hAnsi="Times New Roman" w:cs="Times New Roman"/>
          <w:sz w:val="24"/>
          <w:szCs w:val="24"/>
        </w:rPr>
      </w:pPr>
    </w:p>
    <w:p w14:paraId="345ECFC7" w14:textId="05620B59"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It also offers various health and wellness programs to help you lead a healthier lifestyle. These programs focus on preventive care </w:t>
      </w:r>
      <w:r>
        <w:rPr>
          <w:rFonts w:ascii="Times New Roman" w:hAnsi="Times New Roman" w:cs="Times New Roman"/>
          <w:sz w:val="24"/>
          <w:szCs w:val="24"/>
        </w:rPr>
        <w:t xml:space="preserve">and </w:t>
      </w:r>
      <w:r w:rsidRPr="00AE21B8">
        <w:rPr>
          <w:rFonts w:ascii="Times New Roman" w:hAnsi="Times New Roman" w:cs="Times New Roman"/>
          <w:sz w:val="24"/>
          <w:szCs w:val="24"/>
        </w:rPr>
        <w:t>health education</w:t>
      </w:r>
      <w:r>
        <w:rPr>
          <w:rFonts w:ascii="Times New Roman" w:hAnsi="Times New Roman" w:cs="Times New Roman"/>
          <w:sz w:val="24"/>
          <w:szCs w:val="24"/>
        </w:rPr>
        <w:t>.</w:t>
      </w:r>
      <w:r w:rsidRPr="00AE21B8">
        <w:rPr>
          <w:rFonts w:ascii="Times New Roman" w:hAnsi="Times New Roman" w:cs="Times New Roman"/>
          <w:sz w:val="24"/>
          <w:szCs w:val="24"/>
        </w:rPr>
        <w:t xml:space="preserve"> </w:t>
      </w:r>
      <w:r>
        <w:rPr>
          <w:rFonts w:ascii="Times New Roman" w:hAnsi="Times New Roman" w:cs="Times New Roman"/>
          <w:sz w:val="24"/>
          <w:szCs w:val="24"/>
        </w:rPr>
        <w:t>It also promotes</w:t>
      </w:r>
      <w:r w:rsidRPr="00AE21B8">
        <w:rPr>
          <w:rFonts w:ascii="Times New Roman" w:hAnsi="Times New Roman" w:cs="Times New Roman"/>
          <w:sz w:val="24"/>
          <w:szCs w:val="24"/>
        </w:rPr>
        <w:t xml:space="preserve"> overall well-being. With your account, you have the opportunity to take proactive steps </w:t>
      </w:r>
      <w:r>
        <w:rPr>
          <w:rFonts w:ascii="Times New Roman" w:hAnsi="Times New Roman" w:cs="Times New Roman"/>
          <w:sz w:val="24"/>
          <w:szCs w:val="24"/>
        </w:rPr>
        <w:t>toward</w:t>
      </w:r>
      <w:r w:rsidRPr="00AE21B8">
        <w:rPr>
          <w:rFonts w:ascii="Times New Roman" w:hAnsi="Times New Roman" w:cs="Times New Roman"/>
          <w:sz w:val="24"/>
          <w:szCs w:val="24"/>
        </w:rPr>
        <w:t xml:space="preserve"> a healthier life.</w:t>
      </w:r>
    </w:p>
    <w:p w14:paraId="3455CDE6" w14:textId="77777777" w:rsidR="00AE21B8" w:rsidRPr="00AE21B8" w:rsidRDefault="00AE21B8" w:rsidP="00AE21B8">
      <w:pPr>
        <w:rPr>
          <w:rFonts w:ascii="Times New Roman" w:hAnsi="Times New Roman" w:cs="Times New Roman"/>
          <w:sz w:val="24"/>
          <w:szCs w:val="24"/>
        </w:rPr>
      </w:pPr>
    </w:p>
    <w:p w14:paraId="01139BD7" w14:textId="55A6E931" w:rsidR="00AE21B8" w:rsidRPr="00BB5BB2" w:rsidRDefault="00AE21B8" w:rsidP="00AE21B8">
      <w:pPr>
        <w:rPr>
          <w:rFonts w:ascii="Times New Roman" w:hAnsi="Times New Roman" w:cs="Times New Roman"/>
          <w:b/>
          <w:bCs/>
          <w:sz w:val="24"/>
          <w:szCs w:val="24"/>
        </w:rPr>
      </w:pPr>
      <w:r w:rsidRPr="00BB5BB2">
        <w:rPr>
          <w:rFonts w:ascii="Times New Roman" w:hAnsi="Times New Roman" w:cs="Times New Roman"/>
          <w:b/>
          <w:bCs/>
          <w:sz w:val="24"/>
          <w:szCs w:val="24"/>
        </w:rPr>
        <w:t xml:space="preserve">7. </w:t>
      </w:r>
      <w:r w:rsidRPr="00BB5BB2">
        <w:rPr>
          <w:rFonts w:ascii="Times New Roman" w:hAnsi="Times New Roman" w:cs="Times New Roman"/>
          <w:b/>
          <w:bCs/>
          <w:sz w:val="24"/>
          <w:szCs w:val="24"/>
        </w:rPr>
        <w:t xml:space="preserve">Empowering </w:t>
      </w:r>
      <w:r w:rsidR="00BB5BB2" w:rsidRPr="00BB5BB2">
        <w:rPr>
          <w:rFonts w:ascii="Times New Roman" w:hAnsi="Times New Roman" w:cs="Times New Roman"/>
          <w:b/>
          <w:bCs/>
          <w:sz w:val="24"/>
          <w:szCs w:val="24"/>
        </w:rPr>
        <w:t>individuals and families</w:t>
      </w:r>
    </w:p>
    <w:p w14:paraId="1D7A88AC" w14:textId="77777777" w:rsidR="00AE21B8" w:rsidRDefault="00AE21B8" w:rsidP="00AE21B8">
      <w:pPr>
        <w:rPr>
          <w:rFonts w:ascii="Times New Roman" w:hAnsi="Times New Roman" w:cs="Times New Roman"/>
          <w:sz w:val="24"/>
          <w:szCs w:val="24"/>
        </w:rPr>
      </w:pPr>
    </w:p>
    <w:p w14:paraId="5AC8CAC4" w14:textId="7701937D" w:rsidR="00AE21B8" w:rsidRPr="00AE21B8" w:rsidRDefault="00696605" w:rsidP="00AE21B8">
      <w:pPr>
        <w:rPr>
          <w:rFonts w:ascii="Times New Roman" w:hAnsi="Times New Roman" w:cs="Times New Roman"/>
          <w:sz w:val="24"/>
          <w:szCs w:val="24"/>
        </w:rPr>
      </w:pPr>
      <w:r>
        <w:rPr>
          <w:rFonts w:ascii="Times New Roman" w:hAnsi="Times New Roman" w:cs="Times New Roman"/>
          <w:sz w:val="24"/>
          <w:szCs w:val="24"/>
        </w:rPr>
        <w:t xml:space="preserve">This </w:t>
      </w:r>
      <w:r w:rsidRPr="00AE21B8">
        <w:rPr>
          <w:rFonts w:ascii="Times New Roman" w:hAnsi="Times New Roman" w:cs="Times New Roman"/>
          <w:sz w:val="24"/>
          <w:szCs w:val="24"/>
        </w:rPr>
        <w:t>Ayushman Bharat scheme</w:t>
      </w:r>
      <w:r w:rsidR="00AE21B8" w:rsidRPr="00AE21B8">
        <w:rPr>
          <w:rFonts w:ascii="Times New Roman" w:hAnsi="Times New Roman" w:cs="Times New Roman"/>
          <w:sz w:val="24"/>
          <w:szCs w:val="24"/>
        </w:rPr>
        <w:t xml:space="preserve"> </w:t>
      </w:r>
      <w:r>
        <w:rPr>
          <w:rFonts w:ascii="Times New Roman" w:hAnsi="Times New Roman" w:cs="Times New Roman"/>
          <w:sz w:val="24"/>
          <w:szCs w:val="24"/>
        </w:rPr>
        <w:t xml:space="preserve">is </w:t>
      </w:r>
      <w:r w:rsidR="00AE21B8" w:rsidRPr="00AE21B8">
        <w:rPr>
          <w:rFonts w:ascii="Times New Roman" w:hAnsi="Times New Roman" w:cs="Times New Roman"/>
          <w:sz w:val="24"/>
          <w:szCs w:val="24"/>
        </w:rPr>
        <w:t>not just about affordable care; it's about empowering individuals and families to take charge of their health</w:t>
      </w:r>
      <w:r w:rsidR="00BB5BB2">
        <w:rPr>
          <w:rFonts w:ascii="Times New Roman" w:hAnsi="Times New Roman" w:cs="Times New Roman"/>
          <w:sz w:val="24"/>
          <w:szCs w:val="24"/>
        </w:rPr>
        <w:t>. Y</w:t>
      </w:r>
      <w:r w:rsidR="00AE21B8" w:rsidRPr="00AE21B8">
        <w:rPr>
          <w:rFonts w:ascii="Times New Roman" w:hAnsi="Times New Roman" w:cs="Times New Roman"/>
          <w:sz w:val="24"/>
          <w:szCs w:val="24"/>
        </w:rPr>
        <w:t>ou can prioritize regular check-ups and early detection of illnesses</w:t>
      </w:r>
      <w:r w:rsidR="00BB5BB2">
        <w:rPr>
          <w:rFonts w:ascii="Times New Roman" w:hAnsi="Times New Roman" w:cs="Times New Roman"/>
          <w:sz w:val="24"/>
          <w:szCs w:val="24"/>
        </w:rPr>
        <w:t>,</w:t>
      </w:r>
      <w:r w:rsidR="00BB5BB2" w:rsidRPr="00AE21B8">
        <w:rPr>
          <w:rFonts w:ascii="Times New Roman" w:hAnsi="Times New Roman" w:cs="Times New Roman"/>
          <w:sz w:val="24"/>
          <w:szCs w:val="24"/>
        </w:rPr>
        <w:t xml:space="preserve"> </w:t>
      </w:r>
      <w:r w:rsidR="00BB5BB2">
        <w:rPr>
          <w:rFonts w:ascii="Times New Roman" w:hAnsi="Times New Roman" w:cs="Times New Roman"/>
          <w:sz w:val="24"/>
          <w:szCs w:val="24"/>
        </w:rPr>
        <w:t>b</w:t>
      </w:r>
      <w:r w:rsidR="00BB5BB2" w:rsidRPr="00AE21B8">
        <w:rPr>
          <w:rFonts w:ascii="Times New Roman" w:hAnsi="Times New Roman" w:cs="Times New Roman"/>
          <w:sz w:val="24"/>
          <w:szCs w:val="24"/>
        </w:rPr>
        <w:t>y having access to quality healthcare services without the burden of excessive costs</w:t>
      </w:r>
      <w:r w:rsidR="00AE21B8" w:rsidRPr="00AE21B8">
        <w:rPr>
          <w:rFonts w:ascii="Times New Roman" w:hAnsi="Times New Roman" w:cs="Times New Roman"/>
          <w:sz w:val="24"/>
          <w:szCs w:val="24"/>
        </w:rPr>
        <w:t>. It's a step towards a healthier and happier future for you and your loved ones.</w:t>
      </w:r>
    </w:p>
    <w:p w14:paraId="6417B5B7" w14:textId="77777777" w:rsidR="00AE21B8" w:rsidRPr="00AE21B8" w:rsidRDefault="00AE21B8" w:rsidP="00AE21B8">
      <w:pPr>
        <w:rPr>
          <w:rFonts w:ascii="Times New Roman" w:hAnsi="Times New Roman" w:cs="Times New Roman"/>
          <w:sz w:val="24"/>
          <w:szCs w:val="24"/>
        </w:rPr>
      </w:pPr>
    </w:p>
    <w:p w14:paraId="554E770D" w14:textId="4599FD4E" w:rsidR="00AE21B8" w:rsidRPr="00BB5BB2" w:rsidRDefault="00BB5BB2" w:rsidP="00AE21B8">
      <w:pPr>
        <w:rPr>
          <w:rFonts w:ascii="Times New Roman" w:hAnsi="Times New Roman" w:cs="Times New Roman"/>
          <w:b/>
          <w:sz w:val="24"/>
          <w:szCs w:val="24"/>
        </w:rPr>
      </w:pPr>
      <w:r w:rsidRPr="00BB5BB2">
        <w:rPr>
          <w:rFonts w:ascii="Times New Roman" w:hAnsi="Times New Roman" w:cs="Times New Roman"/>
          <w:b/>
          <w:sz w:val="24"/>
          <w:szCs w:val="24"/>
        </w:rPr>
        <w:t xml:space="preserve">Apply </w:t>
      </w:r>
      <w:r w:rsidRPr="00BB5BB2">
        <w:rPr>
          <w:rFonts w:ascii="Times New Roman" w:hAnsi="Times New Roman" w:cs="Times New Roman"/>
          <w:b/>
          <w:sz w:val="24"/>
          <w:szCs w:val="24"/>
        </w:rPr>
        <w:t>for the card today</w:t>
      </w:r>
    </w:p>
    <w:p w14:paraId="3B5F6BC2" w14:textId="77777777" w:rsidR="00BB5BB2" w:rsidRDefault="00BB5BB2" w:rsidP="00AE21B8">
      <w:pPr>
        <w:rPr>
          <w:rFonts w:ascii="Times New Roman" w:hAnsi="Times New Roman" w:cs="Times New Roman"/>
          <w:sz w:val="24"/>
          <w:szCs w:val="24"/>
        </w:rPr>
      </w:pPr>
    </w:p>
    <w:p w14:paraId="7CA318A0" w14:textId="22B8A619" w:rsidR="00AE21B8" w:rsidRPr="00AE21B8" w:rsidRDefault="00AE21B8" w:rsidP="00AE21B8">
      <w:pPr>
        <w:rPr>
          <w:rFonts w:ascii="Times New Roman" w:hAnsi="Times New Roman" w:cs="Times New Roman"/>
          <w:sz w:val="24"/>
          <w:szCs w:val="24"/>
        </w:rPr>
      </w:pPr>
      <w:r w:rsidRPr="00AE21B8">
        <w:rPr>
          <w:rFonts w:ascii="Times New Roman" w:hAnsi="Times New Roman" w:cs="Times New Roman"/>
          <w:sz w:val="24"/>
          <w:szCs w:val="24"/>
        </w:rPr>
        <w:t xml:space="preserve">Don't wait any longer – take the first step towards affordable care today. </w:t>
      </w:r>
      <w:r w:rsidRPr="00BB5BB2">
        <w:rPr>
          <w:rFonts w:ascii="Times New Roman" w:hAnsi="Times New Roman" w:cs="Times New Roman"/>
          <w:b/>
          <w:bCs/>
          <w:sz w:val="24"/>
          <w:szCs w:val="24"/>
        </w:rPr>
        <w:t xml:space="preserve">Create your </w:t>
      </w:r>
      <w:r w:rsidR="00BB5BB2" w:rsidRPr="00BB5BB2">
        <w:rPr>
          <w:rFonts w:ascii="Times New Roman" w:hAnsi="Times New Roman" w:cs="Times New Roman"/>
          <w:b/>
          <w:bCs/>
          <w:sz w:val="24"/>
          <w:szCs w:val="24"/>
        </w:rPr>
        <w:t>ABHA</w:t>
      </w:r>
      <w:r w:rsidRPr="00AE21B8">
        <w:rPr>
          <w:rFonts w:ascii="Times New Roman" w:hAnsi="Times New Roman" w:cs="Times New Roman"/>
          <w:sz w:val="24"/>
          <w:szCs w:val="24"/>
        </w:rPr>
        <w:t xml:space="preserve"> and embark on your path to a healthier future.</w:t>
      </w:r>
    </w:p>
    <w:p w14:paraId="17F4A897" w14:textId="77777777" w:rsidR="00AE21B8" w:rsidRPr="00AE21B8" w:rsidRDefault="00AE21B8" w:rsidP="00AE21B8">
      <w:pPr>
        <w:rPr>
          <w:rFonts w:ascii="Times New Roman" w:hAnsi="Times New Roman" w:cs="Times New Roman"/>
          <w:sz w:val="24"/>
          <w:szCs w:val="24"/>
        </w:rPr>
      </w:pPr>
    </w:p>
    <w:p w14:paraId="1FF46314" w14:textId="77777777" w:rsidR="00AE21B8" w:rsidRPr="00AE21B8" w:rsidRDefault="00AE21B8" w:rsidP="00AE21B8">
      <w:pPr>
        <w:rPr>
          <w:rFonts w:ascii="Times New Roman" w:hAnsi="Times New Roman" w:cs="Times New Roman"/>
          <w:sz w:val="24"/>
          <w:szCs w:val="24"/>
        </w:rPr>
      </w:pPr>
    </w:p>
    <w:p w14:paraId="2A293711" w14:textId="77777777" w:rsidR="008F0595" w:rsidRDefault="008F0595" w:rsidP="00AE21B8">
      <w:pPr>
        <w:rPr>
          <w:noProof/>
        </w:rPr>
      </w:pPr>
    </w:p>
    <w:p w14:paraId="7D89AEE8" w14:textId="2268D111" w:rsidR="00AE21B8" w:rsidRDefault="008F0595" w:rsidP="00AE21B8">
      <w:pPr>
        <w:rPr>
          <w:rFonts w:ascii="Times New Roman" w:hAnsi="Times New Roman" w:cs="Times New Roman"/>
          <w:sz w:val="24"/>
          <w:szCs w:val="24"/>
        </w:rPr>
      </w:pPr>
      <w:r>
        <w:rPr>
          <w:noProof/>
        </w:rPr>
        <w:drawing>
          <wp:inline distT="0" distB="0" distL="0" distR="0" wp14:anchorId="3F686522" wp14:editId="442A3610">
            <wp:extent cx="5731510" cy="2749550"/>
            <wp:effectExtent l="0" t="0" r="2540" b="0"/>
            <wp:docPr id="127966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6274" name=""/>
                    <pic:cNvPicPr/>
                  </pic:nvPicPr>
                  <pic:blipFill rotWithShape="1">
                    <a:blip r:embed="rId4"/>
                    <a:srcRect t="8864" b="5850"/>
                    <a:stretch/>
                  </pic:blipFill>
                  <pic:spPr bwMode="auto">
                    <a:xfrm>
                      <a:off x="0" y="0"/>
                      <a:ext cx="5731510" cy="2749550"/>
                    </a:xfrm>
                    <a:prstGeom prst="rect">
                      <a:avLst/>
                    </a:prstGeom>
                    <a:ln>
                      <a:noFill/>
                    </a:ln>
                    <a:extLst>
                      <a:ext uri="{53640926-AAD7-44D8-BBD7-CCE9431645EC}">
                        <a14:shadowObscured xmlns:a14="http://schemas.microsoft.com/office/drawing/2010/main"/>
                      </a:ext>
                    </a:extLst>
                  </pic:spPr>
                </pic:pic>
              </a:graphicData>
            </a:graphic>
          </wp:inline>
        </w:drawing>
      </w:r>
    </w:p>
    <w:p w14:paraId="49F465CC" w14:textId="77777777" w:rsidR="008F0595" w:rsidRDefault="008F0595" w:rsidP="00AE21B8">
      <w:pPr>
        <w:rPr>
          <w:rFonts w:ascii="Times New Roman" w:hAnsi="Times New Roman" w:cs="Times New Roman"/>
          <w:sz w:val="24"/>
          <w:szCs w:val="24"/>
        </w:rPr>
      </w:pPr>
    </w:p>
    <w:p w14:paraId="2A81EC56" w14:textId="77777777" w:rsidR="008F0595" w:rsidRDefault="008F0595" w:rsidP="00AE21B8">
      <w:pPr>
        <w:rPr>
          <w:noProof/>
        </w:rPr>
      </w:pPr>
    </w:p>
    <w:p w14:paraId="469DE454" w14:textId="6295DE66" w:rsidR="008F0595" w:rsidRPr="00AE21B8" w:rsidRDefault="008F0595" w:rsidP="00AE21B8">
      <w:pPr>
        <w:rPr>
          <w:rFonts w:ascii="Times New Roman" w:hAnsi="Times New Roman" w:cs="Times New Roman"/>
          <w:sz w:val="24"/>
          <w:szCs w:val="24"/>
        </w:rPr>
      </w:pPr>
      <w:r>
        <w:rPr>
          <w:noProof/>
        </w:rPr>
        <w:drawing>
          <wp:inline distT="0" distB="0" distL="0" distR="0" wp14:anchorId="2F01C05B" wp14:editId="0F198F29">
            <wp:extent cx="5731510" cy="2425700"/>
            <wp:effectExtent l="0" t="0" r="2540" b="0"/>
            <wp:docPr id="3111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4701" name=""/>
                    <pic:cNvPicPr/>
                  </pic:nvPicPr>
                  <pic:blipFill rotWithShape="1">
                    <a:blip r:embed="rId5"/>
                    <a:srcRect t="13197" b="11562"/>
                    <a:stretch/>
                  </pic:blipFill>
                  <pic:spPr bwMode="auto">
                    <a:xfrm>
                      <a:off x="0" y="0"/>
                      <a:ext cx="5731510" cy="2425700"/>
                    </a:xfrm>
                    <a:prstGeom prst="rect">
                      <a:avLst/>
                    </a:prstGeom>
                    <a:ln>
                      <a:noFill/>
                    </a:ln>
                    <a:extLst>
                      <a:ext uri="{53640926-AAD7-44D8-BBD7-CCE9431645EC}">
                        <a14:shadowObscured xmlns:a14="http://schemas.microsoft.com/office/drawing/2010/main"/>
                      </a:ext>
                    </a:extLst>
                  </pic:spPr>
                </pic:pic>
              </a:graphicData>
            </a:graphic>
          </wp:inline>
        </w:drawing>
      </w:r>
    </w:p>
    <w:p w14:paraId="1741C244" w14:textId="77777777" w:rsidR="005F6F76" w:rsidRDefault="005F6F76">
      <w:pPr>
        <w:rPr>
          <w:rFonts w:ascii="Times New Roman" w:hAnsi="Times New Roman" w:cs="Times New Roman"/>
          <w:sz w:val="24"/>
          <w:szCs w:val="24"/>
        </w:rPr>
      </w:pPr>
    </w:p>
    <w:p w14:paraId="253E541E" w14:textId="77777777" w:rsidR="008F0595" w:rsidRPr="00AE21B8" w:rsidRDefault="008F0595">
      <w:pPr>
        <w:rPr>
          <w:rFonts w:ascii="Times New Roman" w:hAnsi="Times New Roman" w:cs="Times New Roman"/>
          <w:sz w:val="24"/>
          <w:szCs w:val="24"/>
        </w:rPr>
      </w:pPr>
    </w:p>
    <w:sectPr w:rsidR="008F0595" w:rsidRPr="00AE2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B8"/>
    <w:rsid w:val="0011781C"/>
    <w:rsid w:val="005F6F76"/>
    <w:rsid w:val="00696605"/>
    <w:rsid w:val="008F0595"/>
    <w:rsid w:val="00AA2643"/>
    <w:rsid w:val="00AE21B8"/>
    <w:rsid w:val="00BB5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CEEE"/>
  <w15:chartTrackingRefBased/>
  <w15:docId w15:val="{03CBEDCA-B9F4-4BAA-AFA9-DE9F3658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756891">
      <w:bodyDiv w:val="1"/>
      <w:marLeft w:val="0"/>
      <w:marRight w:val="0"/>
      <w:marTop w:val="0"/>
      <w:marBottom w:val="0"/>
      <w:divBdr>
        <w:top w:val="none" w:sz="0" w:space="0" w:color="auto"/>
        <w:left w:val="none" w:sz="0" w:space="0" w:color="auto"/>
        <w:bottom w:val="none" w:sz="0" w:space="0" w:color="auto"/>
        <w:right w:val="none" w:sz="0" w:space="0" w:color="auto"/>
      </w:divBdr>
      <w:divsChild>
        <w:div w:id="30689473">
          <w:marLeft w:val="0"/>
          <w:marRight w:val="0"/>
          <w:marTop w:val="0"/>
          <w:marBottom w:val="0"/>
          <w:divBdr>
            <w:top w:val="single" w:sz="2" w:space="0" w:color="auto"/>
            <w:left w:val="single" w:sz="2" w:space="0" w:color="auto"/>
            <w:bottom w:val="single" w:sz="6" w:space="0" w:color="auto"/>
            <w:right w:val="single" w:sz="2" w:space="0" w:color="auto"/>
          </w:divBdr>
          <w:divsChild>
            <w:div w:id="730007963">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79951">
                  <w:marLeft w:val="0"/>
                  <w:marRight w:val="0"/>
                  <w:marTop w:val="0"/>
                  <w:marBottom w:val="0"/>
                  <w:divBdr>
                    <w:top w:val="single" w:sz="2" w:space="0" w:color="D9D9E3"/>
                    <w:left w:val="single" w:sz="2" w:space="0" w:color="D9D9E3"/>
                    <w:bottom w:val="single" w:sz="2" w:space="0" w:color="D9D9E3"/>
                    <w:right w:val="single" w:sz="2" w:space="0" w:color="D9D9E3"/>
                  </w:divBdr>
                  <w:divsChild>
                    <w:div w:id="1943878071">
                      <w:marLeft w:val="0"/>
                      <w:marRight w:val="0"/>
                      <w:marTop w:val="0"/>
                      <w:marBottom w:val="0"/>
                      <w:divBdr>
                        <w:top w:val="single" w:sz="2" w:space="0" w:color="D9D9E3"/>
                        <w:left w:val="single" w:sz="2" w:space="0" w:color="D9D9E3"/>
                        <w:bottom w:val="single" w:sz="2" w:space="0" w:color="D9D9E3"/>
                        <w:right w:val="single" w:sz="2" w:space="0" w:color="D9D9E3"/>
                      </w:divBdr>
                      <w:divsChild>
                        <w:div w:id="1041781712">
                          <w:marLeft w:val="0"/>
                          <w:marRight w:val="0"/>
                          <w:marTop w:val="0"/>
                          <w:marBottom w:val="0"/>
                          <w:divBdr>
                            <w:top w:val="single" w:sz="2" w:space="0" w:color="D9D9E3"/>
                            <w:left w:val="single" w:sz="2" w:space="0" w:color="D9D9E3"/>
                            <w:bottom w:val="single" w:sz="2" w:space="0" w:color="D9D9E3"/>
                            <w:right w:val="single" w:sz="2" w:space="0" w:color="D9D9E3"/>
                          </w:divBdr>
                          <w:divsChild>
                            <w:div w:id="29583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071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2023-05-29T11:27:00Z</dcterms:created>
  <dcterms:modified xsi:type="dcterms:W3CDTF">2023-05-29T12:00:00Z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b0f9f955-c761-4019-ba71-e29dd72140ed</vt:lpwstr>
  </property>
</Properties>
</file>