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3E8B35" w14:textId="77777777" w:rsidR="008C6436" w:rsidRPr="008C6436" w:rsidRDefault="008C6436" w:rsidP="008C6436">
      <w:pPr>
        <w:pStyle w:val="NormalWeb"/>
        <w:spacing w:before="0" w:beforeAutospacing="0" w:after="0" w:afterAutospacing="0"/>
        <w:jc w:val="center"/>
        <w:rPr>
          <w:color w:val="0E101A"/>
          <w:sz w:val="32"/>
          <w:szCs w:val="32"/>
        </w:rPr>
      </w:pPr>
      <w:r w:rsidRPr="008C6436">
        <w:rPr>
          <w:rStyle w:val="Strong"/>
          <w:color w:val="0E101A"/>
          <w:sz w:val="32"/>
          <w:szCs w:val="32"/>
        </w:rPr>
        <w:t>Simplify Your Identification Process: Create Your ABHA ID Online</w:t>
      </w:r>
    </w:p>
    <w:p w14:paraId="6D6F3436" w14:textId="77777777" w:rsidR="008C6436" w:rsidRDefault="008C6436" w:rsidP="008C6436">
      <w:pPr>
        <w:pStyle w:val="NormalWeb"/>
        <w:spacing w:before="0" w:beforeAutospacing="0" w:after="0" w:afterAutospacing="0"/>
        <w:rPr>
          <w:color w:val="0E101A"/>
        </w:rPr>
      </w:pPr>
    </w:p>
    <w:p w14:paraId="5E32F227" w14:textId="38F8E83F" w:rsidR="008C6436" w:rsidRDefault="008C6436" w:rsidP="008C6436">
      <w:pPr>
        <w:pStyle w:val="NormalWeb"/>
        <w:spacing w:before="0" w:beforeAutospacing="0" w:after="0" w:afterAutospacing="0"/>
        <w:rPr>
          <w:color w:val="0E101A"/>
        </w:rPr>
      </w:pPr>
      <w:r>
        <w:rPr>
          <w:color w:val="0E101A"/>
        </w:rPr>
        <w:t xml:space="preserve">In this fast-paced digital age, finding ways to simplify everyday tasks is a necessity. One such task that often consumes our time and energy is the identification process. Whether it's applying for a new ID or replacing a lost one, the traditional methods can be frustrating and time-consuming. But fear not! The solution is here - </w:t>
      </w:r>
      <w:r w:rsidR="009A32B8">
        <w:rPr>
          <w:rStyle w:val="Strong"/>
          <w:color w:val="0E101A"/>
        </w:rPr>
        <w:t>Create your ABHA ID Online</w:t>
      </w:r>
      <w:r>
        <w:rPr>
          <w:color w:val="0E101A"/>
        </w:rPr>
        <w:t>. In this blog post, we'll explore how you can streamline the identification process and enjoy the convenience of a digital ID.</w:t>
      </w:r>
    </w:p>
    <w:p w14:paraId="6380A9CB" w14:textId="77777777" w:rsidR="008C6436" w:rsidRDefault="008C6436" w:rsidP="008C6436">
      <w:pPr>
        <w:pStyle w:val="NormalWeb"/>
        <w:spacing w:before="0" w:beforeAutospacing="0" w:after="0" w:afterAutospacing="0"/>
        <w:rPr>
          <w:color w:val="0E101A"/>
        </w:rPr>
      </w:pPr>
    </w:p>
    <w:p w14:paraId="59FEB29A" w14:textId="77777777" w:rsidR="008C6436" w:rsidRDefault="008C6436" w:rsidP="008C6436">
      <w:pPr>
        <w:pStyle w:val="NormalWeb"/>
        <w:spacing w:before="0" w:beforeAutospacing="0" w:after="0" w:afterAutospacing="0"/>
        <w:rPr>
          <w:color w:val="0E101A"/>
        </w:rPr>
      </w:pPr>
      <w:r>
        <w:rPr>
          <w:rStyle w:val="Strong"/>
          <w:color w:val="0E101A"/>
        </w:rPr>
        <w:t>1. No more long queues</w:t>
      </w:r>
    </w:p>
    <w:p w14:paraId="1B16A054" w14:textId="77777777" w:rsidR="008C6436" w:rsidRDefault="008C6436" w:rsidP="008C6436">
      <w:pPr>
        <w:pStyle w:val="NormalWeb"/>
        <w:spacing w:before="0" w:beforeAutospacing="0" w:after="0" w:afterAutospacing="0"/>
        <w:rPr>
          <w:color w:val="0E101A"/>
        </w:rPr>
      </w:pPr>
    </w:p>
    <w:p w14:paraId="4E117CF3" w14:textId="77777777" w:rsidR="008C6436" w:rsidRDefault="008C6436" w:rsidP="008C6436">
      <w:pPr>
        <w:pStyle w:val="NormalWeb"/>
        <w:spacing w:before="0" w:beforeAutospacing="0" w:after="0" w:afterAutospacing="0"/>
        <w:rPr>
          <w:color w:val="0E101A"/>
        </w:rPr>
      </w:pPr>
      <w:r>
        <w:rPr>
          <w:color w:val="0E101A"/>
        </w:rPr>
        <w:t>Say goodbye to those never-ending queues at the ID office. You can bypass the hassle and wasted hours waiting in line by creating your ABHA ID online. Instead, sit comfortably at home with a cup of coffee in hand as you complete the process conveniently online.</w:t>
      </w:r>
    </w:p>
    <w:p w14:paraId="0FF3463B" w14:textId="77777777" w:rsidR="008C6436" w:rsidRDefault="008C6436" w:rsidP="008C6436">
      <w:pPr>
        <w:pStyle w:val="NormalWeb"/>
        <w:spacing w:before="0" w:beforeAutospacing="0" w:after="0" w:afterAutospacing="0"/>
        <w:rPr>
          <w:color w:val="0E101A"/>
        </w:rPr>
      </w:pPr>
    </w:p>
    <w:p w14:paraId="02D9F1A5" w14:textId="77777777" w:rsidR="008C6436" w:rsidRDefault="008C6436" w:rsidP="008C6436">
      <w:pPr>
        <w:pStyle w:val="NormalWeb"/>
        <w:spacing w:before="0" w:beforeAutospacing="0" w:after="0" w:afterAutospacing="0"/>
        <w:rPr>
          <w:color w:val="0E101A"/>
        </w:rPr>
      </w:pPr>
      <w:r>
        <w:rPr>
          <w:rStyle w:val="Strong"/>
          <w:color w:val="0E101A"/>
        </w:rPr>
        <w:t>2. Easy and intuitive process</w:t>
      </w:r>
    </w:p>
    <w:p w14:paraId="7E1800DC" w14:textId="77777777" w:rsidR="008C6436" w:rsidRDefault="008C6436" w:rsidP="008C6436">
      <w:pPr>
        <w:pStyle w:val="NormalWeb"/>
        <w:spacing w:before="0" w:beforeAutospacing="0" w:after="0" w:afterAutospacing="0"/>
        <w:rPr>
          <w:color w:val="0E101A"/>
        </w:rPr>
      </w:pPr>
    </w:p>
    <w:p w14:paraId="79E5E16C" w14:textId="77777777" w:rsidR="008C6436" w:rsidRDefault="008C6436" w:rsidP="008C6436">
      <w:pPr>
        <w:pStyle w:val="NormalWeb"/>
        <w:spacing w:before="0" w:beforeAutospacing="0" w:after="0" w:afterAutospacing="0"/>
        <w:rPr>
          <w:color w:val="0E101A"/>
        </w:rPr>
      </w:pPr>
      <w:r>
        <w:rPr>
          <w:color w:val="0E101A"/>
        </w:rPr>
        <w:t>The online ID application process is designed with simplicity in mind. Being a technology expert is not necessary for you to navigate through it. The user-friendly interface guides you through each step smoothly. With clear instructions and helpful prompts, you'll have your ABHA ID completed in no time.</w:t>
      </w:r>
    </w:p>
    <w:p w14:paraId="0305D391" w14:textId="77777777" w:rsidR="008C6436" w:rsidRDefault="008C6436" w:rsidP="008C6436">
      <w:pPr>
        <w:pStyle w:val="NormalWeb"/>
        <w:spacing w:before="0" w:beforeAutospacing="0" w:after="0" w:afterAutospacing="0"/>
        <w:rPr>
          <w:color w:val="0E101A"/>
        </w:rPr>
      </w:pPr>
    </w:p>
    <w:p w14:paraId="11920160" w14:textId="77777777" w:rsidR="008C6436" w:rsidRDefault="008C6436" w:rsidP="008C6436">
      <w:pPr>
        <w:pStyle w:val="NormalWeb"/>
        <w:spacing w:before="0" w:beforeAutospacing="0" w:after="0" w:afterAutospacing="0"/>
        <w:rPr>
          <w:color w:val="0E101A"/>
        </w:rPr>
      </w:pPr>
      <w:r>
        <w:rPr>
          <w:rStyle w:val="Strong"/>
          <w:color w:val="0E101A"/>
        </w:rPr>
        <w:t>3. Time-saving advantages</w:t>
      </w:r>
    </w:p>
    <w:p w14:paraId="294B6CFC" w14:textId="77777777" w:rsidR="008C6436" w:rsidRDefault="008C6436" w:rsidP="008C6436">
      <w:pPr>
        <w:pStyle w:val="NormalWeb"/>
        <w:spacing w:before="0" w:beforeAutospacing="0" w:after="0" w:afterAutospacing="0"/>
        <w:rPr>
          <w:color w:val="0E101A"/>
        </w:rPr>
      </w:pPr>
    </w:p>
    <w:p w14:paraId="4DA0D75D" w14:textId="7F3C9D58" w:rsidR="008C6436" w:rsidRDefault="008C6436" w:rsidP="008C6436">
      <w:pPr>
        <w:pStyle w:val="NormalWeb"/>
        <w:spacing w:before="0" w:beforeAutospacing="0" w:after="0" w:afterAutospacing="0"/>
        <w:rPr>
          <w:color w:val="0E101A"/>
        </w:rPr>
      </w:pPr>
      <w:r>
        <w:rPr>
          <w:color w:val="0E101A"/>
        </w:rPr>
        <w:t>With online ID creation, you can bid farewell to the days of juggling your schedule to fit in an appointment at the ID office. </w:t>
      </w:r>
      <w:r w:rsidRPr="003C59AB">
        <w:rPr>
          <w:rStyle w:val="Strong"/>
          <w:b w:val="0"/>
          <w:bCs w:val="0"/>
          <w:color w:val="0E101A"/>
        </w:rPr>
        <w:t>Create your ABHA ID</w:t>
      </w:r>
      <w:r>
        <w:rPr>
          <w:rStyle w:val="Strong"/>
          <w:color w:val="0E101A"/>
        </w:rPr>
        <w:t xml:space="preserve"> </w:t>
      </w:r>
      <w:r>
        <w:rPr>
          <w:color w:val="0E101A"/>
        </w:rPr>
        <w:t>whenever it's most convenient for you. No more taking time off work or rearranging your daily commitments. The digital world is at your fingertips, offering you flexibility like never before.</w:t>
      </w:r>
    </w:p>
    <w:p w14:paraId="2E72E021" w14:textId="77777777" w:rsidR="008C6436" w:rsidRDefault="008C6436" w:rsidP="008C6436">
      <w:pPr>
        <w:pStyle w:val="NormalWeb"/>
        <w:spacing w:before="0" w:beforeAutospacing="0" w:after="0" w:afterAutospacing="0"/>
        <w:rPr>
          <w:color w:val="0E101A"/>
        </w:rPr>
      </w:pPr>
    </w:p>
    <w:p w14:paraId="080D278F" w14:textId="77777777" w:rsidR="008C6436" w:rsidRDefault="008C6436" w:rsidP="008C6436">
      <w:pPr>
        <w:pStyle w:val="NormalWeb"/>
        <w:spacing w:before="0" w:beforeAutospacing="0" w:after="0" w:afterAutospacing="0"/>
        <w:rPr>
          <w:color w:val="0E101A"/>
        </w:rPr>
      </w:pPr>
      <w:r>
        <w:rPr>
          <w:rStyle w:val="Strong"/>
          <w:color w:val="0E101A"/>
        </w:rPr>
        <w:t>4. Accurate and error-free</w:t>
      </w:r>
    </w:p>
    <w:p w14:paraId="7BB35D0E" w14:textId="77777777" w:rsidR="008C6436" w:rsidRDefault="008C6436" w:rsidP="008C6436">
      <w:pPr>
        <w:pStyle w:val="NormalWeb"/>
        <w:spacing w:before="0" w:beforeAutospacing="0" w:after="0" w:afterAutospacing="0"/>
        <w:rPr>
          <w:color w:val="0E101A"/>
        </w:rPr>
      </w:pPr>
    </w:p>
    <w:p w14:paraId="2B05E690" w14:textId="44299680" w:rsidR="008C6436" w:rsidRDefault="008C6436" w:rsidP="008C6436">
      <w:pPr>
        <w:pStyle w:val="NormalWeb"/>
        <w:spacing w:before="0" w:beforeAutospacing="0" w:after="0" w:afterAutospacing="0"/>
        <w:rPr>
          <w:color w:val="0E101A"/>
        </w:rPr>
      </w:pPr>
      <w:r>
        <w:rPr>
          <w:color w:val="0E101A"/>
        </w:rPr>
        <w:t xml:space="preserve">The online process reduces the chances of errors in your identification details. The automated system validates your information in real-time, ensuring accuracy. Say goodbye to </w:t>
      </w:r>
      <w:r w:rsidR="009A32B8">
        <w:rPr>
          <w:color w:val="0E101A"/>
        </w:rPr>
        <w:t>misspelled</w:t>
      </w:r>
      <w:r>
        <w:rPr>
          <w:color w:val="0E101A"/>
        </w:rPr>
        <w:t xml:space="preserve"> names or incorrect addresses. You can be confident that your ABHA ID will contain the correct and up-to-date information with the online process.</w:t>
      </w:r>
    </w:p>
    <w:p w14:paraId="1C6ADB30" w14:textId="77777777" w:rsidR="008C6436" w:rsidRDefault="008C6436" w:rsidP="008C6436">
      <w:pPr>
        <w:pStyle w:val="NormalWeb"/>
        <w:spacing w:before="0" w:beforeAutospacing="0" w:after="0" w:afterAutospacing="0"/>
        <w:rPr>
          <w:color w:val="0E101A"/>
        </w:rPr>
      </w:pPr>
    </w:p>
    <w:p w14:paraId="4A676EBE" w14:textId="77777777" w:rsidR="008C6436" w:rsidRDefault="008C6436" w:rsidP="008C6436">
      <w:pPr>
        <w:pStyle w:val="NormalWeb"/>
        <w:spacing w:before="0" w:beforeAutospacing="0" w:after="0" w:afterAutospacing="0"/>
        <w:rPr>
          <w:color w:val="0E101A"/>
        </w:rPr>
      </w:pPr>
      <w:r>
        <w:rPr>
          <w:rStyle w:val="Strong"/>
          <w:color w:val="0E101A"/>
        </w:rPr>
        <w:t>5. Secure and reliable</w:t>
      </w:r>
    </w:p>
    <w:p w14:paraId="7D10529A" w14:textId="77777777" w:rsidR="008C6436" w:rsidRDefault="008C6436" w:rsidP="008C6436">
      <w:pPr>
        <w:pStyle w:val="NormalWeb"/>
        <w:spacing w:before="0" w:beforeAutospacing="0" w:after="0" w:afterAutospacing="0"/>
        <w:rPr>
          <w:color w:val="0E101A"/>
        </w:rPr>
      </w:pPr>
    </w:p>
    <w:p w14:paraId="763DC724" w14:textId="5A9C1A67" w:rsidR="008C6436" w:rsidRDefault="008C6436" w:rsidP="008C6436">
      <w:pPr>
        <w:pStyle w:val="NormalWeb"/>
        <w:spacing w:before="0" w:beforeAutospacing="0" w:after="0" w:afterAutospacing="0"/>
        <w:rPr>
          <w:color w:val="0E101A"/>
        </w:rPr>
      </w:pPr>
      <w:r>
        <w:rPr>
          <w:color w:val="0E101A"/>
        </w:rPr>
        <w:t xml:space="preserve">Do you have concerns regarding the safety and security of your personal information? Rest </w:t>
      </w:r>
      <w:r w:rsidR="009A32B8">
        <w:rPr>
          <w:color w:val="0E101A"/>
        </w:rPr>
        <w:t>assured;</w:t>
      </w:r>
      <w:r>
        <w:rPr>
          <w:color w:val="0E101A"/>
        </w:rPr>
        <w:t xml:space="preserve"> online ID creation platforms employ advanced security measures to protect your information. Encryption techniques and secure servers ensure that your data remains confidential. Those days are gone to the fear of losing your ID or having it fall into the wrong hands.</w:t>
      </w:r>
    </w:p>
    <w:p w14:paraId="3B0DB12E" w14:textId="77777777" w:rsidR="008C6436" w:rsidRDefault="008C6436" w:rsidP="008C6436">
      <w:pPr>
        <w:pStyle w:val="NormalWeb"/>
        <w:spacing w:before="0" w:beforeAutospacing="0" w:after="0" w:afterAutospacing="0"/>
        <w:rPr>
          <w:color w:val="0E101A"/>
        </w:rPr>
      </w:pPr>
    </w:p>
    <w:p w14:paraId="17530A5B" w14:textId="77777777" w:rsidR="008C6436" w:rsidRDefault="008C6436" w:rsidP="008C6436">
      <w:pPr>
        <w:pStyle w:val="NormalWeb"/>
        <w:spacing w:before="0" w:beforeAutospacing="0" w:after="0" w:afterAutospacing="0"/>
        <w:rPr>
          <w:color w:val="0E101A"/>
        </w:rPr>
      </w:pPr>
      <w:r>
        <w:rPr>
          <w:rStyle w:val="Strong"/>
          <w:color w:val="0E101A"/>
        </w:rPr>
        <w:t>6. Instant access and convenience</w:t>
      </w:r>
    </w:p>
    <w:p w14:paraId="67C0F3F6" w14:textId="77777777" w:rsidR="008C6436" w:rsidRDefault="008C6436" w:rsidP="008C6436">
      <w:pPr>
        <w:pStyle w:val="NormalWeb"/>
        <w:spacing w:before="0" w:beforeAutospacing="0" w:after="0" w:afterAutospacing="0"/>
        <w:rPr>
          <w:color w:val="0E101A"/>
        </w:rPr>
      </w:pPr>
    </w:p>
    <w:p w14:paraId="705C1954" w14:textId="77777777" w:rsidR="008C6436" w:rsidRDefault="008C6436" w:rsidP="008C6436">
      <w:pPr>
        <w:pStyle w:val="NormalWeb"/>
        <w:spacing w:before="0" w:beforeAutospacing="0" w:after="0" w:afterAutospacing="0"/>
        <w:rPr>
          <w:color w:val="0E101A"/>
        </w:rPr>
      </w:pPr>
      <w:r>
        <w:rPr>
          <w:color w:val="0E101A"/>
        </w:rPr>
        <w:t xml:space="preserve">You can instantly access a digital copy once you've completed the online process and your ABHA ID is approved—no more waiting for weeks to receive your physical ID card in the </w:t>
      </w:r>
      <w:r>
        <w:rPr>
          <w:color w:val="0E101A"/>
        </w:rPr>
        <w:lastRenderedPageBreak/>
        <w:t>mail. Simply access the digital version on your phone or tablet. Convenience has never been this accessible!</w:t>
      </w:r>
    </w:p>
    <w:p w14:paraId="18449A1D" w14:textId="77777777" w:rsidR="008C6436" w:rsidRDefault="008C6436" w:rsidP="008C6436">
      <w:pPr>
        <w:pStyle w:val="NormalWeb"/>
        <w:spacing w:before="0" w:beforeAutospacing="0" w:after="0" w:afterAutospacing="0"/>
        <w:rPr>
          <w:color w:val="0E101A"/>
        </w:rPr>
      </w:pPr>
    </w:p>
    <w:p w14:paraId="1AD901E9" w14:textId="77777777" w:rsidR="008C6436" w:rsidRDefault="008C6436" w:rsidP="008C6436">
      <w:pPr>
        <w:pStyle w:val="NormalWeb"/>
        <w:spacing w:before="0" w:beforeAutospacing="0" w:after="0" w:afterAutospacing="0"/>
        <w:rPr>
          <w:color w:val="0E101A"/>
        </w:rPr>
      </w:pPr>
      <w:r>
        <w:rPr>
          <w:rStyle w:val="Strong"/>
          <w:color w:val="0E101A"/>
        </w:rPr>
        <w:t>7. Accessible customer support</w:t>
      </w:r>
    </w:p>
    <w:p w14:paraId="122B040A" w14:textId="77777777" w:rsidR="008C6436" w:rsidRDefault="008C6436" w:rsidP="008C6436">
      <w:pPr>
        <w:pStyle w:val="NormalWeb"/>
        <w:spacing w:before="0" w:beforeAutospacing="0" w:after="0" w:afterAutospacing="0"/>
        <w:rPr>
          <w:color w:val="0E101A"/>
        </w:rPr>
      </w:pPr>
    </w:p>
    <w:p w14:paraId="1746B68C" w14:textId="77777777" w:rsidR="008C6436" w:rsidRDefault="008C6436" w:rsidP="008C6436">
      <w:pPr>
        <w:pStyle w:val="NormalWeb"/>
        <w:spacing w:before="0" w:beforeAutospacing="0" w:after="0" w:afterAutospacing="0"/>
        <w:rPr>
          <w:color w:val="0E101A"/>
        </w:rPr>
      </w:pPr>
      <w:r>
        <w:rPr>
          <w:color w:val="0E101A"/>
        </w:rPr>
        <w:t>If you get any issues or have queries when you </w:t>
      </w:r>
      <w:r>
        <w:rPr>
          <w:rStyle w:val="Strong"/>
          <w:color w:val="0E101A"/>
        </w:rPr>
        <w:t>Create your ABHA ID Online</w:t>
      </w:r>
      <w:r>
        <w:rPr>
          <w:color w:val="0E101A"/>
        </w:rPr>
        <w:t>, the online platform provides accessible customer support. Trained professionals are available to assist you promptly, guiding you through any difficulties you may face. You can resolve any concerns and complete your application smoothly with their help.</w:t>
      </w:r>
    </w:p>
    <w:p w14:paraId="0ED5D435" w14:textId="77777777" w:rsidR="008C6436" w:rsidRDefault="008C6436" w:rsidP="008C6436">
      <w:pPr>
        <w:pStyle w:val="NormalWeb"/>
        <w:spacing w:before="0" w:beforeAutospacing="0" w:after="0" w:afterAutospacing="0"/>
        <w:rPr>
          <w:color w:val="0E101A"/>
        </w:rPr>
      </w:pPr>
    </w:p>
    <w:p w14:paraId="3C3AA356" w14:textId="77777777" w:rsidR="008C6436" w:rsidRDefault="008C6436" w:rsidP="008C6436">
      <w:pPr>
        <w:pStyle w:val="NormalWeb"/>
        <w:spacing w:before="0" w:beforeAutospacing="0" w:after="0" w:afterAutospacing="0"/>
        <w:rPr>
          <w:color w:val="0E101A"/>
        </w:rPr>
      </w:pPr>
      <w:r>
        <w:rPr>
          <w:rStyle w:val="Strong"/>
          <w:color w:val="0E101A"/>
        </w:rPr>
        <w:t>Go ahead and apply for your card</w:t>
      </w:r>
    </w:p>
    <w:p w14:paraId="3098E8EB" w14:textId="77777777" w:rsidR="008C6436" w:rsidRDefault="008C6436" w:rsidP="008C6436">
      <w:pPr>
        <w:pStyle w:val="NormalWeb"/>
        <w:spacing w:before="0" w:beforeAutospacing="0" w:after="0" w:afterAutospacing="0"/>
        <w:rPr>
          <w:color w:val="0E101A"/>
        </w:rPr>
      </w:pPr>
    </w:p>
    <w:p w14:paraId="752C4E91" w14:textId="77777777" w:rsidR="008C6436" w:rsidRDefault="008C6436" w:rsidP="008C6436">
      <w:pPr>
        <w:pStyle w:val="NormalWeb"/>
        <w:spacing w:before="0" w:beforeAutospacing="0" w:after="0" w:afterAutospacing="0"/>
        <w:rPr>
          <w:color w:val="0E101A"/>
        </w:rPr>
      </w:pPr>
      <w:r>
        <w:rPr>
          <w:color w:val="0E101A"/>
        </w:rPr>
        <w:t>Creating your ABHA ID online revolutionizes the identification process, making it more accessible and hassle-free. Embrace the power of technology and save your valuable time and energy by creating your ABHA ID online today!</w:t>
      </w:r>
    </w:p>
    <w:p w14:paraId="1ADD6863" w14:textId="544FAA21" w:rsidR="005F6F76" w:rsidRDefault="005F6F76" w:rsidP="008C6436"/>
    <w:p w14:paraId="7C88415D" w14:textId="77777777" w:rsidR="00E8412E" w:rsidRDefault="00E8412E" w:rsidP="008C6436"/>
    <w:p w14:paraId="6569FB45" w14:textId="77777777" w:rsidR="009A32B8" w:rsidRDefault="009A32B8" w:rsidP="008C6436">
      <w:pPr>
        <w:rPr>
          <w:noProof/>
        </w:rPr>
      </w:pPr>
    </w:p>
    <w:p w14:paraId="4E377CA5" w14:textId="059CA4C6" w:rsidR="00E8412E" w:rsidRDefault="009A32B8" w:rsidP="008C6436">
      <w:r>
        <w:rPr>
          <w:noProof/>
        </w:rPr>
        <w:drawing>
          <wp:inline distT="0" distB="0" distL="0" distR="0" wp14:anchorId="638FF1C6" wp14:editId="080A138C">
            <wp:extent cx="5731510" cy="2727960"/>
            <wp:effectExtent l="0" t="0" r="2540" b="0"/>
            <wp:docPr id="44514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14487" name=""/>
                    <pic:cNvPicPr/>
                  </pic:nvPicPr>
                  <pic:blipFill rotWithShape="1">
                    <a:blip r:embed="rId4"/>
                    <a:srcRect t="9455" b="5928"/>
                    <a:stretch/>
                  </pic:blipFill>
                  <pic:spPr bwMode="auto">
                    <a:xfrm>
                      <a:off x="0" y="0"/>
                      <a:ext cx="5731510" cy="2727960"/>
                    </a:xfrm>
                    <a:prstGeom prst="rect">
                      <a:avLst/>
                    </a:prstGeom>
                    <a:ln>
                      <a:noFill/>
                    </a:ln>
                    <a:extLst>
                      <a:ext uri="{53640926-AAD7-44D8-BBD7-CCE9431645EC}">
                        <a14:shadowObscured xmlns:a14="http://schemas.microsoft.com/office/drawing/2010/main"/>
                      </a:ext>
                    </a:extLst>
                  </pic:spPr>
                </pic:pic>
              </a:graphicData>
            </a:graphic>
          </wp:inline>
        </w:drawing>
      </w:r>
    </w:p>
    <w:p w14:paraId="0C31E00E" w14:textId="77777777" w:rsidR="009A32B8" w:rsidRDefault="009A32B8" w:rsidP="008C6436"/>
    <w:p w14:paraId="23C1B2A2" w14:textId="77777777" w:rsidR="009A32B8" w:rsidRDefault="009A32B8" w:rsidP="008C6436">
      <w:pPr>
        <w:rPr>
          <w:noProof/>
        </w:rPr>
      </w:pPr>
    </w:p>
    <w:p w14:paraId="25BB345A" w14:textId="55867EF7" w:rsidR="009A32B8" w:rsidRPr="008C6436" w:rsidRDefault="009A32B8" w:rsidP="008C6436">
      <w:r>
        <w:rPr>
          <w:noProof/>
        </w:rPr>
        <w:lastRenderedPageBreak/>
        <w:drawing>
          <wp:inline distT="0" distB="0" distL="0" distR="0" wp14:anchorId="5490FFF4" wp14:editId="0FE16904">
            <wp:extent cx="5731510" cy="2788920"/>
            <wp:effectExtent l="0" t="0" r="2540" b="0"/>
            <wp:docPr id="2140302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302876" name=""/>
                    <pic:cNvPicPr/>
                  </pic:nvPicPr>
                  <pic:blipFill rotWithShape="1">
                    <a:blip r:embed="rId5"/>
                    <a:srcRect t="8036" b="5456"/>
                    <a:stretch/>
                  </pic:blipFill>
                  <pic:spPr bwMode="auto">
                    <a:xfrm>
                      <a:off x="0" y="0"/>
                      <a:ext cx="5731510" cy="2788920"/>
                    </a:xfrm>
                    <a:prstGeom prst="rect">
                      <a:avLst/>
                    </a:prstGeom>
                    <a:ln>
                      <a:noFill/>
                    </a:ln>
                    <a:extLst>
                      <a:ext uri="{53640926-AAD7-44D8-BBD7-CCE9431645EC}">
                        <a14:shadowObscured xmlns:a14="http://schemas.microsoft.com/office/drawing/2010/main"/>
                      </a:ext>
                    </a:extLst>
                  </pic:spPr>
                </pic:pic>
              </a:graphicData>
            </a:graphic>
          </wp:inline>
        </w:drawing>
      </w:r>
    </w:p>
    <w:sectPr w:rsidR="009A32B8" w:rsidRPr="008C64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647"/>
    <w:rsid w:val="0011781C"/>
    <w:rsid w:val="003C59AB"/>
    <w:rsid w:val="005F6F76"/>
    <w:rsid w:val="008C6436"/>
    <w:rsid w:val="009A32B8"/>
    <w:rsid w:val="00AA2643"/>
    <w:rsid w:val="00E8412E"/>
    <w:rsid w:val="00F956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81A11"/>
  <w15:chartTrackingRefBased/>
  <w15:docId w15:val="{B4FE5E7D-3B6E-4A42-B89C-DCF8293F8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20" w:line="283"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5647"/>
    <w:pPr>
      <w:ind w:left="720"/>
      <w:contextualSpacing/>
    </w:pPr>
  </w:style>
  <w:style w:type="paragraph" w:styleId="NormalWeb">
    <w:name w:val="Normal (Web)"/>
    <w:basedOn w:val="Normal"/>
    <w:uiPriority w:val="99"/>
    <w:semiHidden/>
    <w:unhideWhenUsed/>
    <w:rsid w:val="008C6436"/>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styleId="Strong">
    <w:name w:val="Strong"/>
    <w:basedOn w:val="DefaultParagraphFont"/>
    <w:uiPriority w:val="22"/>
    <w:qFormat/>
    <w:rsid w:val="008C64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1875360">
      <w:bodyDiv w:val="1"/>
      <w:marLeft w:val="0"/>
      <w:marRight w:val="0"/>
      <w:marTop w:val="0"/>
      <w:marBottom w:val="0"/>
      <w:divBdr>
        <w:top w:val="none" w:sz="0" w:space="0" w:color="auto"/>
        <w:left w:val="none" w:sz="0" w:space="0" w:color="auto"/>
        <w:bottom w:val="none" w:sz="0" w:space="0" w:color="auto"/>
        <w:right w:val="none" w:sz="0" w:space="0" w:color="auto"/>
      </w:divBdr>
    </w:div>
    <w:div w:id="1101099082">
      <w:bodyDiv w:val="1"/>
      <w:marLeft w:val="0"/>
      <w:marRight w:val="0"/>
      <w:marTop w:val="0"/>
      <w:marBottom w:val="0"/>
      <w:divBdr>
        <w:top w:val="none" w:sz="0" w:space="0" w:color="auto"/>
        <w:left w:val="none" w:sz="0" w:space="0" w:color="auto"/>
        <w:bottom w:val="none" w:sz="0" w:space="0" w:color="auto"/>
        <w:right w:val="none" w:sz="0" w:space="0" w:color="auto"/>
      </w:divBdr>
    </w:div>
    <w:div w:id="1788111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485</Words>
  <Characters>2765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Sagar Boga</cp:lastModifiedBy>
  <cp:revision>6</cp:revision>
  <dcterms:created xsi:type="dcterms:W3CDTF">2023-05-29T15:28:00Z</dcterms:created>
  <dcterms:modified xsi:type="dcterms:W3CDTF">2023-05-30T04:58:00Z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bc82628e-d612-49ab-8b44-a18b0715c483</vt:lpwstr>
  </property>
</Properties>
</file>