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7DB55" w14:textId="77777777" w:rsidR="00916EE8" w:rsidRPr="00F64A31" w:rsidRDefault="00916EE8" w:rsidP="00F64A31">
      <w:pPr>
        <w:pStyle w:val="NormalWeb"/>
        <w:spacing w:before="0" w:beforeAutospacing="0" w:after="0" w:afterAutospacing="0"/>
        <w:jc w:val="center"/>
        <w:rPr>
          <w:color w:val="0E101A"/>
          <w:sz w:val="32"/>
          <w:szCs w:val="32"/>
        </w:rPr>
      </w:pPr>
      <w:r w:rsidRPr="00F64A31">
        <w:rPr>
          <w:rStyle w:val="Strong"/>
          <w:color w:val="0E101A"/>
          <w:sz w:val="32"/>
          <w:szCs w:val="32"/>
        </w:rPr>
        <w:t>How to Apply for an Ayushman Bharat Health Account (ABHA) and its Benefits</w:t>
      </w:r>
    </w:p>
    <w:p w14:paraId="5CD64470" w14:textId="77777777" w:rsidR="00916EE8" w:rsidRDefault="00916EE8" w:rsidP="00916EE8">
      <w:pPr>
        <w:pStyle w:val="NormalWeb"/>
        <w:spacing w:before="0" w:beforeAutospacing="0" w:after="0" w:afterAutospacing="0"/>
        <w:rPr>
          <w:color w:val="0E101A"/>
        </w:rPr>
      </w:pPr>
    </w:p>
    <w:p w14:paraId="230C607E" w14:textId="77777777" w:rsidR="00916EE8" w:rsidRDefault="00916EE8" w:rsidP="00916EE8">
      <w:pPr>
        <w:pStyle w:val="NormalWeb"/>
        <w:spacing w:before="0" w:beforeAutospacing="0" w:after="0" w:afterAutospacing="0"/>
        <w:rPr>
          <w:color w:val="0E101A"/>
        </w:rPr>
      </w:pPr>
      <w:r>
        <w:rPr>
          <w:color w:val="0E101A"/>
        </w:rPr>
        <w:t>The Indian government has introduced the Ayushman Bharat Health Account (ABHA), a health account. It is intended to offer medical insurance to all Indian people, regardless of their financial situation. This health account will assist people in paying for their own and their family's medical costs. Additionally, it will grant access to medical facilities, health services, and insurance plans.</w:t>
      </w:r>
    </w:p>
    <w:p w14:paraId="2CDE9984" w14:textId="77777777" w:rsidR="00916EE8" w:rsidRDefault="00916EE8" w:rsidP="00916EE8">
      <w:pPr>
        <w:pStyle w:val="NormalWeb"/>
        <w:spacing w:before="0" w:beforeAutospacing="0" w:after="0" w:afterAutospacing="0"/>
        <w:rPr>
          <w:color w:val="0E101A"/>
        </w:rPr>
      </w:pPr>
    </w:p>
    <w:p w14:paraId="72B42B53" w14:textId="6E54A51E" w:rsidR="00916EE8" w:rsidRDefault="00916EE8" w:rsidP="00916EE8">
      <w:pPr>
        <w:pStyle w:val="NormalWeb"/>
        <w:spacing w:before="0" w:beforeAutospacing="0" w:after="0" w:afterAutospacing="0"/>
        <w:rPr>
          <w:color w:val="0E101A"/>
        </w:rPr>
      </w:pPr>
      <w:r>
        <w:rPr>
          <w:color w:val="0E101A"/>
        </w:rPr>
        <w:t>The government's initiative to provide access to high-quality healthcare is significant. All citizens can apply for an ABHA account</w:t>
      </w:r>
      <w:r w:rsidR="009061C3">
        <w:rPr>
          <w:color w:val="0E101A"/>
        </w:rPr>
        <w:t xml:space="preserve"> and </w:t>
      </w:r>
      <w:r w:rsidR="009061C3" w:rsidRPr="009061C3">
        <w:rPr>
          <w:b/>
          <w:bCs/>
          <w:color w:val="0E101A"/>
        </w:rPr>
        <w:t>create health id</w:t>
      </w:r>
      <w:r>
        <w:rPr>
          <w:color w:val="0E101A"/>
        </w:rPr>
        <w:t>, which is simple to do online. You can follow the instructions in this article to apply for an ABHA account and to learn about its advantages.</w:t>
      </w:r>
    </w:p>
    <w:p w14:paraId="04EF0F35" w14:textId="77777777" w:rsidR="00916EE8" w:rsidRDefault="00916EE8" w:rsidP="00916EE8">
      <w:pPr>
        <w:pStyle w:val="NormalWeb"/>
        <w:spacing w:before="0" w:beforeAutospacing="0" w:after="0" w:afterAutospacing="0"/>
        <w:rPr>
          <w:color w:val="0E101A"/>
        </w:rPr>
      </w:pPr>
    </w:p>
    <w:p w14:paraId="62272810" w14:textId="77777777" w:rsidR="00916EE8" w:rsidRPr="00F64A31" w:rsidRDefault="00916EE8" w:rsidP="00916EE8">
      <w:pPr>
        <w:pStyle w:val="NormalWeb"/>
        <w:spacing w:before="0" w:beforeAutospacing="0" w:after="0" w:afterAutospacing="0"/>
        <w:rPr>
          <w:color w:val="0E101A"/>
          <w:sz w:val="28"/>
          <w:szCs w:val="28"/>
        </w:rPr>
      </w:pPr>
      <w:r w:rsidRPr="00F64A31">
        <w:rPr>
          <w:rStyle w:val="Strong"/>
          <w:color w:val="0E101A"/>
          <w:sz w:val="28"/>
          <w:szCs w:val="28"/>
        </w:rPr>
        <w:t>Definition of Ayushman Bharat Health Account (ABHA)</w:t>
      </w:r>
    </w:p>
    <w:p w14:paraId="1338D66A" w14:textId="77777777" w:rsidR="00916EE8" w:rsidRDefault="00916EE8" w:rsidP="00916EE8">
      <w:pPr>
        <w:pStyle w:val="NormalWeb"/>
        <w:spacing w:before="0" w:beforeAutospacing="0" w:after="0" w:afterAutospacing="0"/>
        <w:rPr>
          <w:color w:val="0E101A"/>
        </w:rPr>
      </w:pPr>
    </w:p>
    <w:p w14:paraId="068669DE" w14:textId="77777777" w:rsidR="00916EE8" w:rsidRDefault="00916EE8" w:rsidP="00916EE8">
      <w:pPr>
        <w:pStyle w:val="NormalWeb"/>
        <w:spacing w:before="0" w:beforeAutospacing="0" w:after="0" w:afterAutospacing="0"/>
        <w:rPr>
          <w:color w:val="0E101A"/>
        </w:rPr>
      </w:pPr>
      <w:r>
        <w:rPr>
          <w:color w:val="0E101A"/>
        </w:rPr>
        <w:t>An online account called the Ayushman Bharat Health Account (ABHA) enables users to keep track of their hospital expenses. It offers a platform for managing and storing the costs for medical care, hospitalization, and therapies, including those for preventative health.</w:t>
      </w:r>
    </w:p>
    <w:p w14:paraId="6D981674" w14:textId="77777777" w:rsidR="00916EE8" w:rsidRDefault="00916EE8" w:rsidP="00916EE8">
      <w:pPr>
        <w:pStyle w:val="NormalWeb"/>
        <w:spacing w:before="0" w:beforeAutospacing="0" w:after="0" w:afterAutospacing="0"/>
        <w:rPr>
          <w:color w:val="0E101A"/>
        </w:rPr>
      </w:pPr>
    </w:p>
    <w:p w14:paraId="7EA251CE" w14:textId="77777777" w:rsidR="00916EE8" w:rsidRDefault="00916EE8" w:rsidP="00916EE8">
      <w:pPr>
        <w:pStyle w:val="NormalWeb"/>
        <w:spacing w:before="0" w:beforeAutospacing="0" w:after="0" w:afterAutospacing="0"/>
        <w:rPr>
          <w:color w:val="0E101A"/>
        </w:rPr>
      </w:pPr>
      <w:r>
        <w:rPr>
          <w:color w:val="0E101A"/>
        </w:rPr>
        <w:t>This tool aids people in budgeting their money and making better plans for their medical requirements. Additionally, it offers a safe and practical method for paying for medical services, which contributes to lessening the financial burden of healthcare.</w:t>
      </w:r>
    </w:p>
    <w:p w14:paraId="34293ACE" w14:textId="77777777" w:rsidR="00916EE8" w:rsidRDefault="00916EE8" w:rsidP="00916EE8">
      <w:pPr>
        <w:pStyle w:val="NormalWeb"/>
        <w:spacing w:before="0" w:beforeAutospacing="0" w:after="0" w:afterAutospacing="0"/>
        <w:rPr>
          <w:color w:val="0E101A"/>
        </w:rPr>
      </w:pPr>
    </w:p>
    <w:p w14:paraId="2CC1CB20" w14:textId="77777777" w:rsidR="00916EE8" w:rsidRPr="00F64A31" w:rsidRDefault="00916EE8" w:rsidP="00916EE8">
      <w:pPr>
        <w:pStyle w:val="NormalWeb"/>
        <w:spacing w:before="0" w:beforeAutospacing="0" w:after="0" w:afterAutospacing="0"/>
        <w:rPr>
          <w:color w:val="0E101A"/>
          <w:sz w:val="28"/>
          <w:szCs w:val="28"/>
        </w:rPr>
      </w:pPr>
      <w:r w:rsidRPr="00F64A31">
        <w:rPr>
          <w:rStyle w:val="Strong"/>
          <w:color w:val="0E101A"/>
          <w:sz w:val="28"/>
          <w:szCs w:val="28"/>
        </w:rPr>
        <w:t>Eligibility </w:t>
      </w:r>
    </w:p>
    <w:p w14:paraId="219A5FBF" w14:textId="77777777" w:rsidR="00916EE8" w:rsidRDefault="00916EE8" w:rsidP="00916EE8">
      <w:pPr>
        <w:pStyle w:val="NormalWeb"/>
        <w:spacing w:before="0" w:beforeAutospacing="0" w:after="0" w:afterAutospacing="0"/>
        <w:rPr>
          <w:color w:val="0E101A"/>
        </w:rPr>
      </w:pPr>
    </w:p>
    <w:p w14:paraId="3A57E30D" w14:textId="77777777" w:rsidR="00916EE8" w:rsidRDefault="00916EE8" w:rsidP="00916EE8">
      <w:pPr>
        <w:pStyle w:val="NormalWeb"/>
        <w:spacing w:before="0" w:beforeAutospacing="0" w:after="0" w:afterAutospacing="0"/>
        <w:rPr>
          <w:color w:val="0E101A"/>
        </w:rPr>
      </w:pPr>
      <w:r>
        <w:rPr>
          <w:rStyle w:val="Strong"/>
          <w:color w:val="0E101A"/>
        </w:rPr>
        <w:t>A. Who is eligible to open an ABHA </w:t>
      </w:r>
    </w:p>
    <w:p w14:paraId="58AE3A32" w14:textId="77777777" w:rsidR="00916EE8" w:rsidRDefault="00916EE8" w:rsidP="00916EE8">
      <w:pPr>
        <w:pStyle w:val="NormalWeb"/>
        <w:spacing w:before="0" w:beforeAutospacing="0" w:after="0" w:afterAutospacing="0"/>
        <w:rPr>
          <w:color w:val="0E101A"/>
        </w:rPr>
      </w:pPr>
    </w:p>
    <w:p w14:paraId="2EFB6D27" w14:textId="77777777" w:rsidR="00916EE8" w:rsidRDefault="00916EE8" w:rsidP="00916EE8">
      <w:pPr>
        <w:pStyle w:val="NormalWeb"/>
        <w:spacing w:before="0" w:beforeAutospacing="0" w:after="0" w:afterAutospacing="0"/>
        <w:rPr>
          <w:color w:val="0E101A"/>
        </w:rPr>
      </w:pPr>
      <w:r>
        <w:rPr>
          <w:color w:val="0E101A"/>
        </w:rPr>
        <w:t>The account is available to all Indian citizens aged 18 years and above with a valid Aadhaar number. People from all income groups can open an Ayushman Bharat Health Account.</w:t>
      </w:r>
    </w:p>
    <w:p w14:paraId="7E97349A" w14:textId="77777777" w:rsidR="00916EE8" w:rsidRDefault="00916EE8" w:rsidP="00916EE8">
      <w:pPr>
        <w:pStyle w:val="NormalWeb"/>
        <w:spacing w:before="0" w:beforeAutospacing="0" w:after="0" w:afterAutospacing="0"/>
        <w:rPr>
          <w:color w:val="0E101A"/>
        </w:rPr>
      </w:pPr>
    </w:p>
    <w:p w14:paraId="09C9E412" w14:textId="373809D5" w:rsidR="00916EE8" w:rsidRDefault="00916EE8" w:rsidP="00916EE8">
      <w:pPr>
        <w:pStyle w:val="NormalWeb"/>
        <w:spacing w:before="0" w:beforeAutospacing="0" w:after="0" w:afterAutospacing="0"/>
        <w:rPr>
          <w:color w:val="0E101A"/>
        </w:rPr>
      </w:pPr>
      <w:r>
        <w:rPr>
          <w:rStyle w:val="Strong"/>
          <w:color w:val="0E101A"/>
        </w:rPr>
        <w:t xml:space="preserve">B. What documents are needed to </w:t>
      </w:r>
      <w:r w:rsidR="005A038D" w:rsidRPr="005A038D">
        <w:rPr>
          <w:rStyle w:val="Strong"/>
          <w:color w:val="0E101A"/>
        </w:rPr>
        <w:t>create ABHA number</w:t>
      </w:r>
    </w:p>
    <w:p w14:paraId="213F3E37" w14:textId="77777777" w:rsidR="00916EE8" w:rsidRDefault="00916EE8" w:rsidP="00916EE8">
      <w:pPr>
        <w:pStyle w:val="NormalWeb"/>
        <w:spacing w:before="0" w:beforeAutospacing="0" w:after="0" w:afterAutospacing="0"/>
        <w:rPr>
          <w:color w:val="0E101A"/>
        </w:rPr>
      </w:pPr>
    </w:p>
    <w:p w14:paraId="124275E3" w14:textId="77777777" w:rsidR="00916EE8" w:rsidRDefault="00916EE8" w:rsidP="00916EE8">
      <w:pPr>
        <w:pStyle w:val="NormalWeb"/>
        <w:spacing w:before="0" w:beforeAutospacing="0" w:after="0" w:afterAutospacing="0"/>
        <w:rPr>
          <w:color w:val="0E101A"/>
        </w:rPr>
      </w:pPr>
      <w:r>
        <w:rPr>
          <w:color w:val="0E101A"/>
        </w:rPr>
        <w:t>The following documentation is required to create an Ayushman Bharat Health Account:</w:t>
      </w:r>
    </w:p>
    <w:p w14:paraId="1AB137E5" w14:textId="77777777" w:rsidR="00916EE8" w:rsidRDefault="00916EE8" w:rsidP="00916EE8">
      <w:pPr>
        <w:pStyle w:val="NormalWeb"/>
        <w:spacing w:before="0" w:beforeAutospacing="0" w:after="0" w:afterAutospacing="0"/>
        <w:rPr>
          <w:color w:val="0E101A"/>
        </w:rPr>
      </w:pPr>
    </w:p>
    <w:p w14:paraId="1BBA0909" w14:textId="77777777" w:rsidR="00916EE8" w:rsidRDefault="00916EE8" w:rsidP="00916EE8">
      <w:pPr>
        <w:pStyle w:val="NormalWeb"/>
        <w:spacing w:before="0" w:beforeAutospacing="0" w:after="0" w:afterAutospacing="0"/>
        <w:rPr>
          <w:color w:val="0E101A"/>
        </w:rPr>
      </w:pPr>
      <w:r>
        <w:rPr>
          <w:color w:val="0E101A"/>
        </w:rPr>
        <w:t>1. A legitimate government ID (Aadhaar Card, Voter ID, Driving License, etc.)</w:t>
      </w:r>
    </w:p>
    <w:p w14:paraId="4AF964A0" w14:textId="77777777" w:rsidR="00916EE8" w:rsidRDefault="00916EE8" w:rsidP="00916EE8">
      <w:pPr>
        <w:pStyle w:val="NormalWeb"/>
        <w:spacing w:before="0" w:beforeAutospacing="0" w:after="0" w:afterAutospacing="0"/>
        <w:rPr>
          <w:color w:val="0E101A"/>
        </w:rPr>
      </w:pPr>
    </w:p>
    <w:p w14:paraId="5C963D78" w14:textId="77777777" w:rsidR="00916EE8" w:rsidRDefault="00916EE8" w:rsidP="00916EE8">
      <w:pPr>
        <w:pStyle w:val="NormalWeb"/>
        <w:spacing w:before="0" w:beforeAutospacing="0" w:after="0" w:afterAutospacing="0"/>
        <w:rPr>
          <w:color w:val="0E101A"/>
        </w:rPr>
      </w:pPr>
      <w:r>
        <w:rPr>
          <w:color w:val="0E101A"/>
        </w:rPr>
        <w:t>2. Financial information (Account Number, IFSC Code, etc.)</w:t>
      </w:r>
    </w:p>
    <w:p w14:paraId="0AC0FB4A" w14:textId="77777777" w:rsidR="00916EE8" w:rsidRDefault="00916EE8" w:rsidP="00916EE8">
      <w:pPr>
        <w:pStyle w:val="NormalWeb"/>
        <w:spacing w:before="0" w:beforeAutospacing="0" w:after="0" w:afterAutospacing="0"/>
        <w:rPr>
          <w:color w:val="0E101A"/>
        </w:rPr>
      </w:pPr>
    </w:p>
    <w:p w14:paraId="2874FF6E" w14:textId="77777777" w:rsidR="00916EE8" w:rsidRDefault="00916EE8" w:rsidP="00916EE8">
      <w:pPr>
        <w:pStyle w:val="NormalWeb"/>
        <w:spacing w:before="0" w:beforeAutospacing="0" w:after="0" w:afterAutospacing="0"/>
        <w:rPr>
          <w:color w:val="0E101A"/>
        </w:rPr>
      </w:pPr>
      <w:r>
        <w:rPr>
          <w:color w:val="0E101A"/>
        </w:rPr>
        <w:t>Permanent Account Number 3. (PAN)</w:t>
      </w:r>
    </w:p>
    <w:p w14:paraId="2B77E59F" w14:textId="77777777" w:rsidR="00916EE8" w:rsidRDefault="00916EE8" w:rsidP="00916EE8">
      <w:pPr>
        <w:pStyle w:val="NormalWeb"/>
        <w:spacing w:before="0" w:beforeAutospacing="0" w:after="0" w:afterAutospacing="0"/>
        <w:rPr>
          <w:color w:val="0E101A"/>
        </w:rPr>
      </w:pPr>
    </w:p>
    <w:p w14:paraId="31B0C341" w14:textId="77777777" w:rsidR="00916EE8" w:rsidRDefault="00916EE8" w:rsidP="00916EE8">
      <w:pPr>
        <w:pStyle w:val="NormalWeb"/>
        <w:spacing w:before="0" w:beforeAutospacing="0" w:after="0" w:afterAutospacing="0"/>
        <w:rPr>
          <w:color w:val="0E101A"/>
        </w:rPr>
      </w:pPr>
      <w:r>
        <w:rPr>
          <w:color w:val="0E101A"/>
        </w:rPr>
        <w:t>4. Phone Number</w:t>
      </w:r>
    </w:p>
    <w:p w14:paraId="653F5AD2" w14:textId="77777777" w:rsidR="00916EE8" w:rsidRDefault="00916EE8" w:rsidP="00916EE8">
      <w:pPr>
        <w:pStyle w:val="NormalWeb"/>
        <w:spacing w:before="0" w:beforeAutospacing="0" w:after="0" w:afterAutospacing="0"/>
        <w:rPr>
          <w:color w:val="0E101A"/>
        </w:rPr>
      </w:pPr>
    </w:p>
    <w:p w14:paraId="4A8C0BB2" w14:textId="77777777" w:rsidR="00916EE8" w:rsidRDefault="00916EE8" w:rsidP="00916EE8">
      <w:pPr>
        <w:pStyle w:val="NormalWeb"/>
        <w:spacing w:before="0" w:beforeAutospacing="0" w:after="0" w:afterAutospacing="0"/>
        <w:rPr>
          <w:color w:val="0E101A"/>
        </w:rPr>
      </w:pPr>
      <w:r>
        <w:rPr>
          <w:color w:val="0E101A"/>
        </w:rPr>
        <w:t>5. Address Validation (Passport, Ration Card, Electricity Bill, etc.)</w:t>
      </w:r>
    </w:p>
    <w:p w14:paraId="79A98A98" w14:textId="77777777" w:rsidR="00916EE8" w:rsidRDefault="00916EE8" w:rsidP="00916EE8">
      <w:pPr>
        <w:pStyle w:val="NormalWeb"/>
        <w:spacing w:before="0" w:beforeAutospacing="0" w:after="0" w:afterAutospacing="0"/>
        <w:rPr>
          <w:color w:val="0E101A"/>
        </w:rPr>
      </w:pPr>
    </w:p>
    <w:p w14:paraId="7836EEBD" w14:textId="77777777" w:rsidR="00916EE8" w:rsidRDefault="00916EE8" w:rsidP="00916EE8">
      <w:pPr>
        <w:pStyle w:val="NormalWeb"/>
        <w:spacing w:before="0" w:beforeAutospacing="0" w:after="0" w:afterAutospacing="0"/>
        <w:rPr>
          <w:color w:val="0E101A"/>
        </w:rPr>
      </w:pPr>
      <w:r>
        <w:rPr>
          <w:color w:val="0E101A"/>
        </w:rPr>
        <w:t>6. Caste certificate</w:t>
      </w:r>
    </w:p>
    <w:p w14:paraId="6E71BCDF" w14:textId="77777777" w:rsidR="00916EE8" w:rsidRDefault="00916EE8" w:rsidP="00916EE8">
      <w:pPr>
        <w:pStyle w:val="NormalWeb"/>
        <w:spacing w:before="0" w:beforeAutospacing="0" w:after="0" w:afterAutospacing="0"/>
        <w:rPr>
          <w:color w:val="0E101A"/>
        </w:rPr>
      </w:pPr>
    </w:p>
    <w:p w14:paraId="1C67ACBA" w14:textId="77777777" w:rsidR="00916EE8" w:rsidRPr="00F64A31" w:rsidRDefault="00916EE8" w:rsidP="00916EE8">
      <w:pPr>
        <w:pStyle w:val="NormalWeb"/>
        <w:spacing w:before="0" w:beforeAutospacing="0" w:after="0" w:afterAutospacing="0"/>
        <w:rPr>
          <w:color w:val="0E101A"/>
          <w:sz w:val="28"/>
          <w:szCs w:val="28"/>
        </w:rPr>
      </w:pPr>
      <w:r w:rsidRPr="00F64A31">
        <w:rPr>
          <w:rStyle w:val="Strong"/>
          <w:color w:val="0E101A"/>
          <w:sz w:val="28"/>
          <w:szCs w:val="28"/>
        </w:rPr>
        <w:t>Benefits </w:t>
      </w:r>
    </w:p>
    <w:p w14:paraId="505A1CD5" w14:textId="77777777" w:rsidR="00916EE8" w:rsidRDefault="00916EE8" w:rsidP="00916EE8">
      <w:pPr>
        <w:pStyle w:val="NormalWeb"/>
        <w:spacing w:before="0" w:beforeAutospacing="0" w:after="0" w:afterAutospacing="0"/>
        <w:rPr>
          <w:color w:val="0E101A"/>
        </w:rPr>
      </w:pPr>
    </w:p>
    <w:p w14:paraId="2C10F93D" w14:textId="77777777" w:rsidR="00916EE8" w:rsidRDefault="00916EE8" w:rsidP="00916EE8">
      <w:pPr>
        <w:pStyle w:val="NormalWeb"/>
        <w:spacing w:before="0" w:beforeAutospacing="0" w:after="0" w:afterAutospacing="0"/>
        <w:rPr>
          <w:color w:val="0E101A"/>
        </w:rPr>
      </w:pPr>
      <w:r>
        <w:rPr>
          <w:rStyle w:val="Strong"/>
          <w:color w:val="0E101A"/>
        </w:rPr>
        <w:lastRenderedPageBreak/>
        <w:t>A. What are the benefits of having an ABHA </w:t>
      </w:r>
    </w:p>
    <w:p w14:paraId="2236552E" w14:textId="77777777" w:rsidR="00916EE8" w:rsidRDefault="00916EE8" w:rsidP="00916EE8">
      <w:pPr>
        <w:pStyle w:val="NormalWeb"/>
        <w:spacing w:before="0" w:beforeAutospacing="0" w:after="0" w:afterAutospacing="0"/>
        <w:rPr>
          <w:color w:val="0E101A"/>
        </w:rPr>
      </w:pPr>
    </w:p>
    <w:p w14:paraId="196E8C25" w14:textId="77777777" w:rsidR="00916EE8" w:rsidRDefault="00916EE8" w:rsidP="00916EE8">
      <w:pPr>
        <w:pStyle w:val="NormalWeb"/>
        <w:spacing w:before="0" w:beforeAutospacing="0" w:after="0" w:afterAutospacing="0"/>
        <w:rPr>
          <w:color w:val="0E101A"/>
        </w:rPr>
      </w:pPr>
      <w:r>
        <w:rPr>
          <w:rStyle w:val="Strong"/>
          <w:color w:val="0E101A"/>
        </w:rPr>
        <w:t>1. Access to Health Services with Ease</w:t>
      </w:r>
    </w:p>
    <w:p w14:paraId="41033764" w14:textId="77777777" w:rsidR="00916EE8" w:rsidRDefault="00916EE8" w:rsidP="00916EE8">
      <w:pPr>
        <w:pStyle w:val="NormalWeb"/>
        <w:spacing w:before="0" w:beforeAutospacing="0" w:after="0" w:afterAutospacing="0"/>
        <w:rPr>
          <w:color w:val="0E101A"/>
        </w:rPr>
      </w:pPr>
      <w:r>
        <w:rPr>
          <w:color w:val="0E101A"/>
        </w:rPr>
        <w:t xml:space="preserve">They make healthcare services easily accessible and give individuals in need of </w:t>
      </w:r>
      <w:proofErr w:type="gramStart"/>
      <w:r>
        <w:rPr>
          <w:color w:val="0E101A"/>
        </w:rPr>
        <w:t>it</w:t>
      </w:r>
      <w:proofErr w:type="gramEnd"/>
      <w:r>
        <w:rPr>
          <w:color w:val="0E101A"/>
        </w:rPr>
        <w:t xml:space="preserve"> medical aid.</w:t>
      </w:r>
    </w:p>
    <w:p w14:paraId="3370C9E6" w14:textId="77777777" w:rsidR="00916EE8" w:rsidRDefault="00916EE8" w:rsidP="00916EE8">
      <w:pPr>
        <w:pStyle w:val="NormalWeb"/>
        <w:spacing w:before="0" w:beforeAutospacing="0" w:after="0" w:afterAutospacing="0"/>
        <w:rPr>
          <w:color w:val="0E101A"/>
        </w:rPr>
      </w:pPr>
    </w:p>
    <w:p w14:paraId="08FE5CD7" w14:textId="77777777" w:rsidR="00916EE8" w:rsidRDefault="00916EE8" w:rsidP="00916EE8">
      <w:pPr>
        <w:pStyle w:val="NormalWeb"/>
        <w:spacing w:before="0" w:beforeAutospacing="0" w:after="0" w:afterAutospacing="0"/>
        <w:rPr>
          <w:color w:val="0E101A"/>
        </w:rPr>
      </w:pPr>
      <w:r>
        <w:rPr>
          <w:rStyle w:val="Strong"/>
          <w:color w:val="0E101A"/>
        </w:rPr>
        <w:t>2. Better Health Results</w:t>
      </w:r>
    </w:p>
    <w:p w14:paraId="213C673E" w14:textId="77777777" w:rsidR="00916EE8" w:rsidRDefault="00916EE8" w:rsidP="00916EE8">
      <w:pPr>
        <w:pStyle w:val="NormalWeb"/>
        <w:spacing w:before="0" w:beforeAutospacing="0" w:after="0" w:afterAutospacing="0"/>
        <w:rPr>
          <w:color w:val="0E101A"/>
        </w:rPr>
      </w:pPr>
    </w:p>
    <w:p w14:paraId="255185C6" w14:textId="77777777" w:rsidR="00916EE8" w:rsidRDefault="00916EE8" w:rsidP="00916EE8">
      <w:pPr>
        <w:pStyle w:val="NormalWeb"/>
        <w:spacing w:before="0" w:beforeAutospacing="0" w:after="0" w:afterAutospacing="0"/>
        <w:rPr>
          <w:color w:val="0E101A"/>
        </w:rPr>
      </w:pPr>
      <w:r>
        <w:rPr>
          <w:color w:val="0E101A"/>
        </w:rPr>
        <w:t>People have access to competent medical advice and a way to monitor their health. This lowers the risk of illnesses and improves health outcomes.</w:t>
      </w:r>
    </w:p>
    <w:p w14:paraId="4385C503" w14:textId="77777777" w:rsidR="00916EE8" w:rsidRDefault="00916EE8" w:rsidP="00916EE8">
      <w:pPr>
        <w:pStyle w:val="NormalWeb"/>
        <w:spacing w:before="0" w:beforeAutospacing="0" w:after="0" w:afterAutospacing="0"/>
        <w:rPr>
          <w:color w:val="0E101A"/>
        </w:rPr>
      </w:pPr>
    </w:p>
    <w:p w14:paraId="7DE3D3E3" w14:textId="77777777" w:rsidR="00916EE8" w:rsidRDefault="00916EE8" w:rsidP="00916EE8">
      <w:pPr>
        <w:pStyle w:val="NormalWeb"/>
        <w:spacing w:before="0" w:beforeAutospacing="0" w:after="0" w:afterAutospacing="0"/>
        <w:rPr>
          <w:color w:val="0E101A"/>
        </w:rPr>
      </w:pPr>
      <w:r>
        <w:rPr>
          <w:rStyle w:val="Strong"/>
          <w:color w:val="0E101A"/>
        </w:rPr>
        <w:t>3. Lower Medical Bills</w:t>
      </w:r>
    </w:p>
    <w:p w14:paraId="28449677" w14:textId="77777777" w:rsidR="00916EE8" w:rsidRDefault="00916EE8" w:rsidP="00916EE8">
      <w:pPr>
        <w:pStyle w:val="NormalWeb"/>
        <w:spacing w:before="0" w:beforeAutospacing="0" w:after="0" w:afterAutospacing="0"/>
        <w:rPr>
          <w:color w:val="0E101A"/>
        </w:rPr>
      </w:pPr>
      <w:r>
        <w:rPr>
          <w:color w:val="0E101A"/>
        </w:rPr>
        <w:t>Everyone has access to discounted medical care. They can reduce their medical expenses as a result.</w:t>
      </w:r>
    </w:p>
    <w:p w14:paraId="6A4D1564" w14:textId="77777777" w:rsidR="00916EE8" w:rsidRDefault="00916EE8" w:rsidP="00916EE8">
      <w:pPr>
        <w:pStyle w:val="NormalWeb"/>
        <w:spacing w:before="0" w:beforeAutospacing="0" w:after="0" w:afterAutospacing="0"/>
        <w:rPr>
          <w:color w:val="0E101A"/>
        </w:rPr>
      </w:pPr>
    </w:p>
    <w:p w14:paraId="2A3A8614" w14:textId="77777777" w:rsidR="00916EE8" w:rsidRDefault="00916EE8" w:rsidP="00916EE8">
      <w:pPr>
        <w:pStyle w:val="NormalWeb"/>
        <w:spacing w:before="0" w:beforeAutospacing="0" w:after="0" w:afterAutospacing="0"/>
        <w:rPr>
          <w:color w:val="0E101A"/>
        </w:rPr>
      </w:pPr>
      <w:r>
        <w:rPr>
          <w:rStyle w:val="Strong"/>
          <w:color w:val="0E101A"/>
        </w:rPr>
        <w:t>4. Better Care Quality</w:t>
      </w:r>
    </w:p>
    <w:p w14:paraId="2236848F" w14:textId="77777777" w:rsidR="00916EE8" w:rsidRDefault="00916EE8" w:rsidP="00916EE8">
      <w:pPr>
        <w:pStyle w:val="NormalWeb"/>
        <w:spacing w:before="0" w:beforeAutospacing="0" w:after="0" w:afterAutospacing="0"/>
        <w:rPr>
          <w:color w:val="0E101A"/>
        </w:rPr>
      </w:pPr>
    </w:p>
    <w:p w14:paraId="20882CE1" w14:textId="77777777" w:rsidR="00916EE8" w:rsidRDefault="00916EE8" w:rsidP="00916EE8">
      <w:pPr>
        <w:pStyle w:val="NormalWeb"/>
        <w:spacing w:before="0" w:beforeAutospacing="0" w:after="0" w:afterAutospacing="0"/>
        <w:rPr>
          <w:color w:val="0E101A"/>
        </w:rPr>
      </w:pPr>
      <w:r>
        <w:rPr>
          <w:color w:val="0E101A"/>
        </w:rPr>
        <w:t>As a result, people can always get access to high-quality medical treatment. This guarantees that patients receive the finest treatment possible.</w:t>
      </w:r>
    </w:p>
    <w:p w14:paraId="232E7FCB" w14:textId="77777777" w:rsidR="00916EE8" w:rsidRDefault="00916EE8" w:rsidP="00916EE8">
      <w:pPr>
        <w:pStyle w:val="NormalWeb"/>
        <w:spacing w:before="0" w:beforeAutospacing="0" w:after="0" w:afterAutospacing="0"/>
        <w:rPr>
          <w:color w:val="0E101A"/>
        </w:rPr>
      </w:pPr>
    </w:p>
    <w:p w14:paraId="49E9503C" w14:textId="77777777" w:rsidR="00916EE8" w:rsidRDefault="00916EE8" w:rsidP="00916EE8">
      <w:pPr>
        <w:pStyle w:val="NormalWeb"/>
        <w:spacing w:before="0" w:beforeAutospacing="0" w:after="0" w:afterAutospacing="0"/>
        <w:rPr>
          <w:color w:val="0E101A"/>
        </w:rPr>
      </w:pPr>
      <w:r>
        <w:rPr>
          <w:rStyle w:val="Strong"/>
          <w:color w:val="0E101A"/>
        </w:rPr>
        <w:t>5. Better Accountability </w:t>
      </w:r>
    </w:p>
    <w:p w14:paraId="16B7DE33" w14:textId="77777777" w:rsidR="00916EE8" w:rsidRDefault="00916EE8" w:rsidP="00916EE8">
      <w:pPr>
        <w:pStyle w:val="NormalWeb"/>
        <w:spacing w:before="0" w:beforeAutospacing="0" w:after="0" w:afterAutospacing="0"/>
        <w:rPr>
          <w:color w:val="0E101A"/>
        </w:rPr>
      </w:pPr>
      <w:r>
        <w:rPr>
          <w:color w:val="0E101A"/>
        </w:rPr>
        <w:t>It aids in enhancing responsibility among the executive branch, medical professionals, and patients. This makes it possible to guarantee that the standard of care is raised and that patients receive the treatment they need.</w:t>
      </w:r>
    </w:p>
    <w:p w14:paraId="26D3FA2F" w14:textId="77777777" w:rsidR="00916EE8" w:rsidRDefault="00916EE8" w:rsidP="00916EE8">
      <w:pPr>
        <w:pStyle w:val="NormalWeb"/>
        <w:spacing w:before="0" w:beforeAutospacing="0" w:after="0" w:afterAutospacing="0"/>
        <w:rPr>
          <w:color w:val="0E101A"/>
        </w:rPr>
      </w:pPr>
    </w:p>
    <w:p w14:paraId="2D31A4A2" w14:textId="5375AE1F" w:rsidR="00916EE8" w:rsidRDefault="00916EE8" w:rsidP="00916EE8">
      <w:pPr>
        <w:pStyle w:val="NormalWeb"/>
        <w:spacing w:before="0" w:beforeAutospacing="0" w:after="0" w:afterAutospacing="0"/>
        <w:rPr>
          <w:color w:val="0E101A"/>
        </w:rPr>
      </w:pPr>
      <w:r>
        <w:rPr>
          <w:rStyle w:val="Strong"/>
          <w:color w:val="0E101A"/>
        </w:rPr>
        <w:t xml:space="preserve">B. What expenses are covered by </w:t>
      </w:r>
      <w:r w:rsidR="005A038D">
        <w:rPr>
          <w:rStyle w:val="Strong"/>
          <w:color w:val="0E101A"/>
        </w:rPr>
        <w:t xml:space="preserve">the </w:t>
      </w:r>
      <w:r>
        <w:rPr>
          <w:rStyle w:val="Strong"/>
          <w:color w:val="0E101A"/>
        </w:rPr>
        <w:t>ABHA</w:t>
      </w:r>
    </w:p>
    <w:p w14:paraId="6485A03C" w14:textId="77777777" w:rsidR="00916EE8" w:rsidRDefault="00916EE8" w:rsidP="00916EE8">
      <w:pPr>
        <w:pStyle w:val="NormalWeb"/>
        <w:spacing w:before="0" w:beforeAutospacing="0" w:after="0" w:afterAutospacing="0"/>
        <w:rPr>
          <w:color w:val="0E101A"/>
        </w:rPr>
      </w:pPr>
    </w:p>
    <w:p w14:paraId="7560FF47" w14:textId="77777777" w:rsidR="00916EE8" w:rsidRDefault="00916EE8" w:rsidP="00916EE8">
      <w:pPr>
        <w:pStyle w:val="NormalWeb"/>
        <w:spacing w:before="0" w:beforeAutospacing="0" w:after="0" w:afterAutospacing="0"/>
        <w:rPr>
          <w:color w:val="0E101A"/>
        </w:rPr>
      </w:pPr>
      <w:r>
        <w:rPr>
          <w:color w:val="0E101A"/>
        </w:rPr>
        <w:t>Hospitalization, diagnostic tests, physician fees, medications, and health examinations are all charges the Ayushman Bharat Health Account will pay for. Additionally, it pays for pre- and post-hospitalization expenditures, travel expenses for diagnostic testing, and health insurance premiums. Along with cancer treatment costs and other life-threatening illnesses, it also covers ongoing medical costs for ailments like diabetes and hypertension.</w:t>
      </w:r>
    </w:p>
    <w:p w14:paraId="252E2CB3" w14:textId="77777777" w:rsidR="00916EE8" w:rsidRDefault="00916EE8" w:rsidP="00916EE8">
      <w:pPr>
        <w:pStyle w:val="NormalWeb"/>
        <w:spacing w:before="0" w:beforeAutospacing="0" w:after="0" w:afterAutospacing="0"/>
        <w:rPr>
          <w:color w:val="0E101A"/>
        </w:rPr>
      </w:pPr>
    </w:p>
    <w:p w14:paraId="777583B3" w14:textId="77777777" w:rsidR="00916EE8" w:rsidRPr="00F64A31" w:rsidRDefault="00916EE8" w:rsidP="00916EE8">
      <w:pPr>
        <w:pStyle w:val="NormalWeb"/>
        <w:spacing w:before="0" w:beforeAutospacing="0" w:after="0" w:afterAutospacing="0"/>
        <w:rPr>
          <w:color w:val="0E101A"/>
          <w:sz w:val="28"/>
          <w:szCs w:val="28"/>
        </w:rPr>
      </w:pPr>
      <w:r w:rsidRPr="00F64A31">
        <w:rPr>
          <w:rStyle w:val="Strong"/>
          <w:color w:val="0E101A"/>
          <w:sz w:val="28"/>
          <w:szCs w:val="28"/>
        </w:rPr>
        <w:t>How to Apply </w:t>
      </w:r>
    </w:p>
    <w:p w14:paraId="724A5E77" w14:textId="77777777" w:rsidR="00916EE8" w:rsidRDefault="00916EE8" w:rsidP="00916EE8">
      <w:pPr>
        <w:pStyle w:val="NormalWeb"/>
        <w:spacing w:before="0" w:beforeAutospacing="0" w:after="0" w:afterAutospacing="0"/>
        <w:rPr>
          <w:color w:val="0E101A"/>
        </w:rPr>
      </w:pPr>
    </w:p>
    <w:p w14:paraId="2A16DF90" w14:textId="616A3BA6" w:rsidR="00916EE8" w:rsidRDefault="00916EE8" w:rsidP="00916EE8">
      <w:pPr>
        <w:pStyle w:val="NormalWeb"/>
        <w:spacing w:before="0" w:beforeAutospacing="0" w:after="0" w:afterAutospacing="0"/>
        <w:rPr>
          <w:color w:val="0E101A"/>
        </w:rPr>
      </w:pPr>
      <w:r>
        <w:rPr>
          <w:rStyle w:val="Strong"/>
          <w:color w:val="0E101A"/>
        </w:rPr>
        <w:t xml:space="preserve">The steps you must take if you want to </w:t>
      </w:r>
      <w:r w:rsidR="005A038D" w:rsidRPr="005A038D">
        <w:rPr>
          <w:rStyle w:val="Strong"/>
          <w:color w:val="0E101A"/>
        </w:rPr>
        <w:t xml:space="preserve">create ABHA </w:t>
      </w:r>
      <w:r w:rsidR="005A038D">
        <w:rPr>
          <w:rStyle w:val="Strong"/>
          <w:color w:val="0E101A"/>
        </w:rPr>
        <w:t>number are</w:t>
      </w:r>
      <w:r>
        <w:rPr>
          <w:rStyle w:val="Strong"/>
          <w:color w:val="0E101A"/>
        </w:rPr>
        <w:t xml:space="preserve"> as follows:</w:t>
      </w:r>
    </w:p>
    <w:p w14:paraId="4A8B532E" w14:textId="77777777" w:rsidR="00916EE8" w:rsidRDefault="00916EE8" w:rsidP="00916EE8">
      <w:pPr>
        <w:pStyle w:val="NormalWeb"/>
        <w:spacing w:before="0" w:beforeAutospacing="0" w:after="0" w:afterAutospacing="0"/>
        <w:rPr>
          <w:color w:val="0E101A"/>
        </w:rPr>
      </w:pPr>
    </w:p>
    <w:p w14:paraId="5E02EA92" w14:textId="77777777" w:rsidR="00916EE8" w:rsidRDefault="00916EE8" w:rsidP="00916EE8">
      <w:pPr>
        <w:pStyle w:val="NormalWeb"/>
        <w:spacing w:before="0" w:beforeAutospacing="0" w:after="0" w:afterAutospacing="0"/>
        <w:rPr>
          <w:color w:val="0E101A"/>
        </w:rPr>
      </w:pPr>
      <w:r>
        <w:rPr>
          <w:rStyle w:val="Strong"/>
          <w:color w:val="0E101A"/>
        </w:rPr>
        <w:t>Step 1:</w:t>
      </w:r>
      <w:r>
        <w:rPr>
          <w:color w:val="0E101A"/>
        </w:rPr>
        <w:t> Go to the Ayushman Bharat Health Account (ABHA) website and register yourself there with the help of your Aadhaar card and other required details.</w:t>
      </w:r>
    </w:p>
    <w:p w14:paraId="30EDBB3B" w14:textId="77777777" w:rsidR="00916EE8" w:rsidRDefault="00916EE8" w:rsidP="00916EE8">
      <w:pPr>
        <w:pStyle w:val="NormalWeb"/>
        <w:spacing w:before="0" w:beforeAutospacing="0" w:after="0" w:afterAutospacing="0"/>
        <w:rPr>
          <w:color w:val="0E101A"/>
        </w:rPr>
      </w:pPr>
    </w:p>
    <w:p w14:paraId="2B349842" w14:textId="77777777" w:rsidR="00916EE8" w:rsidRDefault="00916EE8" w:rsidP="00916EE8">
      <w:pPr>
        <w:pStyle w:val="NormalWeb"/>
        <w:spacing w:before="0" w:beforeAutospacing="0" w:after="0" w:afterAutospacing="0"/>
        <w:rPr>
          <w:color w:val="0E101A"/>
        </w:rPr>
      </w:pPr>
      <w:r>
        <w:rPr>
          <w:rStyle w:val="Strong"/>
          <w:color w:val="0E101A"/>
        </w:rPr>
        <w:t>Step 2:</w:t>
      </w:r>
      <w:r>
        <w:rPr>
          <w:color w:val="0E101A"/>
        </w:rPr>
        <w:t> You will receive a special ABHA ID after registration. Every next transaction and communication will make use of this ID.</w:t>
      </w:r>
    </w:p>
    <w:p w14:paraId="1BC1DCF1" w14:textId="77777777" w:rsidR="00916EE8" w:rsidRDefault="00916EE8" w:rsidP="00916EE8">
      <w:pPr>
        <w:pStyle w:val="NormalWeb"/>
        <w:spacing w:before="0" w:beforeAutospacing="0" w:after="0" w:afterAutospacing="0"/>
        <w:rPr>
          <w:color w:val="0E101A"/>
        </w:rPr>
      </w:pPr>
    </w:p>
    <w:p w14:paraId="7745CF88" w14:textId="77777777" w:rsidR="00916EE8" w:rsidRDefault="00916EE8" w:rsidP="00916EE8">
      <w:pPr>
        <w:pStyle w:val="NormalWeb"/>
        <w:spacing w:before="0" w:beforeAutospacing="0" w:after="0" w:afterAutospacing="0"/>
        <w:rPr>
          <w:color w:val="0E101A"/>
        </w:rPr>
      </w:pPr>
      <w:r>
        <w:rPr>
          <w:rStyle w:val="Strong"/>
          <w:color w:val="0E101A"/>
        </w:rPr>
        <w:t>Step 3:</w:t>
      </w:r>
      <w:r>
        <w:rPr>
          <w:color w:val="0E101A"/>
        </w:rPr>
        <w:t> You can begin applying for the plan after you receive your ABHA ID. You can fill out the application and choose the hospital where you wish to use the benefits.</w:t>
      </w:r>
    </w:p>
    <w:p w14:paraId="4C378745" w14:textId="77777777" w:rsidR="00916EE8" w:rsidRDefault="00916EE8" w:rsidP="00916EE8">
      <w:pPr>
        <w:pStyle w:val="NormalWeb"/>
        <w:spacing w:before="0" w:beforeAutospacing="0" w:after="0" w:afterAutospacing="0"/>
        <w:rPr>
          <w:color w:val="0E101A"/>
        </w:rPr>
      </w:pPr>
    </w:p>
    <w:p w14:paraId="094D4D71" w14:textId="77777777" w:rsidR="00916EE8" w:rsidRDefault="00916EE8" w:rsidP="00916EE8">
      <w:pPr>
        <w:pStyle w:val="NormalWeb"/>
        <w:spacing w:before="0" w:beforeAutospacing="0" w:after="0" w:afterAutospacing="0"/>
        <w:rPr>
          <w:color w:val="0E101A"/>
        </w:rPr>
      </w:pPr>
      <w:r>
        <w:rPr>
          <w:rStyle w:val="Strong"/>
          <w:color w:val="0E101A"/>
        </w:rPr>
        <w:t>Step 4:</w:t>
      </w:r>
      <w:r>
        <w:rPr>
          <w:color w:val="0E101A"/>
        </w:rPr>
        <w:t> After processing your application, you will get a confirmation email with information on your ABHA.</w:t>
      </w:r>
    </w:p>
    <w:p w14:paraId="75A0A6B0" w14:textId="77777777" w:rsidR="00916EE8" w:rsidRDefault="00916EE8" w:rsidP="00916EE8">
      <w:pPr>
        <w:pStyle w:val="NormalWeb"/>
        <w:spacing w:before="0" w:beforeAutospacing="0" w:after="0" w:afterAutospacing="0"/>
        <w:rPr>
          <w:color w:val="0E101A"/>
        </w:rPr>
      </w:pPr>
    </w:p>
    <w:p w14:paraId="2F27A872" w14:textId="77777777" w:rsidR="00916EE8" w:rsidRDefault="00916EE8" w:rsidP="00916EE8">
      <w:pPr>
        <w:pStyle w:val="NormalWeb"/>
        <w:spacing w:before="0" w:beforeAutospacing="0" w:after="0" w:afterAutospacing="0"/>
        <w:rPr>
          <w:color w:val="0E101A"/>
        </w:rPr>
      </w:pPr>
      <w:r>
        <w:rPr>
          <w:rStyle w:val="Strong"/>
          <w:color w:val="0E101A"/>
        </w:rPr>
        <w:t>Step 5:</w:t>
      </w:r>
      <w:r>
        <w:rPr>
          <w:color w:val="0E101A"/>
        </w:rPr>
        <w:t> Present your ID to the hospital of your choice to begin using your ABHA benefits.</w:t>
      </w:r>
    </w:p>
    <w:p w14:paraId="1F75F6A8" w14:textId="77777777" w:rsidR="00916EE8" w:rsidRDefault="00916EE8" w:rsidP="00916EE8">
      <w:pPr>
        <w:pStyle w:val="NormalWeb"/>
        <w:spacing w:before="0" w:beforeAutospacing="0" w:after="0" w:afterAutospacing="0"/>
        <w:rPr>
          <w:color w:val="0E101A"/>
        </w:rPr>
      </w:pPr>
    </w:p>
    <w:p w14:paraId="0B844B53" w14:textId="77777777" w:rsidR="00916EE8" w:rsidRDefault="00916EE8" w:rsidP="00916EE8">
      <w:pPr>
        <w:pStyle w:val="NormalWeb"/>
        <w:spacing w:before="0" w:beforeAutospacing="0" w:after="0" w:afterAutospacing="0"/>
        <w:rPr>
          <w:color w:val="0E101A"/>
        </w:rPr>
      </w:pPr>
      <w:r>
        <w:rPr>
          <w:color w:val="0E101A"/>
        </w:rPr>
        <w:t>You can contact the customer service staff at the hospital or on the official website if you have any questions or comments about the ABHA plan.</w:t>
      </w:r>
    </w:p>
    <w:p w14:paraId="6D4A5CC8" w14:textId="77777777" w:rsidR="00916EE8" w:rsidRDefault="00916EE8" w:rsidP="00916EE8">
      <w:pPr>
        <w:pStyle w:val="NormalWeb"/>
        <w:spacing w:before="0" w:beforeAutospacing="0" w:after="0" w:afterAutospacing="0"/>
        <w:rPr>
          <w:color w:val="0E101A"/>
        </w:rPr>
      </w:pPr>
    </w:p>
    <w:p w14:paraId="58D6563F" w14:textId="77777777" w:rsidR="00916EE8" w:rsidRDefault="00916EE8" w:rsidP="00916EE8">
      <w:pPr>
        <w:pStyle w:val="NormalWeb"/>
        <w:spacing w:before="0" w:beforeAutospacing="0" w:after="0" w:afterAutospacing="0"/>
        <w:rPr>
          <w:color w:val="0E101A"/>
        </w:rPr>
      </w:pPr>
      <w:r>
        <w:rPr>
          <w:rStyle w:val="Strong"/>
          <w:color w:val="0E101A"/>
        </w:rPr>
        <w:t>Conclude: </w:t>
      </w:r>
    </w:p>
    <w:p w14:paraId="31B796D0" w14:textId="77777777" w:rsidR="00916EE8" w:rsidRDefault="00916EE8" w:rsidP="00916EE8">
      <w:pPr>
        <w:pStyle w:val="NormalWeb"/>
        <w:spacing w:before="0" w:beforeAutospacing="0" w:after="0" w:afterAutospacing="0"/>
        <w:rPr>
          <w:color w:val="0E101A"/>
        </w:rPr>
      </w:pPr>
    </w:p>
    <w:p w14:paraId="6B2180ED" w14:textId="07D66E6D" w:rsidR="00916EE8" w:rsidRDefault="00916EE8" w:rsidP="00916EE8">
      <w:pPr>
        <w:pStyle w:val="NormalWeb"/>
        <w:spacing w:before="0" w:beforeAutospacing="0" w:after="0" w:afterAutospacing="0"/>
        <w:rPr>
          <w:color w:val="0E101A"/>
        </w:rPr>
      </w:pPr>
      <w:r>
        <w:rPr>
          <w:color w:val="0E101A"/>
        </w:rPr>
        <w:t>It's easy to apply for an Ayushman Bharat Health Account (ABHA)</w:t>
      </w:r>
      <w:r w:rsidR="009061C3">
        <w:rPr>
          <w:color w:val="0E101A"/>
        </w:rPr>
        <w:t xml:space="preserve"> and </w:t>
      </w:r>
      <w:r w:rsidR="009061C3" w:rsidRPr="009061C3">
        <w:rPr>
          <w:b/>
          <w:bCs/>
          <w:color w:val="0E101A"/>
        </w:rPr>
        <w:t>create health id</w:t>
      </w:r>
      <w:r>
        <w:rPr>
          <w:color w:val="0E101A"/>
        </w:rPr>
        <w:t xml:space="preserve">, which might provide you access to the program's advantages. It offers financial stability for medical costs and can be used to pay for critical </w:t>
      </w:r>
      <w:r w:rsidR="005A038D">
        <w:rPr>
          <w:color w:val="0E101A"/>
        </w:rPr>
        <w:t>diseases</w:t>
      </w:r>
      <w:r>
        <w:rPr>
          <w:color w:val="0E101A"/>
        </w:rPr>
        <w:t xml:space="preserve"> medical costs.</w:t>
      </w:r>
    </w:p>
    <w:p w14:paraId="7F5BFC5B" w14:textId="77777777" w:rsidR="00916EE8" w:rsidRDefault="00916EE8" w:rsidP="00916EE8">
      <w:pPr>
        <w:pStyle w:val="NormalWeb"/>
        <w:spacing w:before="0" w:beforeAutospacing="0" w:after="0" w:afterAutospacing="0"/>
        <w:rPr>
          <w:color w:val="0E101A"/>
        </w:rPr>
      </w:pPr>
    </w:p>
    <w:p w14:paraId="06ED1D6F" w14:textId="77777777" w:rsidR="00916EE8" w:rsidRDefault="00916EE8" w:rsidP="00916EE8">
      <w:pPr>
        <w:pStyle w:val="NormalWeb"/>
        <w:spacing w:before="0" w:beforeAutospacing="0" w:after="0" w:afterAutospacing="0"/>
        <w:rPr>
          <w:color w:val="0E101A"/>
        </w:rPr>
      </w:pPr>
      <w:r>
        <w:rPr>
          <w:color w:val="0E101A"/>
        </w:rPr>
        <w:t>It is the best option to provide financial protection in the case of any medical emergency due to its extensive benefits and simplicity of use.</w:t>
      </w:r>
    </w:p>
    <w:p w14:paraId="518ECDDE" w14:textId="77777777" w:rsidR="00916EE8" w:rsidRDefault="00916EE8" w:rsidP="00916EE8">
      <w:pPr>
        <w:pStyle w:val="NormalWeb"/>
        <w:spacing w:before="0" w:beforeAutospacing="0" w:after="0" w:afterAutospacing="0"/>
        <w:rPr>
          <w:color w:val="0E101A"/>
        </w:rPr>
      </w:pPr>
    </w:p>
    <w:p w14:paraId="3F86A34E" w14:textId="77777777" w:rsidR="00F64A31" w:rsidRDefault="00F64A31" w:rsidP="00916EE8">
      <w:pPr>
        <w:rPr>
          <w:noProof/>
        </w:rPr>
      </w:pPr>
    </w:p>
    <w:p w14:paraId="4CB5730A" w14:textId="6FE501E5" w:rsidR="00F64A31" w:rsidRDefault="00F64A31" w:rsidP="00916EE8">
      <w:pPr>
        <w:rPr>
          <w:noProof/>
        </w:rPr>
      </w:pPr>
      <w:r>
        <w:rPr>
          <w:noProof/>
        </w:rPr>
        <w:drawing>
          <wp:inline distT="0" distB="0" distL="0" distR="0" wp14:anchorId="38975502" wp14:editId="043E94F4">
            <wp:extent cx="5731510" cy="2514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t="13237" b="8764"/>
                    <a:stretch/>
                  </pic:blipFill>
                  <pic:spPr bwMode="auto">
                    <a:xfrm>
                      <a:off x="0" y="0"/>
                      <a:ext cx="5731510" cy="2514600"/>
                    </a:xfrm>
                    <a:prstGeom prst="rect">
                      <a:avLst/>
                    </a:prstGeom>
                    <a:ln>
                      <a:noFill/>
                    </a:ln>
                    <a:extLst>
                      <a:ext uri="{53640926-AAD7-44D8-BBD7-CCE9431645EC}">
                        <a14:shadowObscured xmlns:a14="http://schemas.microsoft.com/office/drawing/2010/main"/>
                      </a:ext>
                    </a:extLst>
                  </pic:spPr>
                </pic:pic>
              </a:graphicData>
            </a:graphic>
          </wp:inline>
        </w:drawing>
      </w:r>
    </w:p>
    <w:p w14:paraId="01184252" w14:textId="6012CFA9" w:rsidR="005F6F76" w:rsidRPr="00916EE8" w:rsidRDefault="00F64A31" w:rsidP="00916EE8">
      <w:r>
        <w:rPr>
          <w:noProof/>
        </w:rPr>
        <w:drawing>
          <wp:inline distT="0" distB="0" distL="0" distR="0" wp14:anchorId="75DCD9E6" wp14:editId="4A775C0A">
            <wp:extent cx="5731510" cy="2446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t="13000" b="11129"/>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sectPr w:rsidR="005F6F76" w:rsidRPr="00916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942CD"/>
    <w:multiLevelType w:val="multilevel"/>
    <w:tmpl w:val="C97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C6"/>
    <w:rsid w:val="0011781C"/>
    <w:rsid w:val="003678D1"/>
    <w:rsid w:val="005A038D"/>
    <w:rsid w:val="005F6F76"/>
    <w:rsid w:val="00783CD0"/>
    <w:rsid w:val="009061C3"/>
    <w:rsid w:val="00916EE8"/>
    <w:rsid w:val="00F64A31"/>
    <w:rsid w:val="00FD7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DB62"/>
  <w15:chartTrackingRefBased/>
  <w15:docId w15:val="{661346FB-2F52-44CD-8E70-64D59AE9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CD0"/>
    <w:pPr>
      <w:ind w:left="720"/>
      <w:contextualSpacing/>
    </w:pPr>
  </w:style>
  <w:style w:type="paragraph" w:styleId="NormalWeb">
    <w:name w:val="Normal (Web)"/>
    <w:basedOn w:val="Normal"/>
    <w:uiPriority w:val="99"/>
    <w:semiHidden/>
    <w:unhideWhenUsed/>
    <w:rsid w:val="00916EE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16E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34158">
      <w:bodyDiv w:val="1"/>
      <w:marLeft w:val="0"/>
      <w:marRight w:val="0"/>
      <w:marTop w:val="0"/>
      <w:marBottom w:val="0"/>
      <w:divBdr>
        <w:top w:val="none" w:sz="0" w:space="0" w:color="auto"/>
        <w:left w:val="none" w:sz="0" w:space="0" w:color="auto"/>
        <w:bottom w:val="none" w:sz="0" w:space="0" w:color="auto"/>
        <w:right w:val="none" w:sz="0" w:space="0" w:color="auto"/>
      </w:divBdr>
    </w:div>
    <w:div w:id="1186094790">
      <w:bodyDiv w:val="1"/>
      <w:marLeft w:val="0"/>
      <w:marRight w:val="0"/>
      <w:marTop w:val="0"/>
      <w:marBottom w:val="0"/>
      <w:divBdr>
        <w:top w:val="none" w:sz="0" w:space="0" w:color="auto"/>
        <w:left w:val="none" w:sz="0" w:space="0" w:color="auto"/>
        <w:bottom w:val="none" w:sz="0" w:space="0" w:color="auto"/>
        <w:right w:val="none" w:sz="0" w:space="0" w:color="auto"/>
      </w:divBdr>
    </w:div>
    <w:div w:id="1211264076">
      <w:bodyDiv w:val="1"/>
      <w:marLeft w:val="0"/>
      <w:marRight w:val="0"/>
      <w:marTop w:val="0"/>
      <w:marBottom w:val="0"/>
      <w:divBdr>
        <w:top w:val="none" w:sz="0" w:space="0" w:color="auto"/>
        <w:left w:val="none" w:sz="0" w:space="0" w:color="auto"/>
        <w:bottom w:val="none" w:sz="0" w:space="0" w:color="auto"/>
        <w:right w:val="none" w:sz="0" w:space="0" w:color="auto"/>
      </w:divBdr>
    </w:div>
    <w:div w:id="203773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6</cp:revision>
  <dcterms:created xsi:type="dcterms:W3CDTF">2023-02-02T10:47:00Z</dcterms:created>
  <dcterms:modified xsi:type="dcterms:W3CDTF">2023-02-03T06:35:00Z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0f5eaa5e-18ea-4aea-a817-09c33989bbd2</vt:lpwstr>
  </property>
</Properties>
</file>