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BC599" w14:textId="10C0E824" w:rsidR="00DC7D6B" w:rsidRPr="00DC7D6B" w:rsidRDefault="00DC7D6B" w:rsidP="00DC7D6B">
      <w:pPr>
        <w:spacing w:after="288"/>
        <w:jc w:val="center"/>
        <w:rPr>
          <w:b/>
          <w:bCs/>
          <w:sz w:val="28"/>
          <w:szCs w:val="28"/>
        </w:rPr>
      </w:pPr>
      <w:r w:rsidRPr="00DC7D6B">
        <w:rPr>
          <w:b/>
          <w:bCs/>
          <w:sz w:val="28"/>
          <w:szCs w:val="28"/>
        </w:rPr>
        <w:t xml:space="preserve">What are </w:t>
      </w:r>
      <w:r w:rsidRPr="00DC7D6B">
        <w:rPr>
          <w:b/>
          <w:bCs/>
          <w:sz w:val="28"/>
          <w:szCs w:val="28"/>
        </w:rPr>
        <w:t xml:space="preserve">Your Thoughts </w:t>
      </w:r>
      <w:r w:rsidRPr="00DC7D6B">
        <w:rPr>
          <w:b/>
          <w:bCs/>
          <w:sz w:val="28"/>
          <w:szCs w:val="28"/>
        </w:rPr>
        <w:t xml:space="preserve">on the </w:t>
      </w:r>
      <w:r w:rsidRPr="00DC7D6B">
        <w:rPr>
          <w:b/>
          <w:bCs/>
          <w:sz w:val="28"/>
          <w:szCs w:val="28"/>
        </w:rPr>
        <w:t xml:space="preserve">Trend </w:t>
      </w:r>
      <w:r>
        <w:rPr>
          <w:b/>
          <w:bCs/>
          <w:sz w:val="28"/>
          <w:szCs w:val="28"/>
        </w:rPr>
        <w:t>o</w:t>
      </w:r>
      <w:r w:rsidRPr="00DC7D6B">
        <w:rPr>
          <w:b/>
          <w:bCs/>
          <w:sz w:val="28"/>
          <w:szCs w:val="28"/>
        </w:rPr>
        <w:t>f Telugu Movies</w:t>
      </w:r>
      <w:r w:rsidRPr="00DC7D6B">
        <w:rPr>
          <w:b/>
          <w:bCs/>
          <w:sz w:val="28"/>
          <w:szCs w:val="28"/>
        </w:rPr>
        <w:t>?</w:t>
      </w:r>
    </w:p>
    <w:p w14:paraId="46EBA6B2" w14:textId="7813F03B" w:rsidR="000B331C" w:rsidRPr="000B331C" w:rsidRDefault="000B331C" w:rsidP="000B331C">
      <w:pPr>
        <w:spacing w:after="288"/>
        <w:rPr>
          <w:sz w:val="24"/>
          <w:szCs w:val="24"/>
        </w:rPr>
      </w:pPr>
      <w:r w:rsidRPr="000B331C">
        <w:rPr>
          <w:sz w:val="24"/>
          <w:szCs w:val="24"/>
        </w:rPr>
        <w:t xml:space="preserve">Telugu movies are seeing a clear shift in style, reach and audience love today. The trend of Telugu movies shows strong growth across theatres and digital screens. Many viewers now discover films through </w:t>
      </w:r>
      <w:r w:rsidRPr="000B331C">
        <w:rPr>
          <w:b/>
          <w:bCs/>
          <w:sz w:val="24"/>
          <w:szCs w:val="24"/>
        </w:rPr>
        <w:t xml:space="preserve">Aha </w:t>
      </w:r>
      <w:r w:rsidR="00DC7D6B" w:rsidRPr="000B331C">
        <w:rPr>
          <w:b/>
          <w:bCs/>
          <w:sz w:val="24"/>
          <w:szCs w:val="24"/>
        </w:rPr>
        <w:t>OTT</w:t>
      </w:r>
      <w:r w:rsidRPr="000B331C">
        <w:rPr>
          <w:sz w:val="24"/>
          <w:szCs w:val="24"/>
        </w:rPr>
        <w:t>, which plays a key role in this change. This platform helps Telugu cinema reach homes, phones, and new age viewers with ease and comfort.</w:t>
      </w:r>
    </w:p>
    <w:p w14:paraId="5966D986" w14:textId="02F61E4D" w:rsidR="000B331C" w:rsidRPr="000B331C" w:rsidRDefault="000B331C" w:rsidP="000B331C">
      <w:pPr>
        <w:spacing w:after="288"/>
        <w:rPr>
          <w:sz w:val="24"/>
          <w:szCs w:val="24"/>
        </w:rPr>
      </w:pPr>
      <w:r>
        <w:rPr>
          <w:b/>
          <w:bCs/>
          <w:sz w:val="24"/>
          <w:szCs w:val="24"/>
        </w:rPr>
        <w:t xml:space="preserve">[1] </w:t>
      </w:r>
      <w:r w:rsidRPr="000B331C">
        <w:rPr>
          <w:b/>
          <w:bCs/>
          <w:sz w:val="24"/>
          <w:szCs w:val="24"/>
        </w:rPr>
        <w:t>The rise of Telugu movies across audiences</w:t>
      </w:r>
    </w:p>
    <w:p w14:paraId="7C846448" w14:textId="4E5F2F3A" w:rsidR="000B331C" w:rsidRPr="000B331C" w:rsidRDefault="000B331C" w:rsidP="000B331C">
      <w:pPr>
        <w:spacing w:after="288"/>
        <w:rPr>
          <w:sz w:val="24"/>
          <w:szCs w:val="24"/>
        </w:rPr>
      </w:pPr>
      <w:r w:rsidRPr="000B331C">
        <w:rPr>
          <w:sz w:val="24"/>
          <w:szCs w:val="24"/>
        </w:rPr>
        <w:t>Telugu movies now attract viewers from many regions and age groups. Stories feel closer to real life</w:t>
      </w:r>
      <w:r>
        <w:rPr>
          <w:sz w:val="24"/>
          <w:szCs w:val="24"/>
        </w:rPr>
        <w:t xml:space="preserve"> and</w:t>
      </w:r>
      <w:r w:rsidRPr="000B331C">
        <w:rPr>
          <w:sz w:val="24"/>
          <w:szCs w:val="24"/>
        </w:rPr>
        <w:t xml:space="preserve"> </w:t>
      </w:r>
      <w:r>
        <w:rPr>
          <w:sz w:val="24"/>
          <w:szCs w:val="24"/>
        </w:rPr>
        <w:t>c</w:t>
      </w:r>
      <w:r w:rsidRPr="000B331C">
        <w:rPr>
          <w:sz w:val="24"/>
          <w:szCs w:val="24"/>
        </w:rPr>
        <w:t xml:space="preserve">haracters </w:t>
      </w:r>
      <w:r w:rsidR="00DC7D6B">
        <w:rPr>
          <w:sz w:val="24"/>
          <w:szCs w:val="24"/>
        </w:rPr>
        <w:t>seem</w:t>
      </w:r>
      <w:r w:rsidRPr="000B331C">
        <w:rPr>
          <w:sz w:val="24"/>
          <w:szCs w:val="24"/>
        </w:rPr>
        <w:t xml:space="preserve"> honest and relatable.</w:t>
      </w:r>
      <w:r>
        <w:rPr>
          <w:sz w:val="24"/>
          <w:szCs w:val="24"/>
        </w:rPr>
        <w:t xml:space="preserve"> Y</w:t>
      </w:r>
      <w:r w:rsidRPr="000B331C">
        <w:rPr>
          <w:sz w:val="24"/>
          <w:szCs w:val="24"/>
        </w:rPr>
        <w:t xml:space="preserve">ou can tell the filmmakers put serious effort into the writing, performances, and direction. A lot of these </w:t>
      </w:r>
      <w:r w:rsidRPr="000B331C">
        <w:rPr>
          <w:sz w:val="24"/>
          <w:szCs w:val="24"/>
        </w:rPr>
        <w:t>movies</w:t>
      </w:r>
      <w:r w:rsidRPr="000B331C">
        <w:rPr>
          <w:sz w:val="24"/>
          <w:szCs w:val="24"/>
        </w:rPr>
        <w:t xml:space="preserve"> </w:t>
      </w:r>
      <w:r w:rsidR="00DC7D6B">
        <w:rPr>
          <w:sz w:val="24"/>
          <w:szCs w:val="24"/>
        </w:rPr>
        <w:t>f</w:t>
      </w:r>
      <w:r>
        <w:rPr>
          <w:sz w:val="24"/>
          <w:szCs w:val="24"/>
        </w:rPr>
        <w:t>ocus on</w:t>
      </w:r>
      <w:r w:rsidRPr="000B331C">
        <w:rPr>
          <w:sz w:val="24"/>
          <w:szCs w:val="24"/>
        </w:rPr>
        <w:t xml:space="preserve"> family </w:t>
      </w:r>
      <w:r>
        <w:rPr>
          <w:sz w:val="24"/>
          <w:szCs w:val="24"/>
        </w:rPr>
        <w:t>bonds and</w:t>
      </w:r>
      <w:r w:rsidRPr="000B331C">
        <w:rPr>
          <w:sz w:val="24"/>
          <w:szCs w:val="24"/>
        </w:rPr>
        <w:t xml:space="preserve"> social issues. That’s what draws you in and keeps you watching right up to the last scene.</w:t>
      </w:r>
    </w:p>
    <w:p w14:paraId="602159D5" w14:textId="62E32EA1" w:rsidR="000B331C" w:rsidRPr="000B331C" w:rsidRDefault="000B331C" w:rsidP="000B331C">
      <w:pPr>
        <w:spacing w:after="288"/>
        <w:rPr>
          <w:sz w:val="24"/>
          <w:szCs w:val="24"/>
        </w:rPr>
      </w:pPr>
      <w:r>
        <w:rPr>
          <w:b/>
          <w:bCs/>
          <w:sz w:val="24"/>
          <w:szCs w:val="24"/>
        </w:rPr>
        <w:t xml:space="preserve">[2] </w:t>
      </w:r>
      <w:r w:rsidRPr="000B331C">
        <w:rPr>
          <w:b/>
          <w:bCs/>
          <w:sz w:val="24"/>
          <w:szCs w:val="24"/>
        </w:rPr>
        <w:t>Strong storytelling and simple plots</w:t>
      </w:r>
    </w:p>
    <w:p w14:paraId="7A8027B4" w14:textId="4F0DAB3F" w:rsidR="000B331C" w:rsidRPr="000B331C" w:rsidRDefault="000B331C" w:rsidP="000B331C">
      <w:pPr>
        <w:spacing w:after="288"/>
        <w:rPr>
          <w:sz w:val="24"/>
          <w:szCs w:val="24"/>
        </w:rPr>
      </w:pPr>
      <w:r w:rsidRPr="000B331C">
        <w:rPr>
          <w:sz w:val="24"/>
          <w:szCs w:val="24"/>
        </w:rPr>
        <w:t xml:space="preserve">Recent Telugu movies focus more on story than just stars. Writers now give time to plot flow and clear conflict. Directors explain ideas through scenes, not </w:t>
      </w:r>
      <w:r w:rsidR="00DC7D6B">
        <w:rPr>
          <w:sz w:val="24"/>
          <w:szCs w:val="24"/>
        </w:rPr>
        <w:t>heavy</w:t>
      </w:r>
      <w:r w:rsidRPr="000B331C">
        <w:rPr>
          <w:sz w:val="24"/>
          <w:szCs w:val="24"/>
        </w:rPr>
        <w:t xml:space="preserve"> </w:t>
      </w:r>
      <w:r w:rsidR="00DC7D6B">
        <w:rPr>
          <w:sz w:val="24"/>
          <w:szCs w:val="24"/>
        </w:rPr>
        <w:t>dialogue</w:t>
      </w:r>
      <w:r w:rsidRPr="000B331C">
        <w:rPr>
          <w:sz w:val="24"/>
          <w:szCs w:val="24"/>
        </w:rPr>
        <w:t xml:space="preserve">. You can follow the story without stress. Even simple plots feel meaningful. This change builds trust with viewers and improves repeat </w:t>
      </w:r>
      <w:r w:rsidR="00DC7D6B">
        <w:rPr>
          <w:sz w:val="24"/>
          <w:szCs w:val="24"/>
        </w:rPr>
        <w:t>watches</w:t>
      </w:r>
      <w:r w:rsidRPr="000B331C">
        <w:rPr>
          <w:sz w:val="24"/>
          <w:szCs w:val="24"/>
        </w:rPr>
        <w:t>.</w:t>
      </w:r>
    </w:p>
    <w:p w14:paraId="218010BD" w14:textId="5DC95CA2" w:rsidR="000B331C" w:rsidRPr="000B331C" w:rsidRDefault="000B331C" w:rsidP="000B331C">
      <w:pPr>
        <w:spacing w:after="288"/>
        <w:rPr>
          <w:sz w:val="24"/>
          <w:szCs w:val="24"/>
        </w:rPr>
      </w:pPr>
      <w:r>
        <w:rPr>
          <w:b/>
          <w:bCs/>
          <w:sz w:val="24"/>
          <w:szCs w:val="24"/>
        </w:rPr>
        <w:t xml:space="preserve">[3] </w:t>
      </w:r>
      <w:r w:rsidRPr="000B331C">
        <w:rPr>
          <w:b/>
          <w:bCs/>
          <w:sz w:val="24"/>
          <w:szCs w:val="24"/>
        </w:rPr>
        <w:t>Cast and crew getting wider attention</w:t>
      </w:r>
    </w:p>
    <w:p w14:paraId="490EEF50" w14:textId="77777777" w:rsidR="000B331C" w:rsidRPr="000B331C" w:rsidRDefault="000B331C" w:rsidP="000B331C">
      <w:pPr>
        <w:spacing w:after="288"/>
        <w:rPr>
          <w:sz w:val="24"/>
          <w:szCs w:val="24"/>
        </w:rPr>
      </w:pPr>
      <w:r w:rsidRPr="000B331C">
        <w:rPr>
          <w:sz w:val="24"/>
          <w:szCs w:val="24"/>
        </w:rPr>
        <w:t>Actors now choose roles that suit the story instead of image alone. You see fresh faces getting strong roles. Senior actors play meaningful characters. Directors and producers support new talent. Music directors focus on mood-based songs. Camera work, editing, and background music support the story well. This teamwork improves film quality overall.</w:t>
      </w:r>
    </w:p>
    <w:p w14:paraId="5CFFA2EF" w14:textId="54D196E5" w:rsidR="000B331C" w:rsidRPr="000B331C" w:rsidRDefault="000B331C" w:rsidP="000B331C">
      <w:pPr>
        <w:spacing w:after="288"/>
        <w:rPr>
          <w:sz w:val="24"/>
          <w:szCs w:val="24"/>
        </w:rPr>
      </w:pPr>
      <w:r>
        <w:rPr>
          <w:b/>
          <w:bCs/>
          <w:sz w:val="24"/>
          <w:szCs w:val="24"/>
        </w:rPr>
        <w:t xml:space="preserve">[4] </w:t>
      </w:r>
      <w:r w:rsidRPr="000B331C">
        <w:rPr>
          <w:b/>
          <w:bCs/>
          <w:sz w:val="24"/>
          <w:szCs w:val="24"/>
        </w:rPr>
        <w:t xml:space="preserve">Aha </w:t>
      </w:r>
      <w:r w:rsidR="00DC7D6B" w:rsidRPr="000B331C">
        <w:rPr>
          <w:b/>
          <w:bCs/>
          <w:sz w:val="24"/>
          <w:szCs w:val="24"/>
        </w:rPr>
        <w:t xml:space="preserve">OTT </w:t>
      </w:r>
      <w:r w:rsidRPr="000B331C">
        <w:rPr>
          <w:b/>
          <w:bCs/>
          <w:sz w:val="24"/>
          <w:szCs w:val="24"/>
        </w:rPr>
        <w:t>and its role in Telugu movie trends</w:t>
      </w:r>
    </w:p>
    <w:p w14:paraId="561A809E" w14:textId="4E653134" w:rsidR="000B331C" w:rsidRPr="000B331C" w:rsidRDefault="000B331C" w:rsidP="000B331C">
      <w:pPr>
        <w:spacing w:after="288"/>
        <w:rPr>
          <w:sz w:val="24"/>
          <w:szCs w:val="24"/>
        </w:rPr>
      </w:pPr>
      <w:r w:rsidRPr="000B331C">
        <w:rPr>
          <w:sz w:val="24"/>
          <w:szCs w:val="24"/>
        </w:rPr>
        <w:t xml:space="preserve">Aha </w:t>
      </w:r>
      <w:r w:rsidR="00DC7D6B" w:rsidRPr="000B331C">
        <w:rPr>
          <w:sz w:val="24"/>
          <w:szCs w:val="24"/>
        </w:rPr>
        <w:t xml:space="preserve">OTT </w:t>
      </w:r>
      <w:r w:rsidRPr="000B331C">
        <w:rPr>
          <w:sz w:val="24"/>
          <w:szCs w:val="24"/>
        </w:rPr>
        <w:t xml:space="preserve">supports Telugu movies by giving them a focused platform. It streams films and web series made for Telugu viewers. You can watch content anytime without travel or rush. Many producers now release films directly on Aha </w:t>
      </w:r>
      <w:r w:rsidR="00DC7D6B" w:rsidRPr="000B331C">
        <w:rPr>
          <w:sz w:val="24"/>
          <w:szCs w:val="24"/>
        </w:rPr>
        <w:t>OTT</w:t>
      </w:r>
      <w:r w:rsidRPr="000B331C">
        <w:rPr>
          <w:sz w:val="24"/>
          <w:szCs w:val="24"/>
        </w:rPr>
        <w:t>. This helps smaller movies reach the right audience. It also gives space for new stories and new makers.</w:t>
      </w:r>
    </w:p>
    <w:p w14:paraId="51C5066A" w14:textId="4FF4978A" w:rsidR="000B331C" w:rsidRPr="000B331C" w:rsidRDefault="000B331C" w:rsidP="000B331C">
      <w:pPr>
        <w:spacing w:after="288"/>
        <w:rPr>
          <w:sz w:val="24"/>
          <w:szCs w:val="24"/>
        </w:rPr>
      </w:pPr>
      <w:r>
        <w:rPr>
          <w:b/>
          <w:bCs/>
          <w:sz w:val="24"/>
          <w:szCs w:val="24"/>
        </w:rPr>
        <w:t xml:space="preserve">[5] </w:t>
      </w:r>
      <w:r w:rsidRPr="000B331C">
        <w:rPr>
          <w:b/>
          <w:bCs/>
          <w:sz w:val="24"/>
          <w:szCs w:val="24"/>
        </w:rPr>
        <w:t>Content variety on digital platforms</w:t>
      </w:r>
    </w:p>
    <w:p w14:paraId="0E93E242" w14:textId="3D54C1BF" w:rsidR="000B331C" w:rsidRPr="000B331C" w:rsidRDefault="000B331C" w:rsidP="000B331C">
      <w:pPr>
        <w:spacing w:after="288"/>
        <w:rPr>
          <w:sz w:val="24"/>
          <w:szCs w:val="24"/>
        </w:rPr>
      </w:pPr>
      <w:r w:rsidRPr="000B331C">
        <w:rPr>
          <w:sz w:val="24"/>
          <w:szCs w:val="24"/>
        </w:rPr>
        <w:t xml:space="preserve">On Aha </w:t>
      </w:r>
      <w:r w:rsidR="00DC7D6B" w:rsidRPr="000B331C">
        <w:rPr>
          <w:sz w:val="24"/>
          <w:szCs w:val="24"/>
        </w:rPr>
        <w:t>OTT</w:t>
      </w:r>
      <w:r w:rsidRPr="000B331C">
        <w:rPr>
          <w:sz w:val="24"/>
          <w:szCs w:val="24"/>
        </w:rPr>
        <w:t xml:space="preserve">, you find movies, web series, and shows in Telugu. Some focus on family drama. Some show crime, romance, or village life. Each project has clear direction and planned episodes. Cast and crew details are shared clearly. You understand who made the show and why it matters. This </w:t>
      </w:r>
      <w:r w:rsidR="00DC7D6B">
        <w:rPr>
          <w:sz w:val="24"/>
          <w:szCs w:val="24"/>
        </w:rPr>
        <w:t xml:space="preserve">approach </w:t>
      </w:r>
      <w:r w:rsidRPr="000B331C">
        <w:rPr>
          <w:sz w:val="24"/>
          <w:szCs w:val="24"/>
        </w:rPr>
        <w:t>builds trust and interest.</w:t>
      </w:r>
    </w:p>
    <w:p w14:paraId="5A5BB7F8" w14:textId="19BB6DF8" w:rsidR="000B331C" w:rsidRPr="000B331C" w:rsidRDefault="000B331C" w:rsidP="000B331C">
      <w:pPr>
        <w:spacing w:after="288"/>
        <w:rPr>
          <w:sz w:val="24"/>
          <w:szCs w:val="24"/>
        </w:rPr>
      </w:pPr>
      <w:r>
        <w:rPr>
          <w:b/>
          <w:bCs/>
          <w:sz w:val="24"/>
          <w:szCs w:val="24"/>
        </w:rPr>
        <w:lastRenderedPageBreak/>
        <w:t xml:space="preserve">[6] </w:t>
      </w:r>
      <w:r w:rsidRPr="000B331C">
        <w:rPr>
          <w:b/>
          <w:bCs/>
          <w:sz w:val="24"/>
          <w:szCs w:val="24"/>
        </w:rPr>
        <w:t>Visual and sensory appeal improving</w:t>
      </w:r>
    </w:p>
    <w:p w14:paraId="0BAD9591" w14:textId="2485D88C" w:rsidR="000B331C" w:rsidRPr="000B331C" w:rsidRDefault="000B331C" w:rsidP="000B331C">
      <w:pPr>
        <w:spacing w:after="288"/>
        <w:rPr>
          <w:sz w:val="24"/>
          <w:szCs w:val="24"/>
        </w:rPr>
      </w:pPr>
      <w:r w:rsidRPr="000B331C">
        <w:rPr>
          <w:sz w:val="24"/>
          <w:szCs w:val="24"/>
        </w:rPr>
        <w:t>You can almost hear the rain during an emotional scene. You may feel the dust, heat or silence on screen. Camera work uses natural light and real locations. Background scores stay soft and steady. These details help you feel part of the scene. They improve your viewing experience without extra noise.</w:t>
      </w:r>
    </w:p>
    <w:p w14:paraId="1D4F8171" w14:textId="76E5BDB9" w:rsidR="000B331C" w:rsidRPr="000B331C" w:rsidRDefault="000B331C" w:rsidP="000B331C">
      <w:pPr>
        <w:spacing w:after="288"/>
        <w:rPr>
          <w:sz w:val="24"/>
          <w:szCs w:val="24"/>
        </w:rPr>
      </w:pPr>
      <w:r>
        <w:rPr>
          <w:b/>
          <w:bCs/>
          <w:sz w:val="24"/>
          <w:szCs w:val="24"/>
        </w:rPr>
        <w:t xml:space="preserve">[7] </w:t>
      </w:r>
      <w:r w:rsidRPr="000B331C">
        <w:rPr>
          <w:b/>
          <w:bCs/>
          <w:sz w:val="24"/>
          <w:szCs w:val="24"/>
        </w:rPr>
        <w:t>Audience choice shaping future films</w:t>
      </w:r>
    </w:p>
    <w:p w14:paraId="0E259483" w14:textId="7E5E0A7A" w:rsidR="000B331C" w:rsidRPr="000B331C" w:rsidRDefault="000B331C" w:rsidP="000B331C">
      <w:pPr>
        <w:spacing w:after="288"/>
        <w:rPr>
          <w:sz w:val="24"/>
          <w:szCs w:val="24"/>
        </w:rPr>
      </w:pPr>
      <w:r w:rsidRPr="000B331C">
        <w:rPr>
          <w:sz w:val="24"/>
          <w:szCs w:val="24"/>
        </w:rPr>
        <w:t xml:space="preserve">Your viewing choices now guide filmmakers strongly. Views, reviews, and shares matter. Makers listen to feedback and improve content. This </w:t>
      </w:r>
      <w:r w:rsidR="00DC7D6B">
        <w:rPr>
          <w:sz w:val="24"/>
          <w:szCs w:val="24"/>
        </w:rPr>
        <w:t xml:space="preserve">interaction </w:t>
      </w:r>
      <w:r w:rsidRPr="000B331C">
        <w:rPr>
          <w:sz w:val="24"/>
          <w:szCs w:val="24"/>
        </w:rPr>
        <w:t xml:space="preserve">creates a healthy </w:t>
      </w:r>
      <w:r w:rsidR="007C5A4C">
        <w:rPr>
          <w:sz w:val="24"/>
          <w:szCs w:val="24"/>
        </w:rPr>
        <w:t>feedback cycle</w:t>
      </w:r>
      <w:r w:rsidRPr="000B331C">
        <w:rPr>
          <w:sz w:val="24"/>
          <w:szCs w:val="24"/>
        </w:rPr>
        <w:t xml:space="preserve"> between you and the industry. Telugu movies now grow with audience support, not force. This balance keeps the trend steady and positive.</w:t>
      </w:r>
    </w:p>
    <w:p w14:paraId="52BF0B81" w14:textId="11DA77A3" w:rsidR="000B331C" w:rsidRPr="000B331C" w:rsidRDefault="000B331C" w:rsidP="000B331C">
      <w:pPr>
        <w:spacing w:after="288"/>
        <w:rPr>
          <w:sz w:val="24"/>
          <w:szCs w:val="24"/>
        </w:rPr>
      </w:pPr>
      <w:r>
        <w:rPr>
          <w:b/>
          <w:bCs/>
          <w:sz w:val="24"/>
          <w:szCs w:val="24"/>
        </w:rPr>
        <w:t>Final thoughts</w:t>
      </w:r>
    </w:p>
    <w:p w14:paraId="39E02419" w14:textId="287590A5" w:rsidR="005F6F76" w:rsidRDefault="000B331C">
      <w:pPr>
        <w:spacing w:after="288"/>
        <w:rPr>
          <w:sz w:val="24"/>
          <w:szCs w:val="24"/>
        </w:rPr>
      </w:pPr>
      <w:r w:rsidRPr="000B331C">
        <w:rPr>
          <w:sz w:val="24"/>
          <w:szCs w:val="24"/>
        </w:rPr>
        <w:t xml:space="preserve">The‍‌‍‍‌ trend of Telugu films shows steady progression, improved stories and a broader audience. </w:t>
      </w:r>
      <w:hyperlink r:id="rId4" w:history="1">
        <w:r w:rsidRPr="007C5A4C">
          <w:rPr>
            <w:rStyle w:val="Hyperlink"/>
            <w:b/>
            <w:bCs/>
            <w:sz w:val="24"/>
            <w:szCs w:val="24"/>
          </w:rPr>
          <w:t xml:space="preserve">Aha </w:t>
        </w:r>
        <w:r w:rsidR="00DC7D6B" w:rsidRPr="007C5A4C">
          <w:rPr>
            <w:rStyle w:val="Hyperlink"/>
            <w:b/>
            <w:bCs/>
            <w:sz w:val="24"/>
            <w:szCs w:val="24"/>
          </w:rPr>
          <w:t>OTT</w:t>
        </w:r>
      </w:hyperlink>
      <w:r w:rsidR="00DC7D6B" w:rsidRPr="000B331C">
        <w:rPr>
          <w:sz w:val="24"/>
          <w:szCs w:val="24"/>
        </w:rPr>
        <w:t xml:space="preserve"> </w:t>
      </w:r>
      <w:r w:rsidRPr="000B331C">
        <w:rPr>
          <w:sz w:val="24"/>
          <w:szCs w:val="24"/>
        </w:rPr>
        <w:t>and similar platforms back this change with focused Telugu content. You get quality films, honest acting, and easy access. If this path continues, Telugu cinema will stay strong, trusted, and close to your heart for years to come.</w:t>
      </w:r>
    </w:p>
    <w:p w14:paraId="18905D0F" w14:textId="15990C57" w:rsidR="000B331C" w:rsidRDefault="000B331C">
      <w:pPr>
        <w:spacing w:after="288"/>
        <w:rPr>
          <w:sz w:val="24"/>
          <w:szCs w:val="24"/>
        </w:rPr>
      </w:pPr>
    </w:p>
    <w:p w14:paraId="2D2CAECA" w14:textId="7D00D547" w:rsidR="00DC7D6B" w:rsidRDefault="00DC7D6B">
      <w:pPr>
        <w:spacing w:after="288"/>
        <w:rPr>
          <w:sz w:val="24"/>
          <w:szCs w:val="24"/>
        </w:rPr>
      </w:pPr>
      <w:r w:rsidRPr="00DC7D6B">
        <w:rPr>
          <w:sz w:val="24"/>
          <w:szCs w:val="24"/>
        </w:rPr>
        <w:drawing>
          <wp:inline distT="0" distB="0" distL="0" distR="0" wp14:anchorId="2402F5B6" wp14:editId="65485F88">
            <wp:extent cx="5731510" cy="2442210"/>
            <wp:effectExtent l="0" t="0" r="2540" b="0"/>
            <wp:docPr id="110055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51874" name=""/>
                    <pic:cNvPicPr/>
                  </pic:nvPicPr>
                  <pic:blipFill>
                    <a:blip r:embed="rId5"/>
                    <a:stretch>
                      <a:fillRect/>
                    </a:stretch>
                  </pic:blipFill>
                  <pic:spPr>
                    <a:xfrm>
                      <a:off x="0" y="0"/>
                      <a:ext cx="5731510" cy="2442210"/>
                    </a:xfrm>
                    <a:prstGeom prst="rect">
                      <a:avLst/>
                    </a:prstGeom>
                  </pic:spPr>
                </pic:pic>
              </a:graphicData>
            </a:graphic>
          </wp:inline>
        </w:drawing>
      </w:r>
    </w:p>
    <w:p w14:paraId="20FF8622" w14:textId="77777777" w:rsidR="00DC7D6B" w:rsidRDefault="00DC7D6B">
      <w:pPr>
        <w:spacing w:after="288"/>
        <w:rPr>
          <w:sz w:val="24"/>
          <w:szCs w:val="24"/>
        </w:rPr>
      </w:pPr>
    </w:p>
    <w:p w14:paraId="20336A95" w14:textId="67EFE56A" w:rsidR="00DC7D6B" w:rsidRDefault="00DC7D6B">
      <w:pPr>
        <w:spacing w:after="288"/>
        <w:rPr>
          <w:sz w:val="24"/>
          <w:szCs w:val="24"/>
        </w:rPr>
      </w:pPr>
      <w:r w:rsidRPr="00DC7D6B">
        <w:rPr>
          <w:sz w:val="24"/>
          <w:szCs w:val="24"/>
        </w:rPr>
        <w:lastRenderedPageBreak/>
        <w:drawing>
          <wp:inline distT="0" distB="0" distL="0" distR="0" wp14:anchorId="79410F5C" wp14:editId="1D9DB3ED">
            <wp:extent cx="5731510" cy="3521075"/>
            <wp:effectExtent l="0" t="0" r="2540" b="3175"/>
            <wp:docPr id="1015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221" name=""/>
                    <pic:cNvPicPr/>
                  </pic:nvPicPr>
                  <pic:blipFill>
                    <a:blip r:embed="rId6"/>
                    <a:stretch>
                      <a:fillRect/>
                    </a:stretch>
                  </pic:blipFill>
                  <pic:spPr>
                    <a:xfrm>
                      <a:off x="0" y="0"/>
                      <a:ext cx="5731510" cy="3521075"/>
                    </a:xfrm>
                    <a:prstGeom prst="rect">
                      <a:avLst/>
                    </a:prstGeom>
                  </pic:spPr>
                </pic:pic>
              </a:graphicData>
            </a:graphic>
          </wp:inline>
        </w:drawing>
      </w:r>
    </w:p>
    <w:p w14:paraId="60CEC7CB" w14:textId="77777777" w:rsidR="00DC7D6B" w:rsidRDefault="00DC7D6B">
      <w:pPr>
        <w:spacing w:after="288"/>
        <w:rPr>
          <w:sz w:val="24"/>
          <w:szCs w:val="24"/>
        </w:rPr>
      </w:pPr>
    </w:p>
    <w:p w14:paraId="0E1EB0F9" w14:textId="77777777" w:rsidR="00DC7D6B" w:rsidRDefault="00DC7D6B">
      <w:pPr>
        <w:spacing w:after="288"/>
        <w:rPr>
          <w:sz w:val="24"/>
          <w:szCs w:val="24"/>
        </w:rPr>
      </w:pPr>
    </w:p>
    <w:p w14:paraId="7776E240" w14:textId="58363180" w:rsidR="00DC7D6B" w:rsidRPr="000B331C" w:rsidRDefault="00DC7D6B">
      <w:pPr>
        <w:spacing w:after="288"/>
        <w:rPr>
          <w:sz w:val="24"/>
          <w:szCs w:val="24"/>
        </w:rPr>
      </w:pPr>
      <w:r w:rsidRPr="00DC7D6B">
        <w:rPr>
          <w:sz w:val="24"/>
          <w:szCs w:val="24"/>
        </w:rPr>
        <w:drawing>
          <wp:inline distT="0" distB="0" distL="0" distR="0" wp14:anchorId="3215D45E" wp14:editId="2F2EF4C4">
            <wp:extent cx="5731510" cy="2520950"/>
            <wp:effectExtent l="0" t="0" r="2540" b="0"/>
            <wp:docPr id="63549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92230" name=""/>
                    <pic:cNvPicPr/>
                  </pic:nvPicPr>
                  <pic:blipFill>
                    <a:blip r:embed="rId7"/>
                    <a:stretch>
                      <a:fillRect/>
                    </a:stretch>
                  </pic:blipFill>
                  <pic:spPr>
                    <a:xfrm>
                      <a:off x="0" y="0"/>
                      <a:ext cx="5731510" cy="2520950"/>
                    </a:xfrm>
                    <a:prstGeom prst="rect">
                      <a:avLst/>
                    </a:prstGeom>
                  </pic:spPr>
                </pic:pic>
              </a:graphicData>
            </a:graphic>
          </wp:inline>
        </w:drawing>
      </w:r>
    </w:p>
    <w:sectPr w:rsidR="00DC7D6B" w:rsidRPr="000B3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31C"/>
    <w:rsid w:val="000B331C"/>
    <w:rsid w:val="000D0365"/>
    <w:rsid w:val="00101B57"/>
    <w:rsid w:val="0011781C"/>
    <w:rsid w:val="001A4860"/>
    <w:rsid w:val="001C2B04"/>
    <w:rsid w:val="00216FBE"/>
    <w:rsid w:val="00223658"/>
    <w:rsid w:val="002C4311"/>
    <w:rsid w:val="003F0687"/>
    <w:rsid w:val="005A2758"/>
    <w:rsid w:val="005F5B64"/>
    <w:rsid w:val="005F6F76"/>
    <w:rsid w:val="00641B8E"/>
    <w:rsid w:val="0066709D"/>
    <w:rsid w:val="00673961"/>
    <w:rsid w:val="006A78D0"/>
    <w:rsid w:val="006F6C36"/>
    <w:rsid w:val="007C5A4C"/>
    <w:rsid w:val="007D527C"/>
    <w:rsid w:val="00846FE4"/>
    <w:rsid w:val="00854A25"/>
    <w:rsid w:val="00870B10"/>
    <w:rsid w:val="008C16CE"/>
    <w:rsid w:val="00904A60"/>
    <w:rsid w:val="00956B45"/>
    <w:rsid w:val="009D41D5"/>
    <w:rsid w:val="009E3172"/>
    <w:rsid w:val="00A16D7E"/>
    <w:rsid w:val="00A3280B"/>
    <w:rsid w:val="00A6706F"/>
    <w:rsid w:val="00A7681A"/>
    <w:rsid w:val="00AA2643"/>
    <w:rsid w:val="00B068E5"/>
    <w:rsid w:val="00B60696"/>
    <w:rsid w:val="00B67C50"/>
    <w:rsid w:val="00C0421B"/>
    <w:rsid w:val="00CB72E4"/>
    <w:rsid w:val="00D15054"/>
    <w:rsid w:val="00DB0097"/>
    <w:rsid w:val="00DB2457"/>
    <w:rsid w:val="00DC7D6B"/>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79E32"/>
  <w15:chartTrackingRefBased/>
  <w15:docId w15:val="{328A0DBD-5D84-4A0C-B163-E7537B348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3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33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331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331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33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33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33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33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33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3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33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331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31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B331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B33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33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33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33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3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31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3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33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331C"/>
    <w:rPr>
      <w:i/>
      <w:iCs/>
      <w:color w:val="404040" w:themeColor="text1" w:themeTint="BF"/>
    </w:rPr>
  </w:style>
  <w:style w:type="paragraph" w:styleId="ListParagraph">
    <w:name w:val="List Paragraph"/>
    <w:basedOn w:val="Normal"/>
    <w:uiPriority w:val="34"/>
    <w:qFormat/>
    <w:rsid w:val="000B331C"/>
    <w:pPr>
      <w:ind w:left="720"/>
      <w:contextualSpacing/>
    </w:pPr>
  </w:style>
  <w:style w:type="character" w:styleId="IntenseEmphasis">
    <w:name w:val="Intense Emphasis"/>
    <w:basedOn w:val="DefaultParagraphFont"/>
    <w:uiPriority w:val="21"/>
    <w:qFormat/>
    <w:rsid w:val="000B331C"/>
    <w:rPr>
      <w:i/>
      <w:iCs/>
      <w:color w:val="2F5496" w:themeColor="accent1" w:themeShade="BF"/>
    </w:rPr>
  </w:style>
  <w:style w:type="paragraph" w:styleId="IntenseQuote">
    <w:name w:val="Intense Quote"/>
    <w:basedOn w:val="Normal"/>
    <w:next w:val="Normal"/>
    <w:link w:val="IntenseQuoteChar"/>
    <w:uiPriority w:val="30"/>
    <w:qFormat/>
    <w:rsid w:val="000B33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31C"/>
    <w:rPr>
      <w:i/>
      <w:iCs/>
      <w:color w:val="2F5496" w:themeColor="accent1" w:themeShade="BF"/>
    </w:rPr>
  </w:style>
  <w:style w:type="character" w:styleId="IntenseReference">
    <w:name w:val="Intense Reference"/>
    <w:basedOn w:val="DefaultParagraphFont"/>
    <w:uiPriority w:val="32"/>
    <w:qFormat/>
    <w:rsid w:val="000B331C"/>
    <w:rPr>
      <w:b/>
      <w:bCs/>
      <w:smallCaps/>
      <w:color w:val="2F5496" w:themeColor="accent1" w:themeShade="BF"/>
      <w:spacing w:val="5"/>
    </w:rPr>
  </w:style>
  <w:style w:type="character" w:styleId="Hyperlink">
    <w:name w:val="Hyperlink"/>
    <w:basedOn w:val="DefaultParagraphFont"/>
    <w:uiPriority w:val="99"/>
    <w:unhideWhenUsed/>
    <w:rsid w:val="007C5A4C"/>
    <w:rPr>
      <w:color w:val="0563C1" w:themeColor="hyperlink"/>
      <w:u w:val="single"/>
    </w:rPr>
  </w:style>
  <w:style w:type="character" w:styleId="UnresolvedMention">
    <w:name w:val="Unresolved Mention"/>
    <w:basedOn w:val="DefaultParagraphFont"/>
    <w:uiPriority w:val="99"/>
    <w:semiHidden/>
    <w:unhideWhenUsed/>
    <w:rsid w:val="007C5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aha.video"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1</cp:revision>
  <dcterms:created xsi:type="dcterms:W3CDTF">2026-01-28T10:39:00Z</dcterms:created>
  <dcterms:modified xsi:type="dcterms:W3CDTF">2026-01-28T11:02:00Z</dcterms:modified>
</cp:coreProperties>
</file>