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52CC" w14:textId="4F6EFA9F" w:rsidR="00EC1905" w:rsidRDefault="00EC1905" w:rsidP="00424DEA">
      <w:pPr>
        <w:rPr>
          <w:b/>
          <w:bCs/>
          <w:sz w:val="24"/>
          <w:szCs w:val="24"/>
        </w:rPr>
      </w:pPr>
      <w:r w:rsidRPr="00EC1905">
        <w:rPr>
          <w:b/>
          <w:bCs/>
          <w:sz w:val="24"/>
          <w:szCs w:val="24"/>
        </w:rPr>
        <w:t>Synopsis</w:t>
      </w:r>
    </w:p>
    <w:p w14:paraId="02BE2CB7" w14:textId="40DC106A" w:rsidR="00EC1905" w:rsidRPr="00424DEA" w:rsidRDefault="00EC1905" w:rsidP="00EC1905">
      <w:pPr>
        <w:rPr>
          <w:sz w:val="24"/>
          <w:szCs w:val="24"/>
        </w:rPr>
      </w:pPr>
      <w:r w:rsidRPr="00424DEA">
        <w:rPr>
          <w:sz w:val="24"/>
          <w:szCs w:val="24"/>
        </w:rPr>
        <w:t xml:space="preserve">Jyoti Structures Ltd is an Indian company that builds power transmission equipment and systems. The company makes towers, structures, and equipment that help carry electricity from power plants to homes </w:t>
      </w:r>
      <w:r>
        <w:rPr>
          <w:sz w:val="24"/>
          <w:szCs w:val="24"/>
        </w:rPr>
        <w:t>as well as</w:t>
      </w:r>
      <w:r w:rsidRPr="00424DEA">
        <w:rPr>
          <w:sz w:val="24"/>
          <w:szCs w:val="24"/>
        </w:rPr>
        <w:t xml:space="preserve"> businesses across the country.</w:t>
      </w:r>
      <w:r>
        <w:rPr>
          <w:sz w:val="24"/>
          <w:szCs w:val="24"/>
        </w:rPr>
        <w:t xml:space="preserve"> </w:t>
      </w:r>
      <w:r w:rsidRPr="00424DEA">
        <w:rPr>
          <w:sz w:val="24"/>
          <w:szCs w:val="24"/>
        </w:rPr>
        <w:t>Founded in 1974, the company has been in business for nearly 50 years. Jyoti Structures has its headquarters in Mumbai, Maharashtra, with its registered office located at Valecha Chambers, 6th Floor, New Link Road, Andheri (West).</w:t>
      </w:r>
      <w:r>
        <w:rPr>
          <w:sz w:val="24"/>
          <w:szCs w:val="24"/>
        </w:rPr>
        <w:t xml:space="preserve"> </w:t>
      </w:r>
      <w:r w:rsidRPr="00424DEA">
        <w:rPr>
          <w:sz w:val="24"/>
          <w:szCs w:val="24"/>
        </w:rPr>
        <w:t xml:space="preserve">Jyoti Structures Ltd manufactures steel transmission towers, substation structures, </w:t>
      </w:r>
      <w:r>
        <w:rPr>
          <w:sz w:val="24"/>
          <w:szCs w:val="24"/>
        </w:rPr>
        <w:t>as well as</w:t>
      </w:r>
      <w:r w:rsidRPr="00424DEA">
        <w:rPr>
          <w:sz w:val="24"/>
          <w:szCs w:val="24"/>
        </w:rPr>
        <w:t xml:space="preserve"> distribution poles for power transmission networks. </w:t>
      </w:r>
    </w:p>
    <w:p w14:paraId="406F1E1C" w14:textId="726A2F31" w:rsidR="00424DEA" w:rsidRPr="00424DEA" w:rsidRDefault="00424DEA" w:rsidP="00424DEA">
      <w:pPr>
        <w:rPr>
          <w:sz w:val="24"/>
          <w:szCs w:val="24"/>
        </w:rPr>
      </w:pPr>
      <w:r w:rsidRPr="00424DEA">
        <w:rPr>
          <w:b/>
          <w:bCs/>
          <w:sz w:val="24"/>
          <w:szCs w:val="24"/>
        </w:rPr>
        <w:t xml:space="preserve">About the company </w:t>
      </w:r>
    </w:p>
    <w:p w14:paraId="01E2E401" w14:textId="77777777" w:rsidR="00424DEA" w:rsidRPr="00424DEA" w:rsidRDefault="00424DEA" w:rsidP="00424DEA">
      <w:pPr>
        <w:rPr>
          <w:sz w:val="24"/>
          <w:szCs w:val="24"/>
        </w:rPr>
      </w:pPr>
      <w:r w:rsidRPr="00424DEA">
        <w:rPr>
          <w:sz w:val="24"/>
          <w:szCs w:val="24"/>
        </w:rPr>
        <w:t>Jyoti Structures Ltd is an Indian company that builds power transmission equipment and systems. The company makes towers, structures, and equipment that help carry electricity from power plants to homes and businesses across the country. Jyoti Structures falls under the power infrastructure sector, which is part of the broader engineering and construction industry.</w:t>
      </w:r>
    </w:p>
    <w:p w14:paraId="7851A6F1" w14:textId="77777777" w:rsidR="00424DEA" w:rsidRPr="00424DEA" w:rsidRDefault="00424DEA" w:rsidP="00424DEA">
      <w:pPr>
        <w:rPr>
          <w:sz w:val="24"/>
          <w:szCs w:val="24"/>
        </w:rPr>
      </w:pPr>
      <w:r w:rsidRPr="00424DEA">
        <w:rPr>
          <w:sz w:val="24"/>
          <w:szCs w:val="24"/>
        </w:rPr>
        <w:t>Founded in 1974, the company has been in business for nearly 50 years. Jyoti Structures has its headquarters in Mumbai, Maharashtra, with its registered office located at Valecha Chambers, 6th Floor, New Link Road, Andheri (West).</w:t>
      </w:r>
    </w:p>
    <w:p w14:paraId="6F7E6EAD" w14:textId="77777777" w:rsidR="00424DEA" w:rsidRPr="00424DEA" w:rsidRDefault="00424DEA" w:rsidP="00424DEA">
      <w:pPr>
        <w:rPr>
          <w:sz w:val="24"/>
          <w:szCs w:val="24"/>
        </w:rPr>
      </w:pPr>
      <w:r w:rsidRPr="00424DEA">
        <w:rPr>
          <w:sz w:val="24"/>
          <w:szCs w:val="24"/>
        </w:rPr>
        <w:t xml:space="preserve">The company is currently led by Abdul Hameed Khan, who serves as the WholeTime Director &amp; CEO. The board of directors includes several independent and non-executive directors: </w:t>
      </w:r>
    </w:p>
    <w:p w14:paraId="6068CED1" w14:textId="77777777" w:rsidR="00424DEA" w:rsidRPr="00424DEA" w:rsidRDefault="00424DEA" w:rsidP="00424DEA">
      <w:pPr>
        <w:numPr>
          <w:ilvl w:val="0"/>
          <w:numId w:val="4"/>
        </w:numPr>
        <w:rPr>
          <w:sz w:val="24"/>
          <w:szCs w:val="24"/>
        </w:rPr>
      </w:pPr>
      <w:r w:rsidRPr="00424DEA">
        <w:rPr>
          <w:sz w:val="24"/>
          <w:szCs w:val="24"/>
        </w:rPr>
        <w:t>Abdul Hameed Khan – Whole-Time Director &amp; CEO</w:t>
      </w:r>
    </w:p>
    <w:p w14:paraId="2FD31E64" w14:textId="77777777" w:rsidR="00424DEA" w:rsidRPr="00424DEA" w:rsidRDefault="00424DEA" w:rsidP="00424DEA">
      <w:pPr>
        <w:numPr>
          <w:ilvl w:val="0"/>
          <w:numId w:val="4"/>
        </w:numPr>
        <w:rPr>
          <w:sz w:val="24"/>
          <w:szCs w:val="24"/>
        </w:rPr>
      </w:pPr>
      <w:r w:rsidRPr="00424DEA">
        <w:rPr>
          <w:sz w:val="24"/>
          <w:szCs w:val="24"/>
        </w:rPr>
        <w:t>Govind Prasad Saha – Independent Non-Executive Director</w:t>
      </w:r>
    </w:p>
    <w:p w14:paraId="51419C79" w14:textId="77777777" w:rsidR="00424DEA" w:rsidRPr="00424DEA" w:rsidRDefault="00424DEA" w:rsidP="00424DEA">
      <w:pPr>
        <w:numPr>
          <w:ilvl w:val="0"/>
          <w:numId w:val="4"/>
        </w:numPr>
        <w:rPr>
          <w:sz w:val="24"/>
          <w:szCs w:val="24"/>
        </w:rPr>
      </w:pPr>
      <w:r w:rsidRPr="00424DEA">
        <w:rPr>
          <w:sz w:val="24"/>
          <w:szCs w:val="24"/>
        </w:rPr>
        <w:t>Monica Akhil Chaturvedi – Independent Non-Executive Director</w:t>
      </w:r>
    </w:p>
    <w:p w14:paraId="5D1CA5FF" w14:textId="77777777" w:rsidR="00424DEA" w:rsidRPr="00424DEA" w:rsidRDefault="00424DEA" w:rsidP="00424DEA">
      <w:pPr>
        <w:numPr>
          <w:ilvl w:val="0"/>
          <w:numId w:val="4"/>
        </w:numPr>
        <w:rPr>
          <w:sz w:val="24"/>
          <w:szCs w:val="24"/>
        </w:rPr>
      </w:pPr>
      <w:r w:rsidRPr="00424DEA">
        <w:rPr>
          <w:sz w:val="24"/>
          <w:szCs w:val="24"/>
        </w:rPr>
        <w:t>Rajendra Prasad Singh – Independent Non-Executive Director</w:t>
      </w:r>
    </w:p>
    <w:p w14:paraId="2F1911E3" w14:textId="77777777" w:rsidR="00424DEA" w:rsidRPr="00424DEA" w:rsidRDefault="00424DEA" w:rsidP="00424DEA">
      <w:pPr>
        <w:numPr>
          <w:ilvl w:val="0"/>
          <w:numId w:val="4"/>
        </w:numPr>
        <w:rPr>
          <w:sz w:val="24"/>
          <w:szCs w:val="24"/>
        </w:rPr>
      </w:pPr>
      <w:r w:rsidRPr="00424DEA">
        <w:rPr>
          <w:sz w:val="24"/>
          <w:szCs w:val="24"/>
        </w:rPr>
        <w:t>Abhinav R Angirish – Non-Executive Director</w:t>
      </w:r>
    </w:p>
    <w:p w14:paraId="6FCFFAAB" w14:textId="77777777" w:rsidR="00424DEA" w:rsidRPr="00424DEA" w:rsidRDefault="00424DEA" w:rsidP="00424DEA">
      <w:pPr>
        <w:rPr>
          <w:sz w:val="24"/>
          <w:szCs w:val="24"/>
        </w:rPr>
      </w:pPr>
      <w:r w:rsidRPr="00424DEA">
        <w:rPr>
          <w:sz w:val="24"/>
          <w:szCs w:val="24"/>
        </w:rPr>
        <w:t>Jyoti Structures Ltd manufactures steel transmission towers, substation structures, and distribution poles for power transmission networks. The company also produces rural electrification equipment and power line hardware and accessories, supporting infrastructure projects in India and abroad.</w:t>
      </w:r>
    </w:p>
    <w:p w14:paraId="18D05DB9" w14:textId="77777777" w:rsidR="00424DEA" w:rsidRPr="00424DEA" w:rsidRDefault="00424DEA" w:rsidP="00424DEA">
      <w:pPr>
        <w:rPr>
          <w:sz w:val="24"/>
          <w:szCs w:val="24"/>
        </w:rPr>
      </w:pPr>
      <w:r w:rsidRPr="00424DEA">
        <w:rPr>
          <w:sz w:val="24"/>
          <w:szCs w:val="24"/>
        </w:rPr>
        <w:t>The company is not currently the #1 player in its sector. After facing financial difficulties and going through bankruptcy proceedings that began in 2017, Jyoti Structures lost significant market share to competitors like KEC International, Kalpataru Power, and Larsen &amp; Toubro.</w:t>
      </w:r>
    </w:p>
    <w:p w14:paraId="0CA82F64" w14:textId="77777777" w:rsidR="00424DEA" w:rsidRPr="00424DEA" w:rsidRDefault="00424DEA" w:rsidP="00424DEA">
      <w:pPr>
        <w:rPr>
          <w:sz w:val="24"/>
          <w:szCs w:val="24"/>
        </w:rPr>
      </w:pPr>
      <w:r w:rsidRPr="00424DEA">
        <w:rPr>
          <w:sz w:val="24"/>
          <w:szCs w:val="24"/>
        </w:rPr>
        <w:t>The promoter shareholding structure has changed following the company's financial restructuring. The company now operates under new ownership after its insolvency resolution process.</w:t>
      </w:r>
    </w:p>
    <w:p w14:paraId="2B2ED71C" w14:textId="77777777" w:rsidR="00424DEA" w:rsidRPr="00424DEA" w:rsidRDefault="00424DEA" w:rsidP="00424DEA">
      <w:pPr>
        <w:rPr>
          <w:sz w:val="24"/>
          <w:szCs w:val="24"/>
        </w:rPr>
      </w:pPr>
      <w:r w:rsidRPr="00424DEA">
        <w:rPr>
          <w:sz w:val="24"/>
          <w:szCs w:val="24"/>
        </w:rPr>
        <w:lastRenderedPageBreak/>
        <w:t>Jyoti Structures' registrar services are handled from an office located at S6-2, 6th Floor, Pinnacle Business Park in Mumbai 400093, Maharashtra. The current management team is focused on reviving the company's operations and rebuilding its position in the power infrastructure market after its financial challenges.</w:t>
      </w:r>
    </w:p>
    <w:p w14:paraId="3EFF2776" w14:textId="77777777" w:rsidR="00424DEA" w:rsidRPr="00424DEA" w:rsidRDefault="00424DEA" w:rsidP="00424DEA">
      <w:pPr>
        <w:rPr>
          <w:sz w:val="24"/>
          <w:szCs w:val="24"/>
        </w:rPr>
      </w:pPr>
      <w:r w:rsidRPr="00424DEA">
        <w:rPr>
          <w:b/>
          <w:bCs/>
          <w:sz w:val="24"/>
          <w:szCs w:val="24"/>
        </w:rPr>
        <w:t>The Vision of Jyoti Structures Ltd</w:t>
      </w:r>
    </w:p>
    <w:p w14:paraId="5D99AEFC" w14:textId="77777777" w:rsidR="00424DEA" w:rsidRPr="00424DEA" w:rsidRDefault="00424DEA" w:rsidP="00424DEA">
      <w:pPr>
        <w:rPr>
          <w:sz w:val="24"/>
          <w:szCs w:val="24"/>
        </w:rPr>
      </w:pPr>
      <w:r w:rsidRPr="00424DEA">
        <w:rPr>
          <w:sz w:val="24"/>
          <w:szCs w:val="24"/>
        </w:rPr>
        <w:t>Jyoti Structures Ltd envisions becoming a global leader in power transmission and distribution infrastructure. The company aims to provide innovative and sustainable solutions that connect people with reliable electricity. Their vision extends beyond business success to making a meaningful impact on society.</w:t>
      </w:r>
    </w:p>
    <w:p w14:paraId="6BDAE092" w14:textId="77777777" w:rsidR="00424DEA" w:rsidRPr="00424DEA" w:rsidRDefault="00424DEA" w:rsidP="00424DEA">
      <w:pPr>
        <w:rPr>
          <w:sz w:val="24"/>
          <w:szCs w:val="24"/>
        </w:rPr>
      </w:pPr>
      <w:r w:rsidRPr="00424DEA">
        <w:rPr>
          <w:sz w:val="24"/>
          <w:szCs w:val="24"/>
        </w:rPr>
        <w:t>At its core, Jyoti Structures Ltd strives to be known for engineering excellence. The company values precision and quality in all its projects. They want each transmission tower and substation structure to represent the highest standards in the industry. This commitment to quality has been central to their identity since their founding in 1974.</w:t>
      </w:r>
    </w:p>
    <w:p w14:paraId="46E637E0" w14:textId="77777777" w:rsidR="00424DEA" w:rsidRPr="00424DEA" w:rsidRDefault="00424DEA" w:rsidP="00424DEA">
      <w:pPr>
        <w:rPr>
          <w:sz w:val="24"/>
          <w:szCs w:val="24"/>
        </w:rPr>
      </w:pPr>
      <w:r w:rsidRPr="00424DEA">
        <w:rPr>
          <w:sz w:val="24"/>
          <w:szCs w:val="24"/>
        </w:rPr>
        <w:t>The company sees itself as an essential partner in nation-building. They understand that reliable power infrastructure forms the backbone of economic development. By creating robust transmission networks, they help bring electricity to urban centers and remote villages alike. This expanded access to power drives industrial growth and improves the quality of life for millions.</w:t>
      </w:r>
    </w:p>
    <w:p w14:paraId="08FA6984" w14:textId="77777777" w:rsidR="00424DEA" w:rsidRPr="00424DEA" w:rsidRDefault="00424DEA" w:rsidP="00424DEA">
      <w:pPr>
        <w:rPr>
          <w:sz w:val="24"/>
          <w:szCs w:val="24"/>
        </w:rPr>
      </w:pPr>
      <w:r w:rsidRPr="00424DEA">
        <w:rPr>
          <w:sz w:val="24"/>
          <w:szCs w:val="24"/>
        </w:rPr>
        <w:t>Innovation stands as a key pillar in Jyoti Structures' vision. The company continuously seeks new technologies and methods to improve its products. They invest in research to develop lighter, stronger, and more cost-effective structures. Their engineering teams work to create designs that can withstand extreme weather conditions while maintaining efficiency in power transmission.</w:t>
      </w:r>
    </w:p>
    <w:p w14:paraId="09AE97F7" w14:textId="77777777" w:rsidR="00424DEA" w:rsidRPr="00424DEA" w:rsidRDefault="00424DEA" w:rsidP="00424DEA">
      <w:pPr>
        <w:rPr>
          <w:sz w:val="24"/>
          <w:szCs w:val="24"/>
        </w:rPr>
      </w:pPr>
      <w:r w:rsidRPr="00424DEA">
        <w:rPr>
          <w:sz w:val="24"/>
          <w:szCs w:val="24"/>
        </w:rPr>
        <w:t>Environmental responsibility features prominently in their forward-looking approach. The company recognizes the growing importance of sustainable practices in the power sector. They aim to reduce the environmental footprint of their manufacturing processes and project implementations. Their vision includes supporting the transition to renewable energy by creating infrastructure compatible with green power sources.</w:t>
      </w:r>
    </w:p>
    <w:p w14:paraId="0A089C40" w14:textId="77777777" w:rsidR="00424DEA" w:rsidRPr="00424DEA" w:rsidRDefault="00424DEA" w:rsidP="00424DEA">
      <w:pPr>
        <w:rPr>
          <w:sz w:val="24"/>
          <w:szCs w:val="24"/>
        </w:rPr>
      </w:pPr>
      <w:r w:rsidRPr="00424DEA">
        <w:rPr>
          <w:sz w:val="24"/>
          <w:szCs w:val="24"/>
        </w:rPr>
        <w:t>Jyoti Structures Ltd believes in the importance of building lasting relationships. They view clients, suppliers, and contractors as partners in progress. The company strives to create an ecosystem of trust and mutual benefit. This collaborative approach helps them deliver complex projects successfully across different regions and challenging terrains.</w:t>
      </w:r>
    </w:p>
    <w:p w14:paraId="075EFB9A" w14:textId="77777777" w:rsidR="00424DEA" w:rsidRPr="00424DEA" w:rsidRDefault="00424DEA" w:rsidP="00424DEA">
      <w:pPr>
        <w:rPr>
          <w:sz w:val="24"/>
          <w:szCs w:val="24"/>
        </w:rPr>
      </w:pPr>
      <w:r w:rsidRPr="00424DEA">
        <w:rPr>
          <w:sz w:val="24"/>
          <w:szCs w:val="24"/>
        </w:rPr>
        <w:t>Employee development remains central to achieving their long-term goals. The company envisions a workforce of skilled professionals who grow with the organization. They invest in training programs and create opportunities for career advancement. Jyoti Structures believes that nurturing talent leads to innovation and operational excellence.</w:t>
      </w:r>
    </w:p>
    <w:p w14:paraId="61E6E6D6" w14:textId="77777777" w:rsidR="00424DEA" w:rsidRPr="00424DEA" w:rsidRDefault="00424DEA" w:rsidP="00424DEA">
      <w:pPr>
        <w:rPr>
          <w:sz w:val="24"/>
          <w:szCs w:val="24"/>
        </w:rPr>
      </w:pPr>
      <w:r w:rsidRPr="00424DEA">
        <w:rPr>
          <w:sz w:val="24"/>
          <w:szCs w:val="24"/>
        </w:rPr>
        <w:t xml:space="preserve">Global expansion features prominently in their strategic vision. While rooted in India, the company aims to strengthen its presence in international markets. They target projects in </w:t>
      </w:r>
      <w:r w:rsidRPr="00424DEA">
        <w:rPr>
          <w:sz w:val="24"/>
          <w:szCs w:val="24"/>
        </w:rPr>
        <w:lastRenderedPageBreak/>
        <w:t>developing economies where power infrastructure needs are growing rapidly. Their vision includes establishing Jyoti Structures as a trusted brand across continents.</w:t>
      </w:r>
    </w:p>
    <w:p w14:paraId="723279CE" w14:textId="77777777" w:rsidR="00424DEA" w:rsidRPr="00424DEA" w:rsidRDefault="00424DEA" w:rsidP="00424DEA">
      <w:pPr>
        <w:rPr>
          <w:sz w:val="24"/>
          <w:szCs w:val="24"/>
        </w:rPr>
      </w:pPr>
      <w:r w:rsidRPr="00424DEA">
        <w:rPr>
          <w:sz w:val="24"/>
          <w:szCs w:val="24"/>
        </w:rPr>
        <w:t>Jyoti Structures envisions being a model of corporate governance. The company strives for transparency in all business dealings. They commit to ethical practices and compliance with regulations. This focus on integrity aims to build confidence among investors, partners, and customers.</w:t>
      </w:r>
    </w:p>
    <w:p w14:paraId="1577BA6A" w14:textId="77777777" w:rsidR="00424DEA" w:rsidRPr="00424DEA" w:rsidRDefault="00424DEA" w:rsidP="00424DEA">
      <w:pPr>
        <w:rPr>
          <w:sz w:val="24"/>
          <w:szCs w:val="24"/>
        </w:rPr>
      </w:pPr>
      <w:r w:rsidRPr="00424DEA">
        <w:rPr>
          <w:sz w:val="24"/>
          <w:szCs w:val="24"/>
        </w:rPr>
        <w:t>Quality certification and standardization feature strongly in their approach. The company seeks to meet and exceed international standards for its products and processes. They maintain rigorous quality control systems throughout manufacturing and installation. This commitment to certified quality strengthens its reputation in competitive markets.</w:t>
      </w:r>
    </w:p>
    <w:p w14:paraId="2D37419C" w14:textId="77777777" w:rsidR="00424DEA" w:rsidRPr="00424DEA" w:rsidRDefault="00424DEA" w:rsidP="00424DEA">
      <w:pPr>
        <w:rPr>
          <w:sz w:val="24"/>
          <w:szCs w:val="24"/>
        </w:rPr>
      </w:pPr>
      <w:r w:rsidRPr="00424DEA">
        <w:rPr>
          <w:sz w:val="24"/>
          <w:szCs w:val="24"/>
        </w:rPr>
        <w:t>Customer satisfaction sits at the heart of their business vision. Jyoti Structures aims to understand and fulfil the unique requirements of each client. They provide comprehensive solutions from design to commissioning. The company measures success not just by project completion but by creating lasting value for customers.</w:t>
      </w:r>
    </w:p>
    <w:p w14:paraId="3BDCD3FD" w14:textId="77777777" w:rsidR="00424DEA" w:rsidRPr="00424DEA" w:rsidRDefault="00424DEA" w:rsidP="00424DEA">
      <w:pPr>
        <w:rPr>
          <w:sz w:val="24"/>
          <w:szCs w:val="24"/>
        </w:rPr>
      </w:pPr>
      <w:r w:rsidRPr="00424DEA">
        <w:rPr>
          <w:sz w:val="24"/>
          <w:szCs w:val="24"/>
        </w:rPr>
        <w:t>Safety remains non-negotiable in their operational vision. The company aims for zero accidents in manufacturing facilities and project sites. They implement comprehensive safety protocols and regular training. This commitment protects their workforce and maintains project timelines.</w:t>
      </w:r>
    </w:p>
    <w:p w14:paraId="298F8888" w14:textId="6D1CC634" w:rsidR="00E77C36" w:rsidRDefault="00424DEA" w:rsidP="00E77C36">
      <w:pPr>
        <w:rPr>
          <w:sz w:val="24"/>
          <w:szCs w:val="24"/>
        </w:rPr>
      </w:pPr>
      <w:r w:rsidRPr="00424DEA">
        <w:rPr>
          <w:noProof/>
          <w:sz w:val="24"/>
          <w:szCs w:val="24"/>
        </w:rPr>
        <w:drawing>
          <wp:inline distT="0" distB="0" distL="0" distR="0" wp14:anchorId="03ECA697" wp14:editId="63166255">
            <wp:extent cx="5731510" cy="3254375"/>
            <wp:effectExtent l="0" t="0" r="2540" b="3175"/>
            <wp:docPr id="2052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10884" name=""/>
                    <pic:cNvPicPr/>
                  </pic:nvPicPr>
                  <pic:blipFill>
                    <a:blip r:embed="rId5"/>
                    <a:stretch>
                      <a:fillRect/>
                    </a:stretch>
                  </pic:blipFill>
                  <pic:spPr>
                    <a:xfrm>
                      <a:off x="0" y="0"/>
                      <a:ext cx="5731510" cy="3254375"/>
                    </a:xfrm>
                    <a:prstGeom prst="rect">
                      <a:avLst/>
                    </a:prstGeom>
                  </pic:spPr>
                </pic:pic>
              </a:graphicData>
            </a:graphic>
          </wp:inline>
        </w:drawing>
      </w:r>
    </w:p>
    <w:p w14:paraId="3159EC5F" w14:textId="77777777" w:rsidR="00424DEA" w:rsidRDefault="00424DEA" w:rsidP="00E77C36">
      <w:pPr>
        <w:rPr>
          <w:sz w:val="24"/>
          <w:szCs w:val="24"/>
        </w:rPr>
      </w:pPr>
    </w:p>
    <w:p w14:paraId="2B938BD7" w14:textId="1537E5AA" w:rsidR="00424DEA" w:rsidRDefault="00424DEA" w:rsidP="00E77C36">
      <w:pPr>
        <w:rPr>
          <w:sz w:val="24"/>
          <w:szCs w:val="24"/>
        </w:rPr>
      </w:pPr>
      <w:r w:rsidRPr="00424DEA">
        <w:rPr>
          <w:noProof/>
          <w:sz w:val="24"/>
          <w:szCs w:val="24"/>
        </w:rPr>
        <w:lastRenderedPageBreak/>
        <w:drawing>
          <wp:inline distT="0" distB="0" distL="0" distR="0" wp14:anchorId="1C72783C" wp14:editId="1BD5F317">
            <wp:extent cx="5731510" cy="1952625"/>
            <wp:effectExtent l="0" t="0" r="2540" b="9525"/>
            <wp:docPr id="115496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64647" name=""/>
                    <pic:cNvPicPr/>
                  </pic:nvPicPr>
                  <pic:blipFill>
                    <a:blip r:embed="rId6"/>
                    <a:stretch>
                      <a:fillRect/>
                    </a:stretch>
                  </pic:blipFill>
                  <pic:spPr>
                    <a:xfrm>
                      <a:off x="0" y="0"/>
                      <a:ext cx="5731510" cy="1952625"/>
                    </a:xfrm>
                    <a:prstGeom prst="rect">
                      <a:avLst/>
                    </a:prstGeom>
                  </pic:spPr>
                </pic:pic>
              </a:graphicData>
            </a:graphic>
          </wp:inline>
        </w:drawing>
      </w:r>
    </w:p>
    <w:p w14:paraId="72A5D0A4" w14:textId="77777777" w:rsidR="00424DEA" w:rsidRDefault="00424DEA" w:rsidP="00E77C36">
      <w:pPr>
        <w:rPr>
          <w:sz w:val="24"/>
          <w:szCs w:val="24"/>
        </w:rPr>
      </w:pPr>
    </w:p>
    <w:p w14:paraId="2A6F00E3" w14:textId="438510BA" w:rsidR="00424DEA" w:rsidRDefault="00424DEA" w:rsidP="00E77C36">
      <w:pPr>
        <w:rPr>
          <w:sz w:val="24"/>
          <w:szCs w:val="24"/>
        </w:rPr>
      </w:pPr>
      <w:r w:rsidRPr="00424DEA">
        <w:rPr>
          <w:noProof/>
          <w:sz w:val="24"/>
          <w:szCs w:val="24"/>
        </w:rPr>
        <w:drawing>
          <wp:inline distT="0" distB="0" distL="0" distR="0" wp14:anchorId="62DF79D3" wp14:editId="4A7EEAAC">
            <wp:extent cx="5731510" cy="2743200"/>
            <wp:effectExtent l="0" t="0" r="2540" b="0"/>
            <wp:docPr id="20016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78727" name=""/>
                    <pic:cNvPicPr/>
                  </pic:nvPicPr>
                  <pic:blipFill>
                    <a:blip r:embed="rId7"/>
                    <a:stretch>
                      <a:fillRect/>
                    </a:stretch>
                  </pic:blipFill>
                  <pic:spPr>
                    <a:xfrm>
                      <a:off x="0" y="0"/>
                      <a:ext cx="5731510" cy="2743200"/>
                    </a:xfrm>
                    <a:prstGeom prst="rect">
                      <a:avLst/>
                    </a:prstGeom>
                  </pic:spPr>
                </pic:pic>
              </a:graphicData>
            </a:graphic>
          </wp:inline>
        </w:drawing>
      </w:r>
    </w:p>
    <w:p w14:paraId="7A715A03" w14:textId="4DA2E55C" w:rsidR="00424DEA" w:rsidRPr="00424DEA" w:rsidRDefault="00424DEA" w:rsidP="00E77C36">
      <w:pPr>
        <w:rPr>
          <w:sz w:val="24"/>
          <w:szCs w:val="24"/>
        </w:rPr>
      </w:pPr>
      <w:r w:rsidRPr="00424DEA">
        <w:rPr>
          <w:noProof/>
          <w:sz w:val="24"/>
          <w:szCs w:val="24"/>
        </w:rPr>
        <w:drawing>
          <wp:inline distT="0" distB="0" distL="0" distR="0" wp14:anchorId="7D45C8B9" wp14:editId="3E5D6BD1">
            <wp:extent cx="5731510" cy="2608580"/>
            <wp:effectExtent l="0" t="0" r="2540" b="1270"/>
            <wp:docPr id="108938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3203" name=""/>
                    <pic:cNvPicPr/>
                  </pic:nvPicPr>
                  <pic:blipFill>
                    <a:blip r:embed="rId8"/>
                    <a:stretch>
                      <a:fillRect/>
                    </a:stretch>
                  </pic:blipFill>
                  <pic:spPr>
                    <a:xfrm>
                      <a:off x="0" y="0"/>
                      <a:ext cx="5731510" cy="2608580"/>
                    </a:xfrm>
                    <a:prstGeom prst="rect">
                      <a:avLst/>
                    </a:prstGeom>
                  </pic:spPr>
                </pic:pic>
              </a:graphicData>
            </a:graphic>
          </wp:inline>
        </w:drawing>
      </w:r>
    </w:p>
    <w:sectPr w:rsidR="00424DEA" w:rsidRPr="00424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E9F"/>
    <w:multiLevelType w:val="multilevel"/>
    <w:tmpl w:val="585E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B2E46"/>
    <w:multiLevelType w:val="hybridMultilevel"/>
    <w:tmpl w:val="C7269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6E3B1A"/>
    <w:multiLevelType w:val="multilevel"/>
    <w:tmpl w:val="0D4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E0BBE"/>
    <w:multiLevelType w:val="multilevel"/>
    <w:tmpl w:val="5E8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60318">
    <w:abstractNumId w:val="3"/>
  </w:num>
  <w:num w:numId="2" w16cid:durableId="2139175471">
    <w:abstractNumId w:val="2"/>
  </w:num>
  <w:num w:numId="3" w16cid:durableId="169683497">
    <w:abstractNumId w:val="1"/>
  </w:num>
  <w:num w:numId="4" w16cid:durableId="170624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F7"/>
    <w:rsid w:val="000D0365"/>
    <w:rsid w:val="00101B57"/>
    <w:rsid w:val="0011781C"/>
    <w:rsid w:val="001C2B04"/>
    <w:rsid w:val="00223658"/>
    <w:rsid w:val="002C4311"/>
    <w:rsid w:val="003F0687"/>
    <w:rsid w:val="00424DEA"/>
    <w:rsid w:val="005A2758"/>
    <w:rsid w:val="005F5B64"/>
    <w:rsid w:val="005F6F76"/>
    <w:rsid w:val="00641B8E"/>
    <w:rsid w:val="0066709D"/>
    <w:rsid w:val="00673961"/>
    <w:rsid w:val="006A78D0"/>
    <w:rsid w:val="006F6C36"/>
    <w:rsid w:val="00854A25"/>
    <w:rsid w:val="00870B10"/>
    <w:rsid w:val="008C16CE"/>
    <w:rsid w:val="00904A60"/>
    <w:rsid w:val="00956B45"/>
    <w:rsid w:val="009E3172"/>
    <w:rsid w:val="00A16D7E"/>
    <w:rsid w:val="00A6706F"/>
    <w:rsid w:val="00A7681A"/>
    <w:rsid w:val="00A870FB"/>
    <w:rsid w:val="00AA2643"/>
    <w:rsid w:val="00B068E5"/>
    <w:rsid w:val="00C0421B"/>
    <w:rsid w:val="00CB72E4"/>
    <w:rsid w:val="00D22BF7"/>
    <w:rsid w:val="00DB0097"/>
    <w:rsid w:val="00DB2457"/>
    <w:rsid w:val="00DC1329"/>
    <w:rsid w:val="00DF3AEC"/>
    <w:rsid w:val="00E77C36"/>
    <w:rsid w:val="00EC1905"/>
    <w:rsid w:val="00F40376"/>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7382"/>
  <w15:chartTrackingRefBased/>
  <w15:docId w15:val="{E4CDC62C-11D3-45A1-A22F-627763C8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B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B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2B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22B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2B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2B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2B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B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B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22B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22B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2B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2B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2B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2BF7"/>
    <w:pPr>
      <w:spacing w:before="160"/>
      <w:jc w:val="center"/>
    </w:pPr>
    <w:rPr>
      <w:i/>
      <w:iCs/>
      <w:color w:val="404040" w:themeColor="text1" w:themeTint="BF"/>
    </w:rPr>
  </w:style>
  <w:style w:type="character" w:customStyle="1" w:styleId="QuoteChar">
    <w:name w:val="Quote Char"/>
    <w:basedOn w:val="DefaultParagraphFont"/>
    <w:link w:val="Quote"/>
    <w:uiPriority w:val="29"/>
    <w:rsid w:val="00D22BF7"/>
    <w:rPr>
      <w:i/>
      <w:iCs/>
      <w:color w:val="404040" w:themeColor="text1" w:themeTint="BF"/>
    </w:rPr>
  </w:style>
  <w:style w:type="paragraph" w:styleId="ListParagraph">
    <w:name w:val="List Paragraph"/>
    <w:basedOn w:val="Normal"/>
    <w:uiPriority w:val="34"/>
    <w:qFormat/>
    <w:rsid w:val="00D22BF7"/>
    <w:pPr>
      <w:ind w:left="720"/>
      <w:contextualSpacing/>
    </w:pPr>
  </w:style>
  <w:style w:type="character" w:styleId="IntenseEmphasis">
    <w:name w:val="Intense Emphasis"/>
    <w:basedOn w:val="DefaultParagraphFont"/>
    <w:uiPriority w:val="21"/>
    <w:qFormat/>
    <w:rsid w:val="00D22BF7"/>
    <w:rPr>
      <w:i/>
      <w:iCs/>
      <w:color w:val="2F5496" w:themeColor="accent1" w:themeShade="BF"/>
    </w:rPr>
  </w:style>
  <w:style w:type="paragraph" w:styleId="IntenseQuote">
    <w:name w:val="Intense Quote"/>
    <w:basedOn w:val="Normal"/>
    <w:next w:val="Normal"/>
    <w:link w:val="IntenseQuoteChar"/>
    <w:uiPriority w:val="30"/>
    <w:qFormat/>
    <w:rsid w:val="00D22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BF7"/>
    <w:rPr>
      <w:i/>
      <w:iCs/>
      <w:color w:val="2F5496" w:themeColor="accent1" w:themeShade="BF"/>
    </w:rPr>
  </w:style>
  <w:style w:type="character" w:styleId="IntenseReference">
    <w:name w:val="Intense Reference"/>
    <w:basedOn w:val="DefaultParagraphFont"/>
    <w:uiPriority w:val="32"/>
    <w:qFormat/>
    <w:rsid w:val="00D22B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2671">
      <w:bodyDiv w:val="1"/>
      <w:marLeft w:val="0"/>
      <w:marRight w:val="0"/>
      <w:marTop w:val="0"/>
      <w:marBottom w:val="0"/>
      <w:divBdr>
        <w:top w:val="none" w:sz="0" w:space="0" w:color="auto"/>
        <w:left w:val="none" w:sz="0" w:space="0" w:color="auto"/>
        <w:bottom w:val="none" w:sz="0" w:space="0" w:color="auto"/>
        <w:right w:val="none" w:sz="0" w:space="0" w:color="auto"/>
      </w:divBdr>
    </w:div>
    <w:div w:id="165288953">
      <w:bodyDiv w:val="1"/>
      <w:marLeft w:val="0"/>
      <w:marRight w:val="0"/>
      <w:marTop w:val="0"/>
      <w:marBottom w:val="0"/>
      <w:divBdr>
        <w:top w:val="none" w:sz="0" w:space="0" w:color="auto"/>
        <w:left w:val="none" w:sz="0" w:space="0" w:color="auto"/>
        <w:bottom w:val="none" w:sz="0" w:space="0" w:color="auto"/>
        <w:right w:val="none" w:sz="0" w:space="0" w:color="auto"/>
      </w:divBdr>
    </w:div>
    <w:div w:id="231745216">
      <w:bodyDiv w:val="1"/>
      <w:marLeft w:val="0"/>
      <w:marRight w:val="0"/>
      <w:marTop w:val="0"/>
      <w:marBottom w:val="0"/>
      <w:divBdr>
        <w:top w:val="none" w:sz="0" w:space="0" w:color="auto"/>
        <w:left w:val="none" w:sz="0" w:space="0" w:color="auto"/>
        <w:bottom w:val="none" w:sz="0" w:space="0" w:color="auto"/>
        <w:right w:val="none" w:sz="0" w:space="0" w:color="auto"/>
      </w:divBdr>
    </w:div>
    <w:div w:id="263464326">
      <w:bodyDiv w:val="1"/>
      <w:marLeft w:val="0"/>
      <w:marRight w:val="0"/>
      <w:marTop w:val="0"/>
      <w:marBottom w:val="0"/>
      <w:divBdr>
        <w:top w:val="none" w:sz="0" w:space="0" w:color="auto"/>
        <w:left w:val="none" w:sz="0" w:space="0" w:color="auto"/>
        <w:bottom w:val="none" w:sz="0" w:space="0" w:color="auto"/>
        <w:right w:val="none" w:sz="0" w:space="0" w:color="auto"/>
      </w:divBdr>
    </w:div>
    <w:div w:id="278538620">
      <w:bodyDiv w:val="1"/>
      <w:marLeft w:val="0"/>
      <w:marRight w:val="0"/>
      <w:marTop w:val="0"/>
      <w:marBottom w:val="0"/>
      <w:divBdr>
        <w:top w:val="none" w:sz="0" w:space="0" w:color="auto"/>
        <w:left w:val="none" w:sz="0" w:space="0" w:color="auto"/>
        <w:bottom w:val="none" w:sz="0" w:space="0" w:color="auto"/>
        <w:right w:val="none" w:sz="0" w:space="0" w:color="auto"/>
      </w:divBdr>
    </w:div>
    <w:div w:id="699551941">
      <w:bodyDiv w:val="1"/>
      <w:marLeft w:val="0"/>
      <w:marRight w:val="0"/>
      <w:marTop w:val="0"/>
      <w:marBottom w:val="0"/>
      <w:divBdr>
        <w:top w:val="none" w:sz="0" w:space="0" w:color="auto"/>
        <w:left w:val="none" w:sz="0" w:space="0" w:color="auto"/>
        <w:bottom w:val="none" w:sz="0" w:space="0" w:color="auto"/>
        <w:right w:val="none" w:sz="0" w:space="0" w:color="auto"/>
      </w:divBdr>
    </w:div>
    <w:div w:id="793212384">
      <w:bodyDiv w:val="1"/>
      <w:marLeft w:val="0"/>
      <w:marRight w:val="0"/>
      <w:marTop w:val="0"/>
      <w:marBottom w:val="0"/>
      <w:divBdr>
        <w:top w:val="none" w:sz="0" w:space="0" w:color="auto"/>
        <w:left w:val="none" w:sz="0" w:space="0" w:color="auto"/>
        <w:bottom w:val="none" w:sz="0" w:space="0" w:color="auto"/>
        <w:right w:val="none" w:sz="0" w:space="0" w:color="auto"/>
      </w:divBdr>
    </w:div>
    <w:div w:id="1125003159">
      <w:bodyDiv w:val="1"/>
      <w:marLeft w:val="0"/>
      <w:marRight w:val="0"/>
      <w:marTop w:val="0"/>
      <w:marBottom w:val="0"/>
      <w:divBdr>
        <w:top w:val="none" w:sz="0" w:space="0" w:color="auto"/>
        <w:left w:val="none" w:sz="0" w:space="0" w:color="auto"/>
        <w:bottom w:val="none" w:sz="0" w:space="0" w:color="auto"/>
        <w:right w:val="none" w:sz="0" w:space="0" w:color="auto"/>
      </w:divBdr>
    </w:div>
    <w:div w:id="1475297396">
      <w:bodyDiv w:val="1"/>
      <w:marLeft w:val="0"/>
      <w:marRight w:val="0"/>
      <w:marTop w:val="0"/>
      <w:marBottom w:val="0"/>
      <w:divBdr>
        <w:top w:val="none" w:sz="0" w:space="0" w:color="auto"/>
        <w:left w:val="none" w:sz="0" w:space="0" w:color="auto"/>
        <w:bottom w:val="none" w:sz="0" w:space="0" w:color="auto"/>
        <w:right w:val="none" w:sz="0" w:space="0" w:color="auto"/>
      </w:divBdr>
    </w:div>
    <w:div w:id="1553813198">
      <w:bodyDiv w:val="1"/>
      <w:marLeft w:val="0"/>
      <w:marRight w:val="0"/>
      <w:marTop w:val="0"/>
      <w:marBottom w:val="0"/>
      <w:divBdr>
        <w:top w:val="none" w:sz="0" w:space="0" w:color="auto"/>
        <w:left w:val="none" w:sz="0" w:space="0" w:color="auto"/>
        <w:bottom w:val="none" w:sz="0" w:space="0" w:color="auto"/>
        <w:right w:val="none" w:sz="0" w:space="0" w:color="auto"/>
      </w:divBdr>
      <w:divsChild>
        <w:div w:id="141432339">
          <w:marLeft w:val="0"/>
          <w:marRight w:val="0"/>
          <w:marTop w:val="0"/>
          <w:marBottom w:val="0"/>
          <w:divBdr>
            <w:top w:val="none" w:sz="0" w:space="0" w:color="auto"/>
            <w:left w:val="none" w:sz="0" w:space="0" w:color="auto"/>
            <w:bottom w:val="none" w:sz="0" w:space="0" w:color="auto"/>
            <w:right w:val="none" w:sz="0" w:space="0" w:color="auto"/>
          </w:divBdr>
          <w:divsChild>
            <w:div w:id="41027545">
              <w:marLeft w:val="0"/>
              <w:marRight w:val="0"/>
              <w:marTop w:val="0"/>
              <w:marBottom w:val="0"/>
              <w:divBdr>
                <w:top w:val="none" w:sz="0" w:space="0" w:color="auto"/>
                <w:left w:val="none" w:sz="0" w:space="0" w:color="auto"/>
                <w:bottom w:val="none" w:sz="0" w:space="0" w:color="auto"/>
                <w:right w:val="none" w:sz="0" w:space="0" w:color="auto"/>
              </w:divBdr>
              <w:divsChild>
                <w:div w:id="1209604842">
                  <w:marLeft w:val="0"/>
                  <w:marRight w:val="0"/>
                  <w:marTop w:val="0"/>
                  <w:marBottom w:val="0"/>
                  <w:divBdr>
                    <w:top w:val="none" w:sz="0" w:space="0" w:color="auto"/>
                    <w:left w:val="none" w:sz="0" w:space="0" w:color="auto"/>
                    <w:bottom w:val="none" w:sz="0" w:space="0" w:color="auto"/>
                    <w:right w:val="none" w:sz="0" w:space="0" w:color="auto"/>
                  </w:divBdr>
                  <w:divsChild>
                    <w:div w:id="191072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607079">
      <w:bodyDiv w:val="1"/>
      <w:marLeft w:val="0"/>
      <w:marRight w:val="0"/>
      <w:marTop w:val="0"/>
      <w:marBottom w:val="0"/>
      <w:divBdr>
        <w:top w:val="none" w:sz="0" w:space="0" w:color="auto"/>
        <w:left w:val="none" w:sz="0" w:space="0" w:color="auto"/>
        <w:bottom w:val="none" w:sz="0" w:space="0" w:color="auto"/>
        <w:right w:val="none" w:sz="0" w:space="0" w:color="auto"/>
      </w:divBdr>
    </w:div>
    <w:div w:id="1631549340">
      <w:bodyDiv w:val="1"/>
      <w:marLeft w:val="0"/>
      <w:marRight w:val="0"/>
      <w:marTop w:val="0"/>
      <w:marBottom w:val="0"/>
      <w:divBdr>
        <w:top w:val="none" w:sz="0" w:space="0" w:color="auto"/>
        <w:left w:val="none" w:sz="0" w:space="0" w:color="auto"/>
        <w:bottom w:val="none" w:sz="0" w:space="0" w:color="auto"/>
        <w:right w:val="none" w:sz="0" w:space="0" w:color="auto"/>
      </w:divBdr>
    </w:div>
    <w:div w:id="1671712859">
      <w:bodyDiv w:val="1"/>
      <w:marLeft w:val="0"/>
      <w:marRight w:val="0"/>
      <w:marTop w:val="0"/>
      <w:marBottom w:val="0"/>
      <w:divBdr>
        <w:top w:val="none" w:sz="0" w:space="0" w:color="auto"/>
        <w:left w:val="none" w:sz="0" w:space="0" w:color="auto"/>
        <w:bottom w:val="none" w:sz="0" w:space="0" w:color="auto"/>
        <w:right w:val="none" w:sz="0" w:space="0" w:color="auto"/>
      </w:divBdr>
    </w:div>
    <w:div w:id="1775205379">
      <w:bodyDiv w:val="1"/>
      <w:marLeft w:val="0"/>
      <w:marRight w:val="0"/>
      <w:marTop w:val="0"/>
      <w:marBottom w:val="0"/>
      <w:divBdr>
        <w:top w:val="none" w:sz="0" w:space="0" w:color="auto"/>
        <w:left w:val="none" w:sz="0" w:space="0" w:color="auto"/>
        <w:bottom w:val="none" w:sz="0" w:space="0" w:color="auto"/>
        <w:right w:val="none" w:sz="0" w:space="0" w:color="auto"/>
      </w:divBdr>
      <w:divsChild>
        <w:div w:id="1085955778">
          <w:marLeft w:val="0"/>
          <w:marRight w:val="0"/>
          <w:marTop w:val="0"/>
          <w:marBottom w:val="0"/>
          <w:divBdr>
            <w:top w:val="none" w:sz="0" w:space="0" w:color="auto"/>
            <w:left w:val="none" w:sz="0" w:space="0" w:color="auto"/>
            <w:bottom w:val="none" w:sz="0" w:space="0" w:color="auto"/>
            <w:right w:val="none" w:sz="0" w:space="0" w:color="auto"/>
          </w:divBdr>
          <w:divsChild>
            <w:div w:id="213082964">
              <w:marLeft w:val="0"/>
              <w:marRight w:val="0"/>
              <w:marTop w:val="0"/>
              <w:marBottom w:val="0"/>
              <w:divBdr>
                <w:top w:val="none" w:sz="0" w:space="0" w:color="auto"/>
                <w:left w:val="none" w:sz="0" w:space="0" w:color="auto"/>
                <w:bottom w:val="none" w:sz="0" w:space="0" w:color="auto"/>
                <w:right w:val="none" w:sz="0" w:space="0" w:color="auto"/>
              </w:divBdr>
              <w:divsChild>
                <w:div w:id="1334334026">
                  <w:marLeft w:val="0"/>
                  <w:marRight w:val="0"/>
                  <w:marTop w:val="0"/>
                  <w:marBottom w:val="0"/>
                  <w:divBdr>
                    <w:top w:val="none" w:sz="0" w:space="0" w:color="auto"/>
                    <w:left w:val="none" w:sz="0" w:space="0" w:color="auto"/>
                    <w:bottom w:val="none" w:sz="0" w:space="0" w:color="auto"/>
                    <w:right w:val="none" w:sz="0" w:space="0" w:color="auto"/>
                  </w:divBdr>
                  <w:divsChild>
                    <w:div w:id="16064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7195">
      <w:bodyDiv w:val="1"/>
      <w:marLeft w:val="0"/>
      <w:marRight w:val="0"/>
      <w:marTop w:val="0"/>
      <w:marBottom w:val="0"/>
      <w:divBdr>
        <w:top w:val="none" w:sz="0" w:space="0" w:color="auto"/>
        <w:left w:val="none" w:sz="0" w:space="0" w:color="auto"/>
        <w:bottom w:val="none" w:sz="0" w:space="0" w:color="auto"/>
        <w:right w:val="none" w:sz="0" w:space="0" w:color="auto"/>
      </w:divBdr>
    </w:div>
    <w:div w:id="1777599414">
      <w:bodyDiv w:val="1"/>
      <w:marLeft w:val="0"/>
      <w:marRight w:val="0"/>
      <w:marTop w:val="0"/>
      <w:marBottom w:val="0"/>
      <w:divBdr>
        <w:top w:val="none" w:sz="0" w:space="0" w:color="auto"/>
        <w:left w:val="none" w:sz="0" w:space="0" w:color="auto"/>
        <w:bottom w:val="none" w:sz="0" w:space="0" w:color="auto"/>
        <w:right w:val="none" w:sz="0" w:space="0" w:color="auto"/>
      </w:divBdr>
    </w:div>
    <w:div w:id="1794710332">
      <w:bodyDiv w:val="1"/>
      <w:marLeft w:val="0"/>
      <w:marRight w:val="0"/>
      <w:marTop w:val="0"/>
      <w:marBottom w:val="0"/>
      <w:divBdr>
        <w:top w:val="none" w:sz="0" w:space="0" w:color="auto"/>
        <w:left w:val="none" w:sz="0" w:space="0" w:color="auto"/>
        <w:bottom w:val="none" w:sz="0" w:space="0" w:color="auto"/>
        <w:right w:val="none" w:sz="0" w:space="0" w:color="auto"/>
      </w:divBdr>
    </w:div>
    <w:div w:id="1933658395">
      <w:bodyDiv w:val="1"/>
      <w:marLeft w:val="0"/>
      <w:marRight w:val="0"/>
      <w:marTop w:val="0"/>
      <w:marBottom w:val="0"/>
      <w:divBdr>
        <w:top w:val="none" w:sz="0" w:space="0" w:color="auto"/>
        <w:left w:val="none" w:sz="0" w:space="0" w:color="auto"/>
        <w:bottom w:val="none" w:sz="0" w:space="0" w:color="auto"/>
        <w:right w:val="none" w:sz="0" w:space="0" w:color="auto"/>
      </w:divBdr>
    </w:div>
    <w:div w:id="2093159863">
      <w:bodyDiv w:val="1"/>
      <w:marLeft w:val="0"/>
      <w:marRight w:val="0"/>
      <w:marTop w:val="0"/>
      <w:marBottom w:val="0"/>
      <w:divBdr>
        <w:top w:val="none" w:sz="0" w:space="0" w:color="auto"/>
        <w:left w:val="none" w:sz="0" w:space="0" w:color="auto"/>
        <w:bottom w:val="none" w:sz="0" w:space="0" w:color="auto"/>
        <w:right w:val="none" w:sz="0" w:space="0" w:color="auto"/>
      </w:divBdr>
    </w:div>
    <w:div w:id="212908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4</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2025-02-28T07:14:00Z</dcterms:created>
  <dcterms:modified xsi:type="dcterms:W3CDTF">2025-02-28T11:49:00Z</dcterms:modified>
</cp:coreProperties>
</file>