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b/>
          <w:color w:val="1F3864"/>
          <w:sz w:val="40"/>
        </w:rPr>
        <w:t>Handover — Source Tree, Configuration &amp; Relevant Details</w:t>
      </w:r>
    </w:p>
    <w:p>
      <w:r>
        <w:t>Everything needed to find your way around the code and configuration.</w:t>
      </w:r>
    </w:p>
    <w:p>
      <w:r>
        <w:t>Repository: https://github.com/sagarchavan-teleglobal/FleetTrack.git</w:t>
      </w:r>
    </w:p>
    <w:p>
      <w:r>
        <w:t xml:space="preserve">Project root: </w:t>
      </w:r>
      <w:r>
        <w:rPr>
          <w:rFonts w:ascii="Consolas" w:hAnsi="Consolas"/>
          <w:color w:val="A31D1D"/>
          <w:sz w:val="18"/>
        </w:rPr>
        <w:t>.../FleetTrack/equipment-tracking-poc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1. Source Tree Map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equipment-tracking-poc/</w:t>
      </w:r>
      <w:r>
        <w:rPr>
          <w:rFonts w:ascii="Consolas" w:hAnsi="Consolas" w:cs="Consolas" w:eastAsia="Consolas"/>
          <w:sz w:val="17"/>
        </w:rPr>
        <w:br/>
        <w:t>├── start-all.ps1                 # one-command startup for the whole stack</w:t>
      </w:r>
      <w:r>
        <w:rPr>
          <w:rFonts w:ascii="Consolas" w:hAnsi="Consolas" w:cs="Consolas" w:eastAsia="Consolas"/>
          <w:sz w:val="17"/>
        </w:rPr>
        <w:br/>
        <w:t>├── secrets.example.ps1           # template for local secrets (committed)</w:t>
      </w:r>
      <w:r>
        <w:rPr>
          <w:rFonts w:ascii="Consolas" w:hAnsi="Consolas" w:cs="Consolas" w:eastAsia="Consolas"/>
          <w:sz w:val="17"/>
        </w:rPr>
        <w:br/>
        <w:t>├── secrets.local.ps1             # actual secrets (GIT-IGNORED, not committed)</w:t>
      </w:r>
      <w:r>
        <w:rPr>
          <w:rFonts w:ascii="Consolas" w:hAnsi="Consolas" w:cs="Consolas" w:eastAsia="Consolas"/>
          <w:sz w:val="17"/>
        </w:rPr>
        <w:br/>
        <w:t>│</w:t>
      </w:r>
      <w:r>
        <w:rPr>
          <w:rFonts w:ascii="Consolas" w:hAnsi="Consolas" w:cs="Consolas" w:eastAsia="Consolas"/>
          <w:sz w:val="17"/>
        </w:rPr>
        <w:br/>
        <w:t>├── backend/</w:t>
      </w:r>
      <w:r>
        <w:rPr>
          <w:rFonts w:ascii="Consolas" w:hAnsi="Consolas" w:cs="Consolas" w:eastAsia="Consolas"/>
          <w:sz w:val="17"/>
        </w:rPr>
        <w:br/>
        <w:t>│   ├── gps_simulator.py          # GPS telemetry simulator (primary ingestion)</w:t>
      </w:r>
      <w:r>
        <w:rPr>
          <w:rFonts w:ascii="Consolas" w:hAnsi="Consolas" w:cs="Consolas" w:eastAsia="Consolas"/>
          <w:sz w:val="17"/>
        </w:rPr>
        <w:br/>
        <w:t>│   ├── seed.py                   # demo data seeding</w:t>
      </w:r>
      <w:r>
        <w:rPr>
          <w:rFonts w:ascii="Consolas" w:hAnsi="Consolas" w:cs="Consolas" w:eastAsia="Consolas"/>
          <w:sz w:val="17"/>
        </w:rPr>
        <w:br/>
        <w:t>│   ├── tests/</w:t>
      </w:r>
      <w:r>
        <w:rPr>
          <w:rFonts w:ascii="Consolas" w:hAnsi="Consolas" w:cs="Consolas" w:eastAsia="Consolas"/>
          <w:sz w:val="17"/>
        </w:rPr>
        <w:br/>
        <w:t>│   │   └── test_api.py           # 50 integration tests</w:t>
      </w:r>
      <w:r>
        <w:rPr>
          <w:rFonts w:ascii="Consolas" w:hAnsi="Consolas" w:cs="Consolas" w:eastAsia="Consolas"/>
          <w:sz w:val="17"/>
        </w:rPr>
        <w:br/>
        <w:t>│   └── venv/                     # Python virtual environment</w:t>
      </w:r>
      <w:r>
        <w:rPr>
          <w:rFonts w:ascii="Consolas" w:hAnsi="Consolas" w:cs="Consolas" w:eastAsia="Consolas"/>
          <w:sz w:val="17"/>
        </w:rPr>
        <w:br/>
        <w:t>│       ├── Scripts/python.exe    # the interpreter to use</w:t>
      </w:r>
      <w:r>
        <w:rPr>
          <w:rFonts w:ascii="Consolas" w:hAnsi="Consolas" w:cs="Consolas" w:eastAsia="Consolas"/>
          <w:sz w:val="17"/>
        </w:rPr>
        <w:br/>
        <w:t>│       └── app/                  # &gt;&gt;&gt; APPLICATION CODE LIVES HERE &lt;&lt;&lt;</w:t>
      </w:r>
      <w:r>
        <w:rPr>
          <w:rFonts w:ascii="Consolas" w:hAnsi="Consolas" w:cs="Consolas" w:eastAsia="Consolas"/>
          <w:sz w:val="17"/>
        </w:rPr>
        <w:br/>
        <w:t>│           ├── main.py           # FastAPI app + ALL routes + WS manager</w:t>
      </w:r>
      <w:r>
        <w:rPr>
          <w:rFonts w:ascii="Consolas" w:hAnsi="Consolas" w:cs="Consolas" w:eastAsia="Consolas"/>
          <w:sz w:val="17"/>
        </w:rPr>
        <w:br/>
        <w:t>│           ├── database.py       # engine + session + DB URL</w:t>
      </w:r>
      <w:r>
        <w:rPr>
          <w:rFonts w:ascii="Consolas" w:hAnsi="Consolas" w:cs="Consolas" w:eastAsia="Consolas"/>
          <w:sz w:val="17"/>
        </w:rPr>
        <w:br/>
        <w:t>│           ├── dependencies.py   # get_db()</w:t>
      </w:r>
      <w:r>
        <w:rPr>
          <w:rFonts w:ascii="Consolas" w:hAnsi="Consolas" w:cs="Consolas" w:eastAsia="Consolas"/>
          <w:sz w:val="17"/>
        </w:rPr>
        <w:br/>
        <w:t>│           ├── db_models.py      # SQLAlchemy ORM (9 tables)</w:t>
      </w:r>
      <w:r>
        <w:rPr>
          <w:rFonts w:ascii="Consolas" w:hAnsi="Consolas" w:cs="Consolas" w:eastAsia="Consolas"/>
          <w:sz w:val="17"/>
        </w:rPr>
        <w:br/>
        <w:t>│           ├── models.py         # Pydantic Equipment + status literals</w:t>
      </w:r>
      <w:r>
        <w:rPr>
          <w:rFonts w:ascii="Consolas" w:hAnsi="Consolas" w:cs="Consolas" w:eastAsia="Consolas"/>
          <w:sz w:val="17"/>
        </w:rPr>
        <w:br/>
        <w:t>│           ├── schemas.py        # request/response schemas</w:t>
      </w:r>
      <w:r>
        <w:rPr>
          <w:rFonts w:ascii="Consolas" w:hAnsi="Consolas" w:cs="Consolas" w:eastAsia="Consolas"/>
          <w:sz w:val="17"/>
        </w:rPr>
        <w:br/>
        <w:t>│           ├── migrations.py     # idempotent DDL patcher</w:t>
      </w:r>
      <w:r>
        <w:rPr>
          <w:rFonts w:ascii="Consolas" w:hAnsi="Consolas" w:cs="Consolas" w:eastAsia="Consolas"/>
          <w:sz w:val="17"/>
        </w:rPr>
        <w:br/>
        <w:t>│           └── services/</w:t>
      </w:r>
      <w:r>
        <w:rPr>
          <w:rFonts w:ascii="Consolas" w:hAnsi="Consolas" w:cs="Consolas" w:eastAsia="Consolas"/>
          <w:sz w:val="17"/>
        </w:rPr>
        <w:br/>
        <w:t>│               ├── utilization.py</w:t>
      </w:r>
      <w:r>
        <w:rPr>
          <w:rFonts w:ascii="Consolas" w:hAnsi="Consolas" w:cs="Consolas" w:eastAsia="Consolas"/>
          <w:sz w:val="17"/>
        </w:rPr>
        <w:br/>
        <w:t>│               ├── alerts.py</w:t>
      </w:r>
      <w:r>
        <w:rPr>
          <w:rFonts w:ascii="Consolas" w:hAnsi="Consolas" w:cs="Consolas" w:eastAsia="Consolas"/>
          <w:sz w:val="17"/>
        </w:rPr>
        <w:br/>
        <w:t>│               ├── bookings.py</w:t>
      </w:r>
      <w:r>
        <w:rPr>
          <w:rFonts w:ascii="Consolas" w:hAnsi="Consolas" w:cs="Consolas" w:eastAsia="Consolas"/>
          <w:sz w:val="17"/>
        </w:rPr>
        <w:br/>
        <w:t>│               ├── payment.py</w:t>
      </w:r>
      <w:r>
        <w:rPr>
          <w:rFonts w:ascii="Consolas" w:hAnsi="Consolas" w:cs="Consolas" w:eastAsia="Consolas"/>
          <w:sz w:val="17"/>
        </w:rPr>
        <w:br/>
        <w:t>│               ├── communication.py</w:t>
      </w:r>
      <w:r>
        <w:rPr>
          <w:rFonts w:ascii="Consolas" w:hAnsi="Consolas" w:cs="Consolas" w:eastAsia="Consolas"/>
          <w:sz w:val="17"/>
        </w:rPr>
        <w:br/>
        <w:t>│               └── llm.py</w:t>
      </w:r>
      <w:r>
        <w:rPr>
          <w:rFonts w:ascii="Consolas" w:hAnsi="Consolas" w:cs="Consolas" w:eastAsia="Consolas"/>
          <w:sz w:val="17"/>
        </w:rPr>
        <w:br/>
        <w:t>│</w:t>
      </w:r>
      <w:r>
        <w:rPr>
          <w:rFonts w:ascii="Consolas" w:hAnsi="Consolas" w:cs="Consolas" w:eastAsia="Consolas"/>
          <w:sz w:val="17"/>
        </w:rPr>
        <w:br/>
        <w:t>├── frontend/</w:t>
      </w:r>
      <w:r>
        <w:rPr>
          <w:rFonts w:ascii="Consolas" w:hAnsi="Consolas" w:cs="Consolas" w:eastAsia="Consolas"/>
          <w:sz w:val="17"/>
        </w:rPr>
        <w:br/>
        <w:t>│   ├── .env.local                # frontend config (API URL, map + razorpay keys)</w:t>
      </w:r>
      <w:r>
        <w:rPr>
          <w:rFonts w:ascii="Consolas" w:hAnsi="Consolas" w:cs="Consolas" w:eastAsia="Consolas"/>
          <w:sz w:val="17"/>
        </w:rPr>
        <w:br/>
        <w:t>│   ├── package.json</w:t>
      </w:r>
      <w:r>
        <w:rPr>
          <w:rFonts w:ascii="Consolas" w:hAnsi="Consolas" w:cs="Consolas" w:eastAsia="Consolas"/>
          <w:sz w:val="17"/>
        </w:rPr>
        <w:br/>
        <w:t>│   ├── app/                      # Next.js App Router pages</w:t>
      </w:r>
      <w:r>
        <w:rPr>
          <w:rFonts w:ascii="Consolas" w:hAnsi="Consolas" w:cs="Consolas" w:eastAsia="Consolas"/>
          <w:sz w:val="17"/>
        </w:rPr>
        <w:br/>
        <w:t>│   │   ├── page.tsx              # Dashboard</w:t>
      </w:r>
      <w:r>
        <w:rPr>
          <w:rFonts w:ascii="Consolas" w:hAnsi="Consolas" w:cs="Consolas" w:eastAsia="Consolas"/>
          <w:sz w:val="17"/>
        </w:rPr>
        <w:br/>
        <w:t>│   │   ├── tracking/  equipment/ (+[id])  devices/  telemetry/</w:t>
      </w:r>
      <w:r>
        <w:rPr>
          <w:rFonts w:ascii="Consolas" w:hAnsi="Consolas" w:cs="Consolas" w:eastAsia="Consolas"/>
          <w:sz w:val="17"/>
        </w:rPr>
        <w:br/>
        <w:t>│   │   ├── alerts/    analytics/</w:t>
      </w:r>
      <w:r>
        <w:rPr>
          <w:rFonts w:ascii="Consolas" w:hAnsi="Consolas" w:cs="Consolas" w:eastAsia="Consolas"/>
          <w:sz w:val="17"/>
        </w:rPr>
        <w:br/>
        <w:t>│   │   ├── bookings/ (+new/ +history/)</w:t>
      </w:r>
      <w:r>
        <w:rPr>
          <w:rFonts w:ascii="Consolas" w:hAnsi="Consolas" w:cs="Consolas" w:eastAsia="Consolas"/>
          <w:sz w:val="17"/>
        </w:rPr>
        <w:br/>
        <w:t>│   │   ├── reports/   chat/</w:t>
      </w:r>
      <w:r>
        <w:rPr>
          <w:rFonts w:ascii="Consolas" w:hAnsi="Consolas" w:cs="Consolas" w:eastAsia="Consolas"/>
          <w:sz w:val="17"/>
        </w:rPr>
        <w:br/>
        <w:t>│   │   ├── layout.tsx  globals.css</w:t>
      </w:r>
      <w:r>
        <w:rPr>
          <w:rFonts w:ascii="Consolas" w:hAnsi="Consolas" w:cs="Consolas" w:eastAsia="Consolas"/>
          <w:sz w:val="17"/>
        </w:rPr>
        <w:br/>
        <w:t>│   ├── lib/</w:t>
      </w:r>
      <w:r>
        <w:rPr>
          <w:rFonts w:ascii="Consolas" w:hAnsi="Consolas" w:cs="Consolas" w:eastAsia="Consolas"/>
          <w:sz w:val="17"/>
        </w:rPr>
        <w:br/>
        <w:t>│   │   ├── api.ts                # typed API client (fetch wrapper)</w:t>
      </w:r>
      <w:r>
        <w:rPr>
          <w:rFonts w:ascii="Consolas" w:hAnsi="Consolas" w:cs="Consolas" w:eastAsia="Consolas"/>
          <w:sz w:val="17"/>
        </w:rPr>
        <w:br/>
        <w:t>│   │   ├── types.ts              # TS types mirroring backend</w:t>
      </w:r>
      <w:r>
        <w:rPr>
          <w:rFonts w:ascii="Consolas" w:hAnsi="Consolas" w:cs="Consolas" w:eastAsia="Consolas"/>
          <w:sz w:val="17"/>
        </w:rPr>
        <w:br/>
        <w:t>│   │   └── hooks/                # useEquipment, useDevices, useBookings,</w:t>
      </w:r>
      <w:r>
        <w:rPr>
          <w:rFonts w:ascii="Consolas" w:hAnsi="Consolas" w:cs="Consolas" w:eastAsia="Consolas"/>
          <w:sz w:val="17"/>
        </w:rPr>
        <w:br/>
        <w:t>│   │                             #   useCranes, useDashboard, useAlerts, useWebSocket</w:t>
      </w:r>
      <w:r>
        <w:rPr>
          <w:rFonts w:ascii="Consolas" w:hAnsi="Consolas" w:cs="Consolas" w:eastAsia="Consolas"/>
          <w:sz w:val="17"/>
        </w:rPr>
        <w:br/>
        <w:t>│   └── components/               # layout, dashboard, map, bookings,</w:t>
      </w:r>
      <w:r>
        <w:rPr>
          <w:rFonts w:ascii="Consolas" w:hAnsi="Consolas" w:cs="Consolas" w:eastAsia="Consolas"/>
          <w:sz w:val="17"/>
        </w:rPr>
        <w:br/>
        <w:t>│                                 #   analytics, equipment, ui</w:t>
      </w:r>
      <w:r>
        <w:rPr>
          <w:rFonts w:ascii="Consolas" w:hAnsi="Consolas" w:cs="Consolas" w:eastAsia="Consolas"/>
          <w:sz w:val="17"/>
        </w:rPr>
        <w:br/>
        <w:t>│</w:t>
      </w:r>
      <w:r>
        <w:rPr>
          <w:rFonts w:ascii="Consolas" w:hAnsi="Consolas" w:cs="Consolas" w:eastAsia="Consolas"/>
          <w:sz w:val="17"/>
        </w:rPr>
        <w:br/>
        <w:t>├── mqtt/                         # DORMANT (ready for real hardware)</w:t>
      </w:r>
      <w:r>
        <w:rPr>
          <w:rFonts w:ascii="Consolas" w:hAnsi="Consolas" w:cs="Consolas" w:eastAsia="Consolas"/>
          <w:sz w:val="17"/>
        </w:rPr>
        <w:br/>
        <w:t>│   ├── docker-compose.yml        # Eclipse Mosquitto broker</w:t>
      </w:r>
      <w:r>
        <w:rPr>
          <w:rFonts w:ascii="Consolas" w:hAnsi="Consolas" w:cs="Consolas" w:eastAsia="Consolas"/>
          <w:sz w:val="17"/>
        </w:rPr>
        <w:br/>
        <w:t>│   ├── mosquitto.conf</w:t>
      </w:r>
      <w:r>
        <w:rPr>
          <w:rFonts w:ascii="Consolas" w:hAnsi="Consolas" w:cs="Consolas" w:eastAsia="Consolas"/>
          <w:sz w:val="17"/>
        </w:rPr>
        <w:br/>
        <w:t>│   └── bridge.py                 # MQTT (fleet/telemetry/#) -&gt; POST /telemetry</w:t>
      </w:r>
      <w:r>
        <w:rPr>
          <w:rFonts w:ascii="Consolas" w:hAnsi="Consolas" w:cs="Consolas" w:eastAsia="Consolas"/>
          <w:sz w:val="17"/>
        </w:rPr>
        <w:br/>
        <w:t>│</w:t>
      </w:r>
      <w:r>
        <w:rPr>
          <w:rFonts w:ascii="Consolas" w:hAnsi="Consolas" w:cs="Consolas" w:eastAsia="Consolas"/>
          <w:sz w:val="17"/>
        </w:rPr>
        <w:br/>
        <w:t>├── simulator/</w:t>
      </w:r>
      <w:r>
        <w:rPr>
          <w:rFonts w:ascii="Consolas" w:hAnsi="Consolas" w:cs="Consolas" w:eastAsia="Consolas"/>
          <w:sz w:val="17"/>
        </w:rPr>
        <w:br/>
        <w:t>│   └── gps_simulator.py          # secondary copy of the simulator</w:t>
      </w:r>
      <w:r>
        <w:rPr>
          <w:rFonts w:ascii="Consolas" w:hAnsi="Consolas" w:cs="Consolas" w:eastAsia="Consolas"/>
          <w:sz w:val="17"/>
        </w:rPr>
        <w:br/>
        <w:t>│</w:t>
      </w:r>
      <w:r>
        <w:rPr>
          <w:rFonts w:ascii="Consolas" w:hAnsi="Consolas" w:cs="Consolas" w:eastAsia="Consolas"/>
          <w:sz w:val="17"/>
        </w:rPr>
        <w:br/>
        <w:t>└── docs/</w:t>
      </w:r>
      <w:r>
        <w:rPr>
          <w:rFonts w:ascii="Consolas" w:hAnsi="Consolas" w:cs="Consolas" w:eastAsia="Consolas"/>
          <w:sz w:val="17"/>
        </w:rPr>
        <w:br/>
        <w:t xml:space="preserve">    ├── APPLICATION_FLOW.md</w:t>
      </w:r>
      <w:r>
        <w:rPr>
          <w:rFonts w:ascii="Consolas" w:hAnsi="Consolas" w:cs="Consolas" w:eastAsia="Consolas"/>
          <w:sz w:val="17"/>
        </w:rPr>
        <w:br/>
        <w:t xml:space="preserve">    ├── VOICE_AGENT_TRANSCRIPTS.md</w:t>
      </w:r>
      <w:r>
        <w:rPr>
          <w:rFonts w:ascii="Consolas" w:hAnsi="Consolas" w:cs="Consolas" w:eastAsia="Consolas"/>
          <w:sz w:val="17"/>
        </w:rPr>
        <w:br/>
        <w:t xml:space="preserve">    └── (architecture/showcase decks)</w:t>
      </w:r>
    </w:p>
    <w:p>
      <w:pPr>
        <w:spacing w:before="80" w:after="120"/>
        <w:ind w:left="360"/>
        <w:shd w:val="clear" w:color="auto" w:fill="FFF7E0"/>
      </w:pPr>
      <w:r>
        <w:rPr>
          <w:b/>
          <w:i/>
        </w:rPr>
        <w:t>Key oddity:</w:t>
      </w:r>
      <w:r>
        <w:rPr>
          <w:i/>
        </w:rPr>
        <w:t xml:space="preserve"> the FastAPI app package is under </w:t>
      </w:r>
      <w:r>
        <w:rPr>
          <w:rFonts w:ascii="Consolas" w:hAnsi="Consolas"/>
          <w:i/>
          <w:color w:val="A31D1D"/>
          <w:sz w:val="18"/>
        </w:rPr>
        <w:t>backend/venv/app/</w:t>
      </w:r>
      <w:r>
        <w:rPr>
          <w:i/>
        </w:rPr>
        <w:t xml:space="preserve">. This is intentional-but-unusual for the POC and is tracked in git. The Python interpreter is </w:t>
      </w:r>
      <w:r>
        <w:rPr>
          <w:rFonts w:ascii="Consolas" w:hAnsi="Consolas"/>
          <w:i/>
          <w:color w:val="A31D1D"/>
          <w:sz w:val="18"/>
        </w:rPr>
        <w:t>backend/venv/Scripts/python.exe</w:t>
      </w:r>
      <w:r>
        <w:rPr>
          <w:i/>
        </w:rPr>
        <w:t xml:space="preserve">. Recommended future cleanup: move the app to </w:t>
      </w:r>
      <w:r>
        <w:rPr>
          <w:rFonts w:ascii="Consolas" w:hAnsi="Consolas"/>
          <w:i/>
          <w:color w:val="A31D1D"/>
          <w:sz w:val="18"/>
        </w:rPr>
        <w:t>backend/app/</w:t>
      </w:r>
      <w:r>
        <w:rPr>
          <w:i/>
        </w:rPr>
        <w:t xml:space="preserve"> and keep </w:t>
      </w:r>
      <w:r>
        <w:rPr>
          <w:rFonts w:ascii="Consolas" w:hAnsi="Consolas"/>
          <w:i/>
          <w:color w:val="A31D1D"/>
          <w:sz w:val="18"/>
        </w:rPr>
        <w:t>venv</w:t>
      </w:r>
      <w:r>
        <w:rPr>
          <w:i/>
        </w:rPr>
        <w:t xml:space="preserve"> purely for the environment.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2. Configuration Files</w:t>
      </w:r>
    </w:p>
    <w:p>
      <w:pPr>
        <w:pStyle w:val="Heading3"/>
        <w:spacing w:before="200" w:after="80"/>
      </w:pPr>
      <w:r>
        <w:t xml:space="preserve">2.1 </w:t>
      </w:r>
      <w:r>
        <w:rPr>
          <w:rFonts w:ascii="Consolas" w:hAnsi="Consolas"/>
          <w:color w:val="A31D1D"/>
          <w:sz w:val="18"/>
        </w:rPr>
        <w:t>secrets.local.ps1</w:t>
      </w:r>
      <w:r>
        <w:t xml:space="preserve"> (git-ignored)</w:t>
      </w:r>
    </w:p>
    <w:p>
      <w:r>
        <w:t xml:space="preserve">Loaded by </w:t>
      </w:r>
      <w:r>
        <w:rPr>
          <w:rFonts w:ascii="Consolas" w:hAnsi="Consolas"/>
          <w:color w:val="A31D1D"/>
          <w:sz w:val="18"/>
        </w:rPr>
        <w:t>start-all.ps1</w:t>
      </w:r>
      <w:r>
        <w:t>. Injects backend env vars: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$env:GROQ_API_KEY          = "gsk_..."</w:t>
      </w:r>
      <w:r>
        <w:rPr>
          <w:rFonts w:ascii="Consolas" w:hAnsi="Consolas" w:cs="Consolas" w:eastAsia="Consolas"/>
          <w:sz w:val="17"/>
        </w:rPr>
        <w:br/>
        <w:t>$env:RAZORPAY_KEY_ID       = "rzp_test_..."</w:t>
      </w:r>
      <w:r>
        <w:rPr>
          <w:rFonts w:ascii="Consolas" w:hAnsi="Consolas" w:cs="Consolas" w:eastAsia="Consolas"/>
          <w:sz w:val="17"/>
        </w:rPr>
        <w:br/>
        <w:t>$env:RAZORPAY_KEY_SECRET   = "..."</w:t>
      </w:r>
      <w:r>
        <w:rPr>
          <w:rFonts w:ascii="Consolas" w:hAnsi="Consolas" w:cs="Consolas" w:eastAsia="Consolas"/>
          <w:sz w:val="17"/>
        </w:rPr>
        <w:br/>
        <w:t>$env:VOICE_CALL_SERVICE_URL = "http://3.92.238.46:8002/call/initiate"</w:t>
      </w:r>
    </w:p>
    <w:p>
      <w:r>
        <w:t xml:space="preserve">Template: </w:t>
      </w:r>
      <w:r>
        <w:rPr>
          <w:rFonts w:ascii="Consolas" w:hAnsi="Consolas"/>
          <w:color w:val="A31D1D"/>
          <w:sz w:val="18"/>
        </w:rPr>
        <w:t>secrets.example.ps1</w:t>
      </w:r>
      <w:r>
        <w:t xml:space="preserve"> (committed, values blank).</w:t>
      </w:r>
    </w:p>
    <w:p>
      <w:pPr>
        <w:pStyle w:val="Heading3"/>
        <w:spacing w:before="200" w:after="80"/>
      </w:pPr>
      <w:r>
        <w:t xml:space="preserve">2.2 </w:t>
      </w:r>
      <w:r>
        <w:rPr>
          <w:rFonts w:ascii="Consolas" w:hAnsi="Consolas"/>
          <w:color w:val="A31D1D"/>
          <w:sz w:val="18"/>
        </w:rPr>
        <w:t>frontend/.env.local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NEXT_PUBLIC_API_URL=http://localhost:8000        # or the ngrok URL on Vercel</w:t>
      </w:r>
      <w:r>
        <w:rPr>
          <w:rFonts w:ascii="Consolas" w:hAnsi="Consolas" w:cs="Consolas" w:eastAsia="Consolas"/>
          <w:sz w:val="17"/>
        </w:rPr>
        <w:br/>
        <w:t>NEXT_PUBLIC_MAPTILER_KEY=&lt;maptiler key&gt;</w:t>
      </w:r>
      <w:r>
        <w:rPr>
          <w:rFonts w:ascii="Consolas" w:hAnsi="Consolas" w:cs="Consolas" w:eastAsia="Consolas"/>
          <w:sz w:val="17"/>
        </w:rPr>
        <w:br/>
        <w:t>NEXT_PUBLIC_RAZORPAY_KEY_ID=rzp_test_...</w:t>
      </w:r>
    </w:p>
    <w:p>
      <w:pPr>
        <w:pStyle w:val="Heading3"/>
        <w:spacing w:before="200" w:after="80"/>
      </w:pPr>
      <w:r>
        <w:t>2.3 Backend DB connection (</w:t>
      </w:r>
      <w:r>
        <w:rPr>
          <w:rFonts w:ascii="Consolas" w:hAnsi="Consolas"/>
          <w:color w:val="A31D1D"/>
          <w:sz w:val="18"/>
        </w:rPr>
        <w:t>backend/venv/app/database.py</w:t>
      </w:r>
      <w:r>
        <w:t>)</w:t>
      </w:r>
    </w:p>
    <w:p>
      <w:r>
        <w:t>Hardcoded for the POC: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DATABASE_URL = "postgresql+psycopg2://fleet_user:fleet_password@localhost:5433/fleet_tracking"</w:t>
      </w:r>
      <w:r>
        <w:rPr>
          <w:rFonts w:ascii="Consolas" w:hAnsi="Consolas" w:cs="Consolas" w:eastAsia="Consolas"/>
          <w:sz w:val="17"/>
        </w:rPr>
        <w:br/>
        <w:t>engine = create_engine(DATABASE_URL, echo=True)   # echo logs SQL (disable in prod)</w:t>
      </w:r>
    </w:p>
    <w:p>
      <w:pPr>
        <w:pStyle w:val="Heading3"/>
        <w:spacing w:before="200" w:after="80"/>
      </w:pPr>
      <w:r>
        <w:t>2.4 MQTT (</w:t>
      </w:r>
      <w:r>
        <w:rPr>
          <w:rFonts w:ascii="Consolas" w:hAnsi="Consolas"/>
          <w:color w:val="A31D1D"/>
          <w:sz w:val="18"/>
        </w:rPr>
        <w:t>mqtt/</w:t>
      </w:r>
      <w:r>
        <w:t>)</w:t>
      </w:r>
    </w:p>
    <w:p>
      <w:r>
        <w:t xml:space="preserve">Dormant. </w:t>
      </w:r>
      <w:r>
        <w:rPr>
          <w:rFonts w:ascii="Consolas" w:hAnsi="Consolas"/>
          <w:color w:val="A31D1D"/>
          <w:sz w:val="18"/>
        </w:rPr>
        <w:t>bridge.py</w:t>
      </w:r>
      <w:r>
        <w:t xml:space="preserve"> env: </w:t>
      </w:r>
      <w:r>
        <w:rPr>
          <w:rFonts w:ascii="Consolas" w:hAnsi="Consolas"/>
          <w:color w:val="A31D1D"/>
          <w:sz w:val="18"/>
        </w:rPr>
        <w:t>MQTT_HOST</w:t>
      </w:r>
      <w:r>
        <w:t xml:space="preserve"> (localhost), </w:t>
      </w:r>
      <w:r>
        <w:rPr>
          <w:rFonts w:ascii="Consolas" w:hAnsi="Consolas"/>
          <w:color w:val="A31D1D"/>
          <w:sz w:val="18"/>
        </w:rPr>
        <w:t>MQTT_PORT</w:t>
      </w:r>
      <w:r>
        <w:t xml:space="preserve"> (1883),</w:t>
      </w:r>
    </w:p>
    <w:p>
      <w:r>
        <w:rPr>
          <w:rFonts w:ascii="Consolas" w:hAnsi="Consolas"/>
          <w:color w:val="A31D1D"/>
          <w:sz w:val="18"/>
        </w:rPr>
        <w:t>API_URL</w:t>
      </w:r>
      <w:r>
        <w:t xml:space="preserve"> (http://localhost:8000). Broker via </w:t>
      </w:r>
      <w:r>
        <w:rPr>
          <w:rFonts w:ascii="Consolas" w:hAnsi="Consolas"/>
          <w:color w:val="A31D1D"/>
          <w:sz w:val="18"/>
        </w:rPr>
        <w:t>docker-compose.yml</w:t>
      </w:r>
      <w:r>
        <w:t>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3. Environment Variables (complete list)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2556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Where set</w:t>
            </w:r>
          </w:p>
        </w:tc>
        <w:tc>
          <w:tcPr>
            <w:tcW w:type="dxa" w:w="2556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556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2556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GROQ_API_KEY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secrets.local.ps1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(unset)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Enables Groq LLM; unset → Ollama</w:t>
            </w:r>
          </w:p>
        </w:tc>
      </w:tr>
      <w:tr>
        <w:tc>
          <w:tcPr>
            <w:tcW w:type="dxa" w:w="2556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GROQ_MODEL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env (optional)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openai/gpt-oss-120b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Groq model</w:t>
            </w:r>
          </w:p>
        </w:tc>
      </w:tr>
      <w:tr>
        <w:tc>
          <w:tcPr>
            <w:tcW w:type="dxa" w:w="2556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OLLAMA_HOST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env (optional)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http://localhost:11434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Ollama endpoint</w:t>
            </w:r>
          </w:p>
        </w:tc>
      </w:tr>
      <w:tr>
        <w:tc>
          <w:tcPr>
            <w:tcW w:type="dxa" w:w="2556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OLLAMA_MODEL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env (optional)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qwen2.5:3b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Ollama model</w:t>
            </w:r>
          </w:p>
        </w:tc>
      </w:tr>
      <w:tr>
        <w:tc>
          <w:tcPr>
            <w:tcW w:type="dxa" w:w="2556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OLLAMA_KEEP_ALIVE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env (optional)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30m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Keep model warm</w:t>
            </w:r>
          </w:p>
        </w:tc>
      </w:tr>
      <w:tr>
        <w:tc>
          <w:tcPr>
            <w:tcW w:type="dxa" w:w="2556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RAZORPAY_KEY_ID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secrets.local.ps1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(unset → demo)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Razorpay publishable key</w:t>
            </w:r>
          </w:p>
        </w:tc>
      </w:tr>
      <w:tr>
        <w:tc>
          <w:tcPr>
            <w:tcW w:type="dxa" w:w="2556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RAZORPAY_KEY_SECRET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secrets.local.ps1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(unset → demo)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Razorpay secret</w:t>
            </w:r>
          </w:p>
        </w:tc>
      </w:tr>
      <w:tr>
        <w:tc>
          <w:tcPr>
            <w:tcW w:type="dxa" w:w="2556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VOICE_CALL_SERVICE_URL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secrets.local.ps1 / code default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http://3.92.238.46:8002/call/initiate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Voice service endpoint</w:t>
            </w:r>
          </w:p>
        </w:tc>
      </w:tr>
      <w:tr>
        <w:tc>
          <w:tcPr>
            <w:tcW w:type="dxa" w:w="2556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NEXT_PUBLIC_API_URL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frontend/.env.local / Vercel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http://localhost:8000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Backend URL for the UI</w:t>
            </w:r>
          </w:p>
        </w:tc>
      </w:tr>
      <w:tr>
        <w:tc>
          <w:tcPr>
            <w:tcW w:type="dxa" w:w="2556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NEXT_PUBLIC_MAPTILER_KEY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frontend/.env.local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Map tiles</w:t>
            </w:r>
          </w:p>
        </w:tc>
      </w:tr>
      <w:tr>
        <w:tc>
          <w:tcPr>
            <w:tcW w:type="dxa" w:w="2556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NEXT_PUBLIC_RAZORPAY_KEY_ID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frontend/.env.local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Checkout popup</w:t>
            </w:r>
          </w:p>
        </w:tc>
      </w:tr>
    </w:tbl>
    <w:p>
      <w:pPr>
        <w:spacing w:after="40"/>
      </w:pP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4. 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Service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Port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Backend (FastAPI/Uvicorn)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8000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main API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Frontend (Next.js)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3000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dev server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PostgreSQL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5433 (host) → 5432 (container)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Ollama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11434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local LLM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ngrok inspector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4040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tunnel status/URL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MQTT broker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1883 (+ 9001 WS)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dormant</w:t>
            </w:r>
          </w:p>
        </w:tc>
      </w:tr>
    </w:tbl>
    <w:p>
      <w:pPr>
        <w:spacing w:after="40"/>
      </w:pP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5. External Dependencies &amp; Accounts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Dependency</w:t>
            </w:r>
          </w:p>
        </w:tc>
        <w:tc>
          <w:tcPr>
            <w:tcW w:type="dxa" w:w="2556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556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Account/Key needed</w:t>
            </w:r>
          </w:p>
        </w:tc>
        <w:tc>
          <w:tcPr>
            <w:tcW w:type="dxa" w:w="2556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Failure behaviour</w:t>
            </w:r>
          </w:p>
        </w:tc>
      </w:tr>
      <w:tr>
        <w:tc>
          <w:tcPr>
            <w:tcW w:type="dxa" w:w="2556"/>
          </w:tcPr>
          <w:p>
            <w:pPr>
              <w:spacing w:before="40" w:after="40"/>
            </w:pPr>
            <w:r>
              <w:t>Groq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Cloud LLM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API key (free tier)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Falls back to Ollama, then keyword replies</w:t>
            </w:r>
          </w:p>
        </w:tc>
      </w:tr>
      <w:tr>
        <w:tc>
          <w:tcPr>
            <w:tcW w:type="dxa" w:w="2556"/>
          </w:tcPr>
          <w:p>
            <w:pPr>
              <w:spacing w:before="40" w:after="40"/>
            </w:pPr>
            <w:r>
              <w:t>Ollama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Local LLM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none (local install)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Falls back to keyword replies</w:t>
            </w:r>
          </w:p>
        </w:tc>
      </w:tr>
      <w:tr>
        <w:tc>
          <w:tcPr>
            <w:tcW w:type="dxa" w:w="2556"/>
          </w:tcPr>
          <w:p>
            <w:pPr>
              <w:spacing w:before="40" w:after="40"/>
            </w:pPr>
            <w:r>
              <w:t>Razorpay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Payments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test key id + secret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Demo mode (simulated)</w:t>
            </w:r>
          </w:p>
        </w:tc>
      </w:tr>
      <w:tr>
        <w:tc>
          <w:tcPr>
            <w:tcW w:type="dxa" w:w="2556"/>
          </w:tcPr>
          <w:p>
            <w:pPr>
              <w:spacing w:before="40" w:after="40"/>
            </w:pPr>
            <w:r>
              <w:t>AI Voice Service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Voice calls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endpoint URL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503 "voice channel busy" (no fallback)</w:t>
            </w:r>
          </w:p>
        </w:tc>
      </w:tr>
      <w:tr>
        <w:tc>
          <w:tcPr>
            <w:tcW w:type="dxa" w:w="2556"/>
          </w:tcPr>
          <w:p>
            <w:pPr>
              <w:spacing w:before="40" w:after="40"/>
            </w:pPr>
            <w:r>
              <w:t>MapTiler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Map tiles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key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Map tiles won't render</w:t>
            </w:r>
          </w:p>
        </w:tc>
      </w:tr>
      <w:tr>
        <w:tc>
          <w:tcPr>
            <w:tcW w:type="dxa" w:w="2556"/>
          </w:tcPr>
          <w:p>
            <w:pPr>
              <w:spacing w:before="40" w:after="40"/>
            </w:pPr>
            <w:r>
              <w:t>ngrok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Tunnel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auth token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No public access (local still works)</w:t>
            </w:r>
          </w:p>
        </w:tc>
      </w:tr>
      <w:tr>
        <w:tc>
          <w:tcPr>
            <w:tcW w:type="dxa" w:w="2556"/>
          </w:tcPr>
          <w:p>
            <w:pPr>
              <w:spacing w:before="40" w:after="40"/>
            </w:pPr>
            <w:r>
              <w:t>Vercel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Frontend host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account linked to repo</w:t>
            </w:r>
          </w:p>
        </w:tc>
        <w:tc>
          <w:tcPr>
            <w:tcW w:type="dxa" w:w="2556"/>
          </w:tcPr>
          <w:p>
            <w:pPr>
              <w:spacing w:before="40" w:after="40"/>
            </w:pPr>
            <w:r>
              <w:t>—</w:t>
            </w:r>
          </w:p>
        </w:tc>
      </w:tr>
    </w:tbl>
    <w:p>
      <w:pPr>
        <w:spacing w:after="40"/>
      </w:pP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6. Backend Python Dependencies</w:t>
      </w:r>
    </w:p>
    <w:p>
      <w:r>
        <w:t xml:space="preserve">Installed in </w:t>
      </w:r>
      <w:r>
        <w:rPr>
          <w:rFonts w:ascii="Consolas" w:hAnsi="Consolas"/>
          <w:color w:val="A31D1D"/>
          <w:sz w:val="18"/>
        </w:rPr>
        <w:t>backend/venv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fastapi</w:t>
      </w:r>
      <w:r>
        <w:t xml:space="preserve">, </w:t>
      </w:r>
      <w:r>
        <w:rPr>
          <w:rFonts w:ascii="Consolas" w:hAnsi="Consolas"/>
          <w:color w:val="A31D1D"/>
          <w:sz w:val="18"/>
        </w:rPr>
        <w:t>uvicorn</w:t>
      </w:r>
      <w:r>
        <w:t xml:space="preserve"> — web framework + server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sqlalchemy</w:t>
      </w:r>
      <w:r>
        <w:t xml:space="preserve">, </w:t>
      </w:r>
      <w:r>
        <w:rPr>
          <w:rFonts w:ascii="Consolas" w:hAnsi="Consolas"/>
          <w:color w:val="A31D1D"/>
          <w:sz w:val="18"/>
        </w:rPr>
        <w:t>psycopg2</w:t>
      </w:r>
      <w:r>
        <w:t xml:space="preserve"> (binary) — ORM + PostgreSQL driver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pydantic</w:t>
      </w:r>
      <w:r>
        <w:t xml:space="preserve"> — validation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requests</w:t>
      </w:r>
      <w:r>
        <w:t xml:space="preserve"> — outbound HTTP (Groq, Ollama, voice service)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razorpay</w:t>
      </w:r>
      <w:r>
        <w:t xml:space="preserve"> — payments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groq</w:t>
      </w:r>
      <w:r>
        <w:t xml:space="preserve"> — (optional; Groq is also reachable via plain </w:t>
      </w:r>
      <w:r>
        <w:rPr>
          <w:rFonts w:ascii="Consolas" w:hAnsi="Consolas"/>
          <w:color w:val="A31D1D"/>
          <w:sz w:val="18"/>
        </w:rPr>
        <w:t>requests</w:t>
      </w:r>
      <w:r>
        <w:t>)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httpx</w:t>
      </w:r>
      <w:r>
        <w:t xml:space="preserve">, </w:t>
      </w:r>
      <w:r>
        <w:rPr>
          <w:rFonts w:ascii="Consolas" w:hAnsi="Consolas"/>
          <w:color w:val="A31D1D"/>
          <w:sz w:val="18"/>
        </w:rPr>
        <w:t>pytest</w:t>
      </w:r>
      <w:r>
        <w:t xml:space="preserve"> — testing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paho-mqtt</w:t>
      </w:r>
      <w:r>
        <w:t xml:space="preserve"> — MQTT bridge (dormant path)</w:t>
      </w:r>
    </w:p>
    <w:p>
      <w:pPr>
        <w:pStyle w:val="Heading2"/>
        <w:spacing w:before="200" w:after="80"/>
      </w:pPr>
      <w:r>
        <w:t>7. Frontend Dependencies (</w:t>
      </w:r>
      <w:r>
        <w:rPr>
          <w:rFonts w:ascii="Consolas" w:hAnsi="Consolas"/>
          <w:color w:val="A31D1D"/>
          <w:sz w:val="18"/>
        </w:rPr>
        <w:t>frontend/package.json</w:t>
      </w:r>
      <w:r>
        <w:t>)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next</w:t>
      </w:r>
      <w:r>
        <w:t xml:space="preserve"> 16.3.1, </w:t>
      </w:r>
      <w:r>
        <w:rPr>
          <w:rFonts w:ascii="Consolas" w:hAnsi="Consolas"/>
          <w:color w:val="A31D1D"/>
          <w:sz w:val="18"/>
        </w:rPr>
        <w:t>react</w:t>
      </w:r>
      <w:r>
        <w:t>/</w:t>
      </w:r>
      <w:r>
        <w:rPr>
          <w:rFonts w:ascii="Consolas" w:hAnsi="Consolas"/>
          <w:color w:val="A31D1D"/>
          <w:sz w:val="18"/>
        </w:rPr>
        <w:t>react-dom</w:t>
      </w:r>
      <w:r>
        <w:t xml:space="preserve"> 19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leaflet</w:t>
      </w:r>
      <w:r>
        <w:t xml:space="preserve">, </w:t>
      </w:r>
      <w:r>
        <w:rPr>
          <w:rFonts w:ascii="Consolas" w:hAnsi="Consolas"/>
          <w:color w:val="A31D1D"/>
          <w:sz w:val="18"/>
        </w:rPr>
        <w:t>react-leaflet</w:t>
      </w:r>
      <w:r>
        <w:t xml:space="preserve"> — maps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recharts</w:t>
      </w:r>
      <w:r>
        <w:t xml:space="preserve"> — charts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lucide-react</w:t>
      </w:r>
      <w:r>
        <w:t xml:space="preserve"> — icons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html2canvas</w:t>
      </w:r>
      <w:r>
        <w:t xml:space="preserve">, </w:t>
      </w:r>
      <w:r>
        <w:rPr>
          <w:rFonts w:ascii="Consolas" w:hAnsi="Consolas"/>
          <w:color w:val="A31D1D"/>
          <w:sz w:val="18"/>
        </w:rPr>
        <w:t>jspdf</w:t>
      </w:r>
      <w:r>
        <w:t xml:space="preserve"> — PDF export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tailwindcss</w:t>
      </w:r>
      <w:r>
        <w:t xml:space="preserve"> v4, </w:t>
      </w:r>
      <w:r>
        <w:rPr>
          <w:rFonts w:ascii="Consolas" w:hAnsi="Consolas"/>
          <w:color w:val="A31D1D"/>
          <w:sz w:val="18"/>
        </w:rPr>
        <w:t>typescript</w:t>
      </w:r>
      <w:r>
        <w:t xml:space="preserve">, </w:t>
      </w:r>
      <w:r>
        <w:rPr>
          <w:rFonts w:ascii="Consolas" w:hAnsi="Consolas"/>
          <w:color w:val="A31D1D"/>
          <w:sz w:val="18"/>
        </w:rPr>
        <w:t>eslint</w:t>
      </w:r>
      <w:r>
        <w:t xml:space="preserve"> (dev)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8. Seed Data (</w:t>
      </w:r>
      <w:r>
        <w:rPr>
          <w:rFonts w:ascii="Consolas" w:hAnsi="Consolas"/>
          <w:color w:val="A31D1D"/>
          <w:sz w:val="18"/>
        </w:rPr>
        <w:t>backend/seed.py</w:t>
      </w:r>
      <w:r>
        <w:t>)</w:t>
      </w:r>
    </w:p>
    <w:p>
      <w:r>
        <w:t xml:space="preserve">Running </w:t>
      </w:r>
      <w:r>
        <w:rPr>
          <w:rFonts w:ascii="Consolas" w:hAnsi="Consolas"/>
          <w:color w:val="A31D1D"/>
          <w:sz w:val="18"/>
        </w:rPr>
        <w:t>seed.py</w:t>
      </w:r>
      <w:r>
        <w:t xml:space="preserve"> creates:</w:t>
      </w:r>
    </w:p>
    <w:p>
      <w:pPr>
        <w:pStyle w:val="ListBullet"/>
        <w:spacing w:after="40"/>
      </w:pPr>
      <w:r>
        <w:t xml:space="preserve">3 </w:t>
      </w:r>
      <w:r>
        <w:rPr>
          <w:b/>
        </w:rPr>
        <w:t>vendors</w:t>
      </w:r>
      <w:r>
        <w:t xml:space="preserve"> (e.g. Rajesh Sharma / Sharma Cranes, etc.)</w:t>
      </w:r>
    </w:p>
    <w:p>
      <w:pPr>
        <w:pStyle w:val="ListBullet"/>
        <w:spacing w:after="40"/>
      </w:pPr>
      <w:r>
        <w:t xml:space="preserve">Several </w:t>
      </w:r>
      <w:r>
        <w:rPr>
          <w:b/>
        </w:rPr>
        <w:t>cranes</w:t>
      </w:r>
      <w:r>
        <w:t xml:space="preserve"> + a </w:t>
      </w:r>
      <w:r>
        <w:rPr>
          <w:b/>
        </w:rPr>
        <w:t>tractor</w:t>
      </w:r>
      <w:r>
        <w:t xml:space="preserve"> with hourly rates and vendor assignments</w:t>
      </w:r>
    </w:p>
    <w:p>
      <w:pPr>
        <w:pStyle w:val="ListBullet"/>
        <w:spacing w:after="40"/>
      </w:pPr>
      <w:r>
        <w:t xml:space="preserve">Matching </w:t>
      </w:r>
      <w:r>
        <w:rPr>
          <w:b/>
        </w:rPr>
        <w:t>GPS devices</w:t>
      </w:r>
      <w:r>
        <w:t xml:space="preserve"> (e.g. </w:t>
      </w:r>
      <w:r>
        <w:rPr>
          <w:rFonts w:ascii="Consolas" w:hAnsi="Consolas"/>
          <w:color w:val="A31D1D"/>
          <w:sz w:val="18"/>
        </w:rPr>
        <w:t>GPS-CR-001</w:t>
      </w:r>
      <w:r>
        <w:t xml:space="preserve"> → </w:t>
      </w:r>
      <w:r>
        <w:rPr>
          <w:rFonts w:ascii="Consolas" w:hAnsi="Consolas"/>
          <w:color w:val="A31D1D"/>
          <w:sz w:val="18"/>
        </w:rPr>
        <w:t>CR-001</w:t>
      </w:r>
      <w:r>
        <w:t>)</w:t>
      </w:r>
    </w:p>
    <w:p>
      <w:pPr>
        <w:pStyle w:val="ListBullet"/>
        <w:spacing w:after="40"/>
      </w:pPr>
      <w:r>
        <w:t xml:space="preserve">One sample </w:t>
      </w:r>
      <w:r>
        <w:rPr>
          <w:b/>
        </w:rPr>
        <w:t>booking</w:t>
      </w:r>
      <w:r>
        <w:t xml:space="preserve"> (confirmed) to populate the dashboard</w:t>
      </w:r>
    </w:p>
    <w:p>
      <w:r>
        <w:t xml:space="preserve">Equipment IDs follow a readable convention: </w:t>
      </w:r>
      <w:r>
        <w:rPr>
          <w:rFonts w:ascii="Consolas" w:hAnsi="Consolas"/>
          <w:color w:val="A31D1D"/>
          <w:sz w:val="18"/>
        </w:rPr>
        <w:t>CR-00x</w:t>
      </w:r>
      <w:r>
        <w:t xml:space="preserve"> (crane), </w:t>
      </w:r>
      <w:r>
        <w:rPr>
          <w:rFonts w:ascii="Consolas" w:hAnsi="Consolas"/>
          <w:color w:val="A31D1D"/>
          <w:sz w:val="18"/>
        </w:rPr>
        <w:t>TR-00x</w:t>
      </w:r>
    </w:p>
    <w:p>
      <w:r>
        <w:t xml:space="preserve">(tractor), with devices </w:t>
      </w:r>
      <w:r>
        <w:rPr>
          <w:rFonts w:ascii="Consolas" w:hAnsi="Consolas"/>
          <w:color w:val="A31D1D"/>
          <w:sz w:val="18"/>
        </w:rPr>
        <w:t>GPS-&lt;equipment id&gt;</w:t>
      </w:r>
      <w:r>
        <w:t>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9. Tests (</w:t>
      </w:r>
      <w:r>
        <w:rPr>
          <w:rFonts w:ascii="Consolas" w:hAnsi="Consolas"/>
          <w:color w:val="A31D1D"/>
          <w:sz w:val="18"/>
        </w:rPr>
        <w:t>backend/tests/test_api.py</w:t>
      </w:r>
      <w:r>
        <w:t>)</w:t>
      </w:r>
    </w:p>
    <w:p>
      <w:r>
        <w:t>50 integration tests (httpx + pytest) exercising all endpoint groups against a</w:t>
      </w:r>
    </w:p>
    <w:p>
      <w:r>
        <w:t>running instance. Run: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cd backend</w:t>
      </w:r>
      <w:r>
        <w:rPr>
          <w:rFonts w:ascii="Consolas" w:hAnsi="Consolas" w:cs="Consolas" w:eastAsia="Consolas"/>
          <w:sz w:val="17"/>
        </w:rPr>
        <w:br/>
        <w:t>.\venv\Scripts\python.exe -m pytest tests/test_api.py -v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10. Startup Script (</w:t>
      </w:r>
      <w:r>
        <w:rPr>
          <w:rFonts w:ascii="Consolas" w:hAnsi="Consolas"/>
          <w:color w:val="A31D1D"/>
          <w:sz w:val="18"/>
        </w:rPr>
        <w:t>start-all.ps1</w:t>
      </w:r>
      <w:r>
        <w:t>) — What It Does</w:t>
      </w:r>
    </w:p>
    <w:p>
      <w:pPr>
        <w:pStyle w:val="ListNumber"/>
        <w:spacing w:after="40"/>
      </w:pPr>
      <w:r>
        <w:t xml:space="preserve">Loads </w:t>
      </w:r>
      <w:r>
        <w:rPr>
          <w:rFonts w:ascii="Consolas" w:hAnsi="Consolas"/>
          <w:color w:val="A31D1D"/>
          <w:sz w:val="18"/>
        </w:rPr>
        <w:t>secrets.local.ps1</w:t>
      </w:r>
      <w:r>
        <w:t xml:space="preserve"> if present.</w:t>
      </w:r>
    </w:p>
    <w:p>
      <w:pPr>
        <w:pStyle w:val="ListNumber"/>
        <w:spacing w:after="40"/>
      </w:pPr>
      <w:r>
        <w:t xml:space="preserve">Starts Docker Desktop (waits for the daemon) and the </w:t>
      </w:r>
      <w:r>
        <w:rPr>
          <w:rFonts w:ascii="Consolas" w:hAnsi="Consolas"/>
          <w:color w:val="A31D1D"/>
          <w:sz w:val="18"/>
        </w:rPr>
        <w:t>fleet_postgres</w:t>
      </w:r>
    </w:p>
    <w:p>
      <w:r>
        <w:t>container.</w:t>
      </w:r>
    </w:p>
    <w:p>
      <w:pPr>
        <w:pStyle w:val="ListNumber"/>
        <w:spacing w:after="40"/>
      </w:pPr>
      <w:r>
        <w:t>Starts Ollama if not already running.</w:t>
      </w:r>
    </w:p>
    <w:p>
      <w:pPr>
        <w:pStyle w:val="ListNumber"/>
        <w:spacing w:after="40"/>
      </w:pPr>
      <w:r>
        <w:t xml:space="preserve">Starts the backend with all env vars; waits until </w:t>
      </w:r>
      <w:r>
        <w:rPr>
          <w:rFonts w:ascii="Consolas" w:hAnsi="Consolas"/>
          <w:color w:val="A31D1D"/>
          <w:sz w:val="18"/>
        </w:rPr>
        <w:t>/</w:t>
      </w:r>
      <w:r>
        <w:t xml:space="preserve"> responds.</w:t>
      </w:r>
    </w:p>
    <w:p>
      <w:pPr>
        <w:pStyle w:val="ListNumber"/>
        <w:spacing w:after="40"/>
      </w:pPr>
      <w:r>
        <w:t>Starts the GPS simulator.</w:t>
      </w:r>
    </w:p>
    <w:p>
      <w:pPr>
        <w:pStyle w:val="ListNumber"/>
        <w:spacing w:after="40"/>
      </w:pPr>
      <w:r>
        <w:t>Starts ngrok on port 8000 and reports the public URL.</w:t>
      </w:r>
    </w:p>
    <w:p>
      <w:pPr>
        <w:pStyle w:val="ListNumber"/>
        <w:spacing w:after="40"/>
      </w:pPr>
      <w:r>
        <w:t>Starts the frontend dev server.</w:t>
      </w:r>
    </w:p>
    <w:p>
      <w:r>
        <w:t xml:space="preserve">Idempotent: detects and reuses anything already running. Flags: </w:t>
      </w:r>
      <w:r>
        <w:rPr>
          <w:rFonts w:ascii="Consolas" w:hAnsi="Consolas"/>
          <w:color w:val="A31D1D"/>
          <w:sz w:val="18"/>
        </w:rPr>
        <w:t>-SkipFrontend</w:t>
      </w:r>
      <w:r>
        <w:t>,</w:t>
      </w:r>
    </w:p>
    <w:p>
      <w:r>
        <w:rPr>
          <w:rFonts w:ascii="Consolas" w:hAnsi="Consolas"/>
          <w:color w:val="A31D1D"/>
          <w:sz w:val="18"/>
        </w:rPr>
        <w:t>-SkipNgrok</w:t>
      </w:r>
      <w:r>
        <w:t>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11. Git &amp; Secrets Hygiene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.gitignore</w:t>
      </w:r>
      <w:r>
        <w:t xml:space="preserve"> excludes </w:t>
      </w:r>
      <w:r>
        <w:rPr>
          <w:rFonts w:ascii="Consolas" w:hAnsi="Consolas"/>
          <w:color w:val="A31D1D"/>
          <w:sz w:val="18"/>
        </w:rPr>
        <w:t>secrets.local.ps1</w:t>
      </w:r>
      <w:r>
        <w:t xml:space="preserve"> — verify with</w:t>
      </w:r>
    </w:p>
    <w:p>
      <w:r>
        <w:rPr>
          <w:rFonts w:ascii="Consolas" w:hAnsi="Consolas"/>
          <w:color w:val="A31D1D"/>
          <w:sz w:val="18"/>
        </w:rPr>
        <w:t>git check-ignore -v secrets.local.ps1</w:t>
      </w:r>
      <w:r>
        <w:t>.</w:t>
      </w:r>
    </w:p>
    <w:p>
      <w:pPr>
        <w:pStyle w:val="ListBullet"/>
        <w:spacing w:after="40"/>
      </w:pPr>
      <w:r>
        <w:t>Never commit API keys. If a key leaks, rotate it at the provider.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secrets.example.ps1</w:t>
      </w:r>
      <w:r>
        <w:t xml:space="preserve"> (blank template) is the only secrets-shaped file that</w:t>
      </w:r>
    </w:p>
    <w:p>
      <w:r>
        <w:t>should be committed.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12. Where to Look For…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I need to…</w:t>
            </w:r>
          </w:p>
        </w:tc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Go to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Add/change an endpoint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backend/venv/app/main.py</w:t>
            </w:r>
            <w:r>
              <w:t xml:space="preserve"> (+ a service in </w:t>
            </w:r>
            <w:r>
              <w:rPr>
                <w:rFonts w:ascii="Consolas" w:hAnsi="Consolas"/>
                <w:color w:val="A31D1D"/>
                <w:sz w:val="18"/>
              </w:rPr>
              <w:t>services/</w:t>
            </w:r>
            <w:r>
              <w:t>)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Change the DB schema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backend/venv/app/db_models.py</w:t>
            </w:r>
            <w:r>
              <w:t xml:space="preserve"> (+ </w:t>
            </w:r>
            <w:r>
              <w:rPr>
                <w:rFonts w:ascii="Consolas" w:hAnsi="Consolas"/>
                <w:color w:val="A31D1D"/>
                <w:sz w:val="18"/>
              </w:rPr>
              <w:t>migrations.py</w:t>
            </w:r>
            <w:r>
              <w:t xml:space="preserve"> for existing DBs)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Change telemetry status logic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main.py</w:t>
            </w:r>
            <w:r>
              <w:t xml:space="preserve"> </w:t>
            </w:r>
            <w:r>
              <w:rPr>
                <w:rFonts w:ascii="Consolas" w:hAnsi="Consolas"/>
                <w:color w:val="A31D1D"/>
                <w:sz w:val="18"/>
              </w:rPr>
              <w:t>/telemetry</w:t>
            </w:r>
            <w:r>
              <w:t xml:space="preserve"> handler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Change alert rules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services/alerts.py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Change booking/lifecycle rules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services/bookings.py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Change payment behaviour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services/payment.py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Change chat/voice prompts or providers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services/communication.py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services/llm.py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Change a UI page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frontend/app/&lt;route&gt;/page.tsx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Change API calls from UI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frontend/lib/api.ts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Change simulator behaviour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backend/gps_simulator.py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Change startup sequence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start-all.ps1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