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483D" w14:textId="1E7918DF" w:rsidR="00316062" w:rsidRPr="00316062" w:rsidRDefault="00316062" w:rsidP="00316062">
      <w:pPr>
        <w:jc w:val="center"/>
        <w:rPr>
          <w:b/>
          <w:u w:val="single"/>
          <w:lang w:val="en-US"/>
        </w:rPr>
      </w:pPr>
      <w:r w:rsidRPr="00316062">
        <w:rPr>
          <w:b/>
          <w:highlight w:val="green"/>
          <w:u w:val="single"/>
          <w:lang w:val="en-US"/>
        </w:rPr>
        <w:t>CONSENSUS AND AGREEMENT ALGORITHMS</w:t>
      </w:r>
    </w:p>
    <w:p w14:paraId="201ACCAB" w14:textId="1BC8EB7C" w:rsidR="00316062" w:rsidRPr="00316062" w:rsidRDefault="00316062" w:rsidP="00316062">
      <w:pPr>
        <w:rPr>
          <w:u w:val="single"/>
        </w:rPr>
      </w:pPr>
      <w:r w:rsidRPr="00316062">
        <w:rPr>
          <w:b/>
          <w:bCs/>
          <w:u w:val="single"/>
        </w:rPr>
        <w:t>Agreement in Failure-Free Systems</w:t>
      </w:r>
    </w:p>
    <w:p w14:paraId="3F2A87F3" w14:textId="77777777" w:rsidR="00316062" w:rsidRPr="00DD299E" w:rsidRDefault="00316062" w:rsidP="00DD299E">
      <w:pPr>
        <w:pStyle w:val="ListParagraph"/>
        <w:numPr>
          <w:ilvl w:val="0"/>
          <w:numId w:val="15"/>
        </w:numPr>
        <w:rPr>
          <w:u w:val="single"/>
        </w:rPr>
      </w:pPr>
      <w:r w:rsidRPr="00DD299E">
        <w:rPr>
          <w:b/>
          <w:bCs/>
          <w:u w:val="single"/>
        </w:rPr>
        <w:t>Synchronous Systems</w:t>
      </w:r>
    </w:p>
    <w:p w14:paraId="5DAE4839" w14:textId="77777777" w:rsidR="00316062" w:rsidRDefault="00316062" w:rsidP="00353518">
      <w:pPr>
        <w:numPr>
          <w:ilvl w:val="0"/>
          <w:numId w:val="12"/>
        </w:numPr>
      </w:pPr>
      <w:r w:rsidRPr="00316062">
        <w:rPr>
          <w:b/>
          <w:bCs/>
          <w:u w:val="single"/>
        </w:rPr>
        <w:t>Key Assumptions:</w:t>
      </w:r>
      <w:r w:rsidRPr="00316062">
        <w:t> Defined time bounds for message delivery, and processes have relatively accurate clocks.</w:t>
      </w:r>
    </w:p>
    <w:p w14:paraId="10DFC6C1" w14:textId="77777777" w:rsidR="00353518" w:rsidRPr="00695BD6" w:rsidRDefault="00353518" w:rsidP="00353518">
      <w:pPr>
        <w:ind w:left="720"/>
        <w:rPr>
          <w:u w:val="single"/>
        </w:rPr>
      </w:pPr>
      <w:r w:rsidRPr="00695BD6">
        <w:rPr>
          <w:b/>
          <w:bCs/>
          <w:u w:val="single"/>
        </w:rPr>
        <w:t>Assumptions:</w:t>
      </w:r>
    </w:p>
    <w:p w14:paraId="73D8857E" w14:textId="77777777" w:rsidR="00353518" w:rsidRPr="00695BD6" w:rsidRDefault="00353518" w:rsidP="00353518">
      <w:pPr>
        <w:numPr>
          <w:ilvl w:val="1"/>
          <w:numId w:val="1"/>
        </w:numPr>
      </w:pPr>
      <w:r w:rsidRPr="00695BD6">
        <w:rPr>
          <w:b/>
          <w:bCs/>
          <w:u w:val="single"/>
        </w:rPr>
        <w:t>Synchronous System:</w:t>
      </w:r>
      <w:r w:rsidRPr="00695BD6">
        <w:t> The network ensures reliable message delivery within a short, known time bound (e.g., milliseconds).</w:t>
      </w:r>
    </w:p>
    <w:p w14:paraId="5486397E" w14:textId="77777777" w:rsidR="00353518" w:rsidRPr="00695BD6" w:rsidRDefault="00353518" w:rsidP="00353518">
      <w:pPr>
        <w:numPr>
          <w:ilvl w:val="1"/>
          <w:numId w:val="1"/>
        </w:numPr>
      </w:pPr>
      <w:r w:rsidRPr="00695BD6">
        <w:rPr>
          <w:b/>
          <w:bCs/>
          <w:u w:val="single"/>
        </w:rPr>
        <w:t>Clocks:</w:t>
      </w:r>
      <w:r w:rsidRPr="00695BD6">
        <w:t> Devices have reasonably synchronized clocks to enable time-based coordination.</w:t>
      </w:r>
    </w:p>
    <w:p w14:paraId="02158F79" w14:textId="77777777" w:rsidR="00316062" w:rsidRPr="00316062" w:rsidRDefault="00316062" w:rsidP="00353518">
      <w:pPr>
        <w:numPr>
          <w:ilvl w:val="0"/>
          <w:numId w:val="12"/>
        </w:numPr>
        <w:rPr>
          <w:b/>
          <w:bCs/>
          <w:u w:val="single"/>
        </w:rPr>
      </w:pPr>
      <w:r w:rsidRPr="00316062">
        <w:rPr>
          <w:b/>
          <w:bCs/>
          <w:u w:val="single"/>
        </w:rPr>
        <w:t>Flooding Algorithm (Example):</w:t>
      </w:r>
    </w:p>
    <w:p w14:paraId="102DC37E" w14:textId="77777777" w:rsidR="00316062" w:rsidRPr="00316062" w:rsidRDefault="00316062" w:rsidP="00DD299E">
      <w:pPr>
        <w:numPr>
          <w:ilvl w:val="1"/>
          <w:numId w:val="14"/>
        </w:numPr>
      </w:pPr>
      <w:r w:rsidRPr="00316062">
        <w:t>A source node sends its proposal value to all other nodes.</w:t>
      </w:r>
    </w:p>
    <w:p w14:paraId="46B16489" w14:textId="77777777" w:rsidR="00316062" w:rsidRPr="00316062" w:rsidRDefault="00316062" w:rsidP="00DD299E">
      <w:pPr>
        <w:numPr>
          <w:ilvl w:val="1"/>
          <w:numId w:val="14"/>
        </w:numPr>
      </w:pPr>
      <w:r w:rsidRPr="00316062">
        <w:t>Upon receiving a proposal, a node forwards it to all nodes it hasn't sent to yet, including itself.</w:t>
      </w:r>
    </w:p>
    <w:p w14:paraId="1E6AA93F" w14:textId="77777777" w:rsidR="00316062" w:rsidRDefault="00316062" w:rsidP="00DD299E">
      <w:pPr>
        <w:numPr>
          <w:ilvl w:val="1"/>
          <w:numId w:val="14"/>
        </w:numPr>
      </w:pPr>
      <w:r w:rsidRPr="00316062">
        <w:t>After a predetermined time, when a node is assured to have received the proposal from all possible paths, it decides on that proposal value.</w:t>
      </w:r>
    </w:p>
    <w:p w14:paraId="509D817D" w14:textId="77777777" w:rsidR="00353518" w:rsidRPr="00695BD6" w:rsidRDefault="00353518" w:rsidP="00353518">
      <w:pPr>
        <w:ind w:left="1080"/>
        <w:rPr>
          <w:u w:val="single"/>
        </w:rPr>
      </w:pPr>
      <w:r w:rsidRPr="00695BD6">
        <w:rPr>
          <w:b/>
          <w:bCs/>
          <w:u w:val="single"/>
        </w:rPr>
        <w:t>Scenario: Distributed Classroom Coordination</w:t>
      </w:r>
    </w:p>
    <w:p w14:paraId="457D78D8" w14:textId="77777777" w:rsidR="00353518" w:rsidRPr="00695BD6" w:rsidRDefault="00353518" w:rsidP="00353518">
      <w:pPr>
        <w:ind w:left="1080"/>
        <w:rPr>
          <w:u w:val="single"/>
        </w:rPr>
      </w:pPr>
      <w:r w:rsidRPr="00695BD6">
        <w:t>Imagine a classroom with multiple smart displays connected to a local network. The teacher wants to ensure all displays show the same slide presentation at the same time.</w:t>
      </w:r>
    </w:p>
    <w:p w14:paraId="7991C78A" w14:textId="77777777" w:rsidR="00353518" w:rsidRPr="00695BD6" w:rsidRDefault="00353518" w:rsidP="00353518">
      <w:pPr>
        <w:ind w:left="1080"/>
        <w:rPr>
          <w:u w:val="single"/>
        </w:rPr>
      </w:pPr>
      <w:r w:rsidRPr="00695BD6">
        <w:rPr>
          <w:b/>
          <w:bCs/>
          <w:u w:val="single"/>
        </w:rPr>
        <w:t>How the Flooding Algorithm Works:</w:t>
      </w:r>
    </w:p>
    <w:p w14:paraId="68A0E780" w14:textId="77777777" w:rsidR="00353518" w:rsidRPr="00695BD6" w:rsidRDefault="00353518" w:rsidP="00353518">
      <w:pPr>
        <w:numPr>
          <w:ilvl w:val="0"/>
          <w:numId w:val="8"/>
        </w:numPr>
        <w:ind w:left="1440"/>
      </w:pPr>
      <w:r w:rsidRPr="00695BD6">
        <w:rPr>
          <w:b/>
          <w:bCs/>
          <w:u w:val="single"/>
        </w:rPr>
        <w:t>Initiation:</w:t>
      </w:r>
      <w:r w:rsidRPr="00695BD6">
        <w:t> The teacher's computer (the source node) sends a "change slide" message containing the slide number and image data.</w:t>
      </w:r>
    </w:p>
    <w:p w14:paraId="7FDE08C4" w14:textId="77777777" w:rsidR="00353518" w:rsidRPr="00695BD6" w:rsidRDefault="00353518" w:rsidP="00353518">
      <w:pPr>
        <w:numPr>
          <w:ilvl w:val="0"/>
          <w:numId w:val="8"/>
        </w:numPr>
        <w:ind w:left="1440"/>
        <w:rPr>
          <w:u w:val="single"/>
        </w:rPr>
      </w:pPr>
      <w:r w:rsidRPr="00695BD6">
        <w:rPr>
          <w:b/>
          <w:bCs/>
          <w:u w:val="single"/>
        </w:rPr>
        <w:t>Flooding Phase:</w:t>
      </w:r>
    </w:p>
    <w:p w14:paraId="04033D4B" w14:textId="77777777" w:rsidR="00353518" w:rsidRPr="00695BD6" w:rsidRDefault="00353518" w:rsidP="00353518">
      <w:pPr>
        <w:numPr>
          <w:ilvl w:val="1"/>
          <w:numId w:val="8"/>
        </w:numPr>
        <w:ind w:left="2160"/>
      </w:pPr>
      <w:r w:rsidRPr="00695BD6">
        <w:t>Each display receiving the message for the first time:</w:t>
      </w:r>
    </w:p>
    <w:p w14:paraId="0B5323EA" w14:textId="77777777" w:rsidR="00353518" w:rsidRPr="00695BD6" w:rsidRDefault="00353518" w:rsidP="00353518">
      <w:pPr>
        <w:numPr>
          <w:ilvl w:val="2"/>
          <w:numId w:val="8"/>
        </w:numPr>
        <w:ind w:left="2880"/>
      </w:pPr>
      <w:r w:rsidRPr="00695BD6">
        <w:t>Updates its screen to the specified slide.</w:t>
      </w:r>
    </w:p>
    <w:p w14:paraId="0F958E4B" w14:textId="77777777" w:rsidR="00353518" w:rsidRPr="00695BD6" w:rsidRDefault="00353518" w:rsidP="00353518">
      <w:pPr>
        <w:numPr>
          <w:ilvl w:val="2"/>
          <w:numId w:val="8"/>
        </w:numPr>
        <w:ind w:left="2880"/>
      </w:pPr>
      <w:r w:rsidRPr="00695BD6">
        <w:t>Forwards the "change slide" message to all other displays it's connected to.</w:t>
      </w:r>
    </w:p>
    <w:p w14:paraId="77809541" w14:textId="77777777" w:rsidR="00353518" w:rsidRPr="00695BD6" w:rsidRDefault="00353518" w:rsidP="00353518">
      <w:pPr>
        <w:numPr>
          <w:ilvl w:val="0"/>
          <w:numId w:val="8"/>
        </w:numPr>
        <w:ind w:left="1440"/>
      </w:pPr>
      <w:r w:rsidRPr="00695BD6">
        <w:rPr>
          <w:b/>
          <w:bCs/>
          <w:u w:val="single"/>
        </w:rPr>
        <w:t>Decision:</w:t>
      </w:r>
      <w:r w:rsidRPr="00695BD6">
        <w:t> After a short waiting period (to account for the maximum network traversal time), each display decides to stick with the displayed slide.</w:t>
      </w:r>
    </w:p>
    <w:p w14:paraId="5E5727C4" w14:textId="77777777" w:rsidR="00353518" w:rsidRPr="00316062" w:rsidRDefault="00353518" w:rsidP="00353518">
      <w:pPr>
        <w:ind w:left="360"/>
      </w:pPr>
    </w:p>
    <w:p w14:paraId="7CEBA8AE" w14:textId="77777777" w:rsidR="00316062" w:rsidRPr="00353518" w:rsidRDefault="00316062" w:rsidP="00353518">
      <w:pPr>
        <w:numPr>
          <w:ilvl w:val="0"/>
          <w:numId w:val="12"/>
        </w:numPr>
        <w:rPr>
          <w:b/>
          <w:bCs/>
          <w:u w:val="single"/>
        </w:rPr>
      </w:pPr>
      <w:r w:rsidRPr="00316062">
        <w:rPr>
          <w:b/>
          <w:bCs/>
          <w:u w:val="single"/>
        </w:rPr>
        <w:t>Consensus is straightforward:</w:t>
      </w:r>
      <w:r w:rsidRPr="00316062">
        <w:t> Due to guaranteed message delivery within the known time limit, all non-faulty nodes eventually receive and agree on the same proposal</w:t>
      </w:r>
      <w:r w:rsidRPr="00316062">
        <w:rPr>
          <w:b/>
          <w:bCs/>
          <w:u w:val="single"/>
        </w:rPr>
        <w:t>.</w:t>
      </w:r>
    </w:p>
    <w:p w14:paraId="00778DCE" w14:textId="77777777" w:rsidR="00695BD6" w:rsidRPr="00695BD6" w:rsidRDefault="00695BD6" w:rsidP="00E43B3A">
      <w:pPr>
        <w:ind w:left="1080"/>
        <w:rPr>
          <w:u w:val="single"/>
        </w:rPr>
      </w:pPr>
      <w:r w:rsidRPr="00695BD6">
        <w:rPr>
          <w:b/>
          <w:bCs/>
          <w:u w:val="single"/>
        </w:rPr>
        <w:t>Why Consensus is Achieved</w:t>
      </w:r>
    </w:p>
    <w:p w14:paraId="0587CC24" w14:textId="77777777" w:rsidR="00695BD6" w:rsidRPr="00695BD6" w:rsidRDefault="00695BD6" w:rsidP="00353518">
      <w:pPr>
        <w:numPr>
          <w:ilvl w:val="0"/>
          <w:numId w:val="9"/>
        </w:numPr>
        <w:tabs>
          <w:tab w:val="clear" w:pos="720"/>
          <w:tab w:val="num" w:pos="1440"/>
        </w:tabs>
        <w:ind w:left="1440"/>
      </w:pPr>
      <w:r w:rsidRPr="00695BD6">
        <w:rPr>
          <w:b/>
          <w:bCs/>
          <w:u w:val="single"/>
        </w:rPr>
        <w:t>Guaranteed Delivery:</w:t>
      </w:r>
      <w:r w:rsidRPr="00695BD6">
        <w:t> Due to the synchronous network, every display is guaranteed to receive the slide change message through one or multiple paths.</w:t>
      </w:r>
    </w:p>
    <w:p w14:paraId="45AF2C50" w14:textId="77777777" w:rsidR="00695BD6" w:rsidRPr="00695BD6" w:rsidRDefault="00695BD6" w:rsidP="00353518">
      <w:pPr>
        <w:numPr>
          <w:ilvl w:val="0"/>
          <w:numId w:val="9"/>
        </w:numPr>
        <w:tabs>
          <w:tab w:val="clear" w:pos="720"/>
          <w:tab w:val="num" w:pos="1440"/>
        </w:tabs>
        <w:ind w:left="1440"/>
      </w:pPr>
      <w:r w:rsidRPr="00695BD6">
        <w:rPr>
          <w:b/>
          <w:bCs/>
          <w:u w:val="single"/>
        </w:rPr>
        <w:t>Time-based Coordination:</w:t>
      </w:r>
      <w:r w:rsidRPr="00695BD6">
        <w:t> All displays reach the decision stage after a fixed time, ensuring no display gets left behind with an old slide.</w:t>
      </w:r>
    </w:p>
    <w:p w14:paraId="6C43D6FA" w14:textId="77777777" w:rsidR="00695BD6" w:rsidRPr="00695BD6" w:rsidRDefault="00695BD6" w:rsidP="00353518">
      <w:pPr>
        <w:ind w:left="1440"/>
      </w:pPr>
      <w:r w:rsidRPr="00695BD6">
        <w:rPr>
          <w:b/>
          <w:bCs/>
          <w:u w:val="single"/>
        </w:rPr>
        <w:t>Real-world Analogy:</w:t>
      </w:r>
      <w:r w:rsidRPr="00695BD6">
        <w:t xml:space="preserve"> The process is akin to a "whispering game" where a message gets quickly relayed. With reliable communication and a known time limit, everyone ultimately hears the same message.</w:t>
      </w:r>
    </w:p>
    <w:p w14:paraId="019B3494" w14:textId="77777777" w:rsidR="00695BD6" w:rsidRPr="00695BD6" w:rsidRDefault="00695BD6" w:rsidP="00353518">
      <w:pPr>
        <w:ind w:left="1440"/>
        <w:rPr>
          <w:u w:val="single"/>
        </w:rPr>
      </w:pPr>
      <w:r w:rsidRPr="00695BD6">
        <w:rPr>
          <w:b/>
          <w:bCs/>
          <w:u w:val="single"/>
        </w:rPr>
        <w:t>Advantages:</w:t>
      </w:r>
    </w:p>
    <w:p w14:paraId="3A3CB9B4" w14:textId="77777777" w:rsidR="00695BD6" w:rsidRPr="00695BD6" w:rsidRDefault="00695BD6" w:rsidP="00353518">
      <w:pPr>
        <w:numPr>
          <w:ilvl w:val="0"/>
          <w:numId w:val="10"/>
        </w:numPr>
        <w:tabs>
          <w:tab w:val="clear" w:pos="1080"/>
          <w:tab w:val="num" w:pos="1800"/>
        </w:tabs>
        <w:ind w:left="1800"/>
      </w:pPr>
      <w:r w:rsidRPr="00695BD6">
        <w:rPr>
          <w:b/>
          <w:bCs/>
          <w:u w:val="single"/>
        </w:rPr>
        <w:t>Simplicity:</w:t>
      </w:r>
      <w:r w:rsidRPr="00695BD6">
        <w:t> The algorithm is easy to implement in this scenario.</w:t>
      </w:r>
    </w:p>
    <w:p w14:paraId="46AD011D" w14:textId="77777777" w:rsidR="00695BD6" w:rsidRPr="00695BD6" w:rsidRDefault="00695BD6" w:rsidP="00353518">
      <w:pPr>
        <w:numPr>
          <w:ilvl w:val="0"/>
          <w:numId w:val="10"/>
        </w:numPr>
        <w:tabs>
          <w:tab w:val="clear" w:pos="1080"/>
          <w:tab w:val="num" w:pos="1800"/>
        </w:tabs>
        <w:ind w:left="1800"/>
      </w:pPr>
      <w:r w:rsidRPr="00695BD6">
        <w:rPr>
          <w:b/>
          <w:bCs/>
          <w:u w:val="single"/>
        </w:rPr>
        <w:t>Efficiency:</w:t>
      </w:r>
      <w:r w:rsidRPr="00695BD6">
        <w:t> In a small, well-connected network, messages propagate quickly.</w:t>
      </w:r>
    </w:p>
    <w:p w14:paraId="761088DA" w14:textId="77777777" w:rsidR="00695BD6" w:rsidRPr="00695BD6" w:rsidRDefault="00695BD6" w:rsidP="00353518">
      <w:pPr>
        <w:ind w:left="1440"/>
        <w:rPr>
          <w:u w:val="single"/>
        </w:rPr>
      </w:pPr>
      <w:r w:rsidRPr="00695BD6">
        <w:rPr>
          <w:b/>
          <w:bCs/>
          <w:u w:val="single"/>
        </w:rPr>
        <w:t>Limitations:</w:t>
      </w:r>
    </w:p>
    <w:p w14:paraId="735F12CC" w14:textId="77777777" w:rsidR="00695BD6" w:rsidRPr="00695BD6" w:rsidRDefault="00695BD6" w:rsidP="00353518">
      <w:pPr>
        <w:numPr>
          <w:ilvl w:val="0"/>
          <w:numId w:val="11"/>
        </w:numPr>
        <w:tabs>
          <w:tab w:val="clear" w:pos="1080"/>
          <w:tab w:val="num" w:pos="1800"/>
        </w:tabs>
        <w:ind w:left="1800"/>
      </w:pPr>
      <w:r w:rsidRPr="00695BD6">
        <w:rPr>
          <w:b/>
          <w:bCs/>
          <w:u w:val="single"/>
        </w:rPr>
        <w:t>Scalability:</w:t>
      </w:r>
      <w:r w:rsidRPr="00695BD6">
        <w:t> In large networks, flooding can create excessive message overhead.</w:t>
      </w:r>
    </w:p>
    <w:p w14:paraId="216102D7" w14:textId="77777777" w:rsidR="00695BD6" w:rsidRPr="00695BD6" w:rsidRDefault="00695BD6" w:rsidP="00353518">
      <w:pPr>
        <w:numPr>
          <w:ilvl w:val="0"/>
          <w:numId w:val="11"/>
        </w:numPr>
        <w:tabs>
          <w:tab w:val="clear" w:pos="1080"/>
          <w:tab w:val="num" w:pos="1800"/>
        </w:tabs>
        <w:ind w:left="1800"/>
      </w:pPr>
      <w:r w:rsidRPr="00695BD6">
        <w:rPr>
          <w:b/>
          <w:bCs/>
          <w:u w:val="single"/>
        </w:rPr>
        <w:t>Fault Tolerance:</w:t>
      </w:r>
      <w:r w:rsidRPr="00695BD6">
        <w:t> If a single display fails (crashes), the algorithm could remain unaffected, but it doesn't explicitly handle node failures.</w:t>
      </w:r>
    </w:p>
    <w:p w14:paraId="77B31065" w14:textId="77777777" w:rsidR="00316062" w:rsidRPr="00316062" w:rsidRDefault="00316062" w:rsidP="00DD299E">
      <w:pPr>
        <w:pStyle w:val="ListParagraph"/>
        <w:numPr>
          <w:ilvl w:val="0"/>
          <w:numId w:val="15"/>
        </w:numPr>
        <w:rPr>
          <w:b/>
          <w:bCs/>
          <w:u w:val="single"/>
        </w:rPr>
      </w:pPr>
      <w:r w:rsidRPr="00316062">
        <w:rPr>
          <w:b/>
          <w:bCs/>
          <w:u w:val="single"/>
        </w:rPr>
        <w:t>Asynchronous Systems</w:t>
      </w:r>
    </w:p>
    <w:p w14:paraId="2B88F631" w14:textId="77777777" w:rsidR="00316062" w:rsidRPr="00316062" w:rsidRDefault="00316062" w:rsidP="00316062">
      <w:pPr>
        <w:numPr>
          <w:ilvl w:val="0"/>
          <w:numId w:val="2"/>
        </w:numPr>
      </w:pPr>
      <w:r w:rsidRPr="00316062">
        <w:rPr>
          <w:b/>
          <w:bCs/>
          <w:u w:val="single"/>
        </w:rPr>
        <w:t>Key Assumptions:</w:t>
      </w:r>
      <w:r w:rsidRPr="00316062">
        <w:t> No guarantees on message delivery times.</w:t>
      </w:r>
    </w:p>
    <w:p w14:paraId="40598740" w14:textId="77777777" w:rsidR="00316062" w:rsidRPr="00316062" w:rsidRDefault="00316062" w:rsidP="00316062">
      <w:pPr>
        <w:numPr>
          <w:ilvl w:val="0"/>
          <w:numId w:val="2"/>
        </w:numPr>
      </w:pPr>
      <w:r w:rsidRPr="00316062">
        <w:rPr>
          <w:b/>
          <w:bCs/>
          <w:u w:val="single"/>
        </w:rPr>
        <w:t>Challenges:</w:t>
      </w:r>
      <w:r w:rsidRPr="00316062">
        <w:t> Distinguishing between a very slow process and a failed one is difficult.</w:t>
      </w:r>
    </w:p>
    <w:p w14:paraId="45A666BC" w14:textId="77777777" w:rsidR="00316062" w:rsidRPr="00316062" w:rsidRDefault="00316062" w:rsidP="00316062">
      <w:pPr>
        <w:numPr>
          <w:ilvl w:val="0"/>
          <w:numId w:val="2"/>
        </w:numPr>
      </w:pPr>
      <w:r w:rsidRPr="00316062">
        <w:rPr>
          <w:b/>
          <w:bCs/>
          <w:u w:val="single"/>
        </w:rPr>
        <w:t>Paxos Algorithm (Example):</w:t>
      </w:r>
      <w:r w:rsidRPr="00316062">
        <w:t> This algorithm is widely used and has multiple phases:</w:t>
      </w:r>
    </w:p>
    <w:p w14:paraId="1BC014E3" w14:textId="77777777" w:rsidR="00316062" w:rsidRPr="00316062" w:rsidRDefault="00316062" w:rsidP="00316062">
      <w:pPr>
        <w:numPr>
          <w:ilvl w:val="1"/>
          <w:numId w:val="2"/>
        </w:numPr>
      </w:pPr>
      <w:r w:rsidRPr="00316062">
        <w:rPr>
          <w:b/>
          <w:bCs/>
          <w:u w:val="single"/>
        </w:rPr>
        <w:t>Prepare/Promise:</w:t>
      </w:r>
      <w:r w:rsidRPr="00316062">
        <w:t> A node acts as a proposer and issues a 'prepare' request with a unique proposal number. Nodes respond with promises not to accept proposals with lower numbers and values of any previous proposals.</w:t>
      </w:r>
    </w:p>
    <w:p w14:paraId="32EE1318" w14:textId="77777777" w:rsidR="00316062" w:rsidRPr="00316062" w:rsidRDefault="00316062" w:rsidP="00316062">
      <w:pPr>
        <w:numPr>
          <w:ilvl w:val="1"/>
          <w:numId w:val="2"/>
        </w:numPr>
      </w:pPr>
      <w:r w:rsidRPr="00316062">
        <w:rPr>
          <w:b/>
          <w:bCs/>
          <w:u w:val="single"/>
        </w:rPr>
        <w:lastRenderedPageBreak/>
        <w:t>Accept/AcceptAck:</w:t>
      </w:r>
      <w:r w:rsidRPr="00316062">
        <w:t> If a majority of promises are received, the proposer sends an 'accept' request with the chosen value (usually the value from the highest-numbered promise or its own). Nodes acknowledge acceptance.</w:t>
      </w:r>
    </w:p>
    <w:p w14:paraId="725F5642" w14:textId="77777777" w:rsidR="00316062" w:rsidRDefault="00316062" w:rsidP="00316062">
      <w:pPr>
        <w:numPr>
          <w:ilvl w:val="1"/>
          <w:numId w:val="2"/>
        </w:numPr>
      </w:pPr>
      <w:r w:rsidRPr="00316062">
        <w:rPr>
          <w:b/>
          <w:bCs/>
          <w:u w:val="single"/>
        </w:rPr>
        <w:t>Decision:</w:t>
      </w:r>
      <w:r w:rsidRPr="00316062">
        <w:t> Once accepted by a majority, the value is decided.</w:t>
      </w:r>
    </w:p>
    <w:p w14:paraId="09552D20" w14:textId="77777777" w:rsidR="00DD299E" w:rsidRPr="00DD299E" w:rsidRDefault="00DD299E" w:rsidP="00DD299E">
      <w:pPr>
        <w:ind w:left="1080"/>
        <w:rPr>
          <w:b/>
          <w:bCs/>
          <w:u w:val="single"/>
        </w:rPr>
      </w:pPr>
      <w:r w:rsidRPr="00DD299E">
        <w:rPr>
          <w:b/>
          <w:bCs/>
          <w:u w:val="single"/>
        </w:rPr>
        <w:t>Real-Life Example</w:t>
      </w:r>
    </w:p>
    <w:p w14:paraId="23B0D7CE" w14:textId="77777777" w:rsidR="00DD299E" w:rsidRPr="00DD299E" w:rsidRDefault="00DD299E" w:rsidP="00DD299E">
      <w:pPr>
        <w:ind w:left="1440"/>
      </w:pPr>
      <w:r w:rsidRPr="00DD299E">
        <w:t>Consider how Google's distributed databases manage user data across multiple data centers around the world. When a user changes their account settings (like a password or recovery email), this update must be propagated reliably across all data centers. Google could employ a consensus protocol akin to Paxos to ensure that all databases agree on the user's new password, even if some data centers are slower to respond or temporarily unreachable.</w:t>
      </w:r>
    </w:p>
    <w:p w14:paraId="6F85C3B9" w14:textId="77777777" w:rsidR="00DD299E" w:rsidRPr="00DD299E" w:rsidRDefault="00DD299E" w:rsidP="00DD299E">
      <w:pPr>
        <w:ind w:left="1440"/>
        <w:rPr>
          <w:b/>
          <w:bCs/>
          <w:u w:val="single"/>
        </w:rPr>
      </w:pPr>
      <w:r w:rsidRPr="00DD299E">
        <w:rPr>
          <w:b/>
          <w:bCs/>
          <w:u w:val="single"/>
        </w:rPr>
        <w:t>Conclusion</w:t>
      </w:r>
    </w:p>
    <w:p w14:paraId="0ED6D5B0" w14:textId="79B2834B" w:rsidR="00316062" w:rsidRPr="00DD299E" w:rsidRDefault="00DD299E" w:rsidP="00DD299E">
      <w:pPr>
        <w:ind w:left="1440"/>
      </w:pPr>
      <w:r w:rsidRPr="00DD299E">
        <w:t>The Paxos algorithm is crucial for systems where data consistency and reliability are mandatory, especially in asynchronous systems where delays and disorder are common. By using unique proposal numbers and requiring a majority agreement, Paxos minimizes the risk of conflicts and ensures that all nodes in the system eventually agree on a single value, thus maintaining consistency across distributed systems.</w:t>
      </w:r>
    </w:p>
    <w:p w14:paraId="4E7D1A50" w14:textId="77777777" w:rsidR="00316062" w:rsidRPr="00316062" w:rsidRDefault="00316062" w:rsidP="00316062">
      <w:pPr>
        <w:rPr>
          <w:u w:val="single"/>
        </w:rPr>
      </w:pPr>
      <w:r w:rsidRPr="00316062">
        <w:rPr>
          <w:b/>
          <w:bCs/>
          <w:u w:val="single"/>
        </w:rPr>
        <w:t>Agreement in Message-Passing Synchronous Systems with Failures</w:t>
      </w:r>
    </w:p>
    <w:p w14:paraId="30673E1D" w14:textId="77777777" w:rsidR="00316062" w:rsidRPr="00316062" w:rsidRDefault="00316062" w:rsidP="00F33A31">
      <w:pPr>
        <w:ind w:left="360"/>
        <w:rPr>
          <w:u w:val="single"/>
        </w:rPr>
      </w:pPr>
      <w:r w:rsidRPr="00316062">
        <w:rPr>
          <w:b/>
          <w:bCs/>
          <w:u w:val="single"/>
        </w:rPr>
        <w:t>Handling Crashes</w:t>
      </w:r>
    </w:p>
    <w:p w14:paraId="03C6AA37" w14:textId="77777777" w:rsidR="00316062" w:rsidRPr="00316062" w:rsidRDefault="00316062" w:rsidP="00F33A31">
      <w:pPr>
        <w:numPr>
          <w:ilvl w:val="0"/>
          <w:numId w:val="3"/>
        </w:numPr>
        <w:tabs>
          <w:tab w:val="clear" w:pos="720"/>
          <w:tab w:val="num" w:pos="1080"/>
        </w:tabs>
        <w:ind w:left="1080"/>
      </w:pPr>
      <w:r w:rsidRPr="00316062">
        <w:rPr>
          <w:b/>
          <w:bCs/>
          <w:u w:val="single"/>
        </w:rPr>
        <w:t>Key Assumption:</w:t>
      </w:r>
      <w:r w:rsidRPr="00316062">
        <w:t> Nodes fail by stopping ('crash failures') but don't exhibit malicious behavior.</w:t>
      </w:r>
    </w:p>
    <w:p w14:paraId="777CC4FD" w14:textId="77777777" w:rsidR="00316062" w:rsidRPr="00316062" w:rsidRDefault="00316062" w:rsidP="00F33A31">
      <w:pPr>
        <w:numPr>
          <w:ilvl w:val="0"/>
          <w:numId w:val="3"/>
        </w:numPr>
        <w:tabs>
          <w:tab w:val="clear" w:pos="720"/>
          <w:tab w:val="num" w:pos="1080"/>
        </w:tabs>
        <w:ind w:left="1080"/>
        <w:rPr>
          <w:u w:val="single"/>
        </w:rPr>
      </w:pPr>
      <w:r w:rsidRPr="00316062">
        <w:rPr>
          <w:b/>
          <w:bCs/>
          <w:u w:val="single"/>
        </w:rPr>
        <w:t>Strategies:</w:t>
      </w:r>
    </w:p>
    <w:p w14:paraId="089E02EB" w14:textId="77777777" w:rsidR="00316062" w:rsidRPr="00316062" w:rsidRDefault="00316062" w:rsidP="00F33A31">
      <w:pPr>
        <w:numPr>
          <w:ilvl w:val="1"/>
          <w:numId w:val="3"/>
        </w:numPr>
        <w:tabs>
          <w:tab w:val="clear" w:pos="1440"/>
          <w:tab w:val="num" w:pos="1800"/>
        </w:tabs>
        <w:ind w:left="1800"/>
      </w:pPr>
      <w:r w:rsidRPr="00316062">
        <w:rPr>
          <w:b/>
          <w:bCs/>
          <w:u w:val="single"/>
        </w:rPr>
        <w:t>Timeouts:</w:t>
      </w:r>
      <w:r w:rsidRPr="00316062">
        <w:t> Nodes set timers for expected replies. Failure to receive a message within a timeout implies a crash.</w:t>
      </w:r>
    </w:p>
    <w:p w14:paraId="30E29F27" w14:textId="77777777" w:rsidR="00316062" w:rsidRPr="00316062" w:rsidRDefault="00316062" w:rsidP="00F33A31">
      <w:pPr>
        <w:numPr>
          <w:ilvl w:val="1"/>
          <w:numId w:val="3"/>
        </w:numPr>
        <w:tabs>
          <w:tab w:val="clear" w:pos="1440"/>
          <w:tab w:val="num" w:pos="1800"/>
        </w:tabs>
        <w:ind w:left="1800"/>
      </w:pPr>
      <w:r w:rsidRPr="00316062">
        <w:rPr>
          <w:b/>
          <w:bCs/>
          <w:u w:val="single"/>
        </w:rPr>
        <w:t>Leader Election:</w:t>
      </w:r>
      <w:r w:rsidRPr="00316062">
        <w:t> If a designated leader fails, elect a new one using a consensus algorithm.</w:t>
      </w:r>
    </w:p>
    <w:p w14:paraId="01007456" w14:textId="77777777" w:rsidR="00316062" w:rsidRDefault="00316062" w:rsidP="00F33A31">
      <w:pPr>
        <w:numPr>
          <w:ilvl w:val="0"/>
          <w:numId w:val="3"/>
        </w:numPr>
        <w:tabs>
          <w:tab w:val="clear" w:pos="720"/>
          <w:tab w:val="num" w:pos="1080"/>
        </w:tabs>
        <w:ind w:left="1080"/>
      </w:pPr>
      <w:r w:rsidRPr="00316062">
        <w:rPr>
          <w:b/>
          <w:bCs/>
          <w:u w:val="single"/>
        </w:rPr>
        <w:t>Modified Paxos Algorithm:</w:t>
      </w:r>
      <w:r w:rsidRPr="00316062">
        <w:t> Paxos can be adapted for scenarios with crashes by ensuring proposals continue even if some nodes fail.</w:t>
      </w:r>
    </w:p>
    <w:p w14:paraId="4637A9A2" w14:textId="556CF366" w:rsidR="00E43B3A" w:rsidRDefault="00E43B3A" w:rsidP="00E43B3A">
      <w:r w:rsidRPr="00E43B3A">
        <w:rPr>
          <w:b/>
          <w:bCs/>
        </w:rPr>
        <w:t>The Byzantine Agreement Algorithm</w:t>
      </w:r>
      <w:r>
        <w:t>, often utilized in systems requiring fault tolerance, is designed to ensure that all non-faulty nodes in a network reach agreement on a particular value despite the presence of faulty or malicious nodes. Here's a concise explanation:</w:t>
      </w:r>
    </w:p>
    <w:p w14:paraId="60737FB2" w14:textId="77777777" w:rsidR="00E43B3A" w:rsidRDefault="00E43B3A" w:rsidP="00E43B3A"/>
    <w:p w14:paraId="49F6B352" w14:textId="77777777" w:rsidR="00E43B3A" w:rsidRDefault="00E43B3A" w:rsidP="00E43B3A">
      <w:r w:rsidRPr="00E43B3A">
        <w:rPr>
          <w:b/>
          <w:bCs/>
          <w:u w:val="single"/>
        </w:rPr>
        <w:t>Fault Tolerance:</w:t>
      </w:r>
      <w:r>
        <w:t xml:space="preserve"> The algorithm addresses the "Byzantine Generals Problem," where network nodes (generals) must agree on a single course of action (attack or retreat), but some nodes may fail or behave maliciously (lie), potentially leading to conflicting messages.</w:t>
      </w:r>
    </w:p>
    <w:p w14:paraId="184A1A99" w14:textId="77777777" w:rsidR="00E43B3A" w:rsidRDefault="00E43B3A" w:rsidP="00E43B3A">
      <w:r w:rsidRPr="00E43B3A">
        <w:rPr>
          <w:b/>
          <w:bCs/>
          <w:u w:val="single"/>
        </w:rPr>
        <w:t>Majority Consensus:</w:t>
      </w:r>
      <w:r>
        <w:t xml:space="preserve"> To achieve consensus, a majority of the nodes must agree on a value, and this agreement must be reached even if some nodes (up to a certain number, often less than one-third of the total) provide incorrect or contradictory information.</w:t>
      </w:r>
    </w:p>
    <w:p w14:paraId="6DEB0FD5" w14:textId="77777777" w:rsidR="00E43B3A" w:rsidRDefault="00E43B3A" w:rsidP="00E43B3A">
      <w:r w:rsidRPr="00E43B3A">
        <w:rPr>
          <w:b/>
          <w:bCs/>
          <w:u w:val="single"/>
        </w:rPr>
        <w:t>Message Relays</w:t>
      </w:r>
      <w:r>
        <w:t>: Nodes communicate through multiple rounds of message exchanges. Each node sends information to every other node, considering the most common message received as the likely correct choice, provided the number of malicious nodes doesn't exceed the system's tolerance threshold.</w:t>
      </w:r>
    </w:p>
    <w:p w14:paraId="6DCB5DAE" w14:textId="77777777" w:rsidR="00E43B3A" w:rsidRDefault="00E43B3A" w:rsidP="00E43B3A">
      <w:r w:rsidRPr="00E43B3A">
        <w:rPr>
          <w:b/>
          <w:bCs/>
          <w:u w:val="single"/>
        </w:rPr>
        <w:t>Iterative Verification:</w:t>
      </w:r>
      <w:r>
        <w:t xml:space="preserve"> The process typically involves several phases of proposals and voting to ensure that all honest nodes can eventually agree on the same value despite discrepancies caused by Byzantine faults.</w:t>
      </w:r>
    </w:p>
    <w:p w14:paraId="2DD5CD6E" w14:textId="77777777" w:rsidR="00E43B3A" w:rsidRDefault="00E43B3A" w:rsidP="00E43B3A">
      <w:r w:rsidRPr="00F5765C">
        <w:rPr>
          <w:b/>
          <w:bCs/>
          <w:u w:val="single"/>
        </w:rPr>
        <w:t>Robustness in Adversity:</w:t>
      </w:r>
      <w:r>
        <w:t xml:space="preserve"> The algorithm is particularly useful in environments where the exact number and identity of faulty nodes are unknown and where system integrity and security are paramount.</w:t>
      </w:r>
    </w:p>
    <w:p w14:paraId="41C25F53" w14:textId="7E36BA1E" w:rsidR="00E43B3A" w:rsidRPr="00316062" w:rsidRDefault="00E43B3A" w:rsidP="00E43B3A">
      <w:r w:rsidRPr="00F5765C">
        <w:rPr>
          <w:b/>
          <w:bCs/>
          <w:u w:val="single"/>
        </w:rPr>
        <w:t>Use in Distributed Systems:</w:t>
      </w:r>
      <w:r>
        <w:t xml:space="preserve"> Byzantine Fault Tolerance (BFT), derived from this algorithm, is widely used in distributed systems, such as blockchain technologies and distributed databases, to maintain data integrity and consistency across multiple nodes.</w:t>
      </w:r>
    </w:p>
    <w:p w14:paraId="097BC091" w14:textId="77777777" w:rsidR="00316062" w:rsidRPr="00316062" w:rsidRDefault="00316062" w:rsidP="00316062">
      <w:pPr>
        <w:rPr>
          <w:u w:val="single"/>
        </w:rPr>
      </w:pPr>
      <w:r w:rsidRPr="00316062">
        <w:rPr>
          <w:b/>
          <w:bCs/>
          <w:u w:val="single"/>
        </w:rPr>
        <w:t>Handling Byzantine Failures</w:t>
      </w:r>
    </w:p>
    <w:p w14:paraId="6B972C6D" w14:textId="77777777" w:rsidR="00316062" w:rsidRPr="00316062" w:rsidRDefault="00316062" w:rsidP="00316062">
      <w:pPr>
        <w:numPr>
          <w:ilvl w:val="0"/>
          <w:numId w:val="4"/>
        </w:numPr>
      </w:pPr>
      <w:r w:rsidRPr="00316062">
        <w:rPr>
          <w:b/>
          <w:bCs/>
          <w:u w:val="single"/>
        </w:rPr>
        <w:t>Key Assumption</w:t>
      </w:r>
      <w:r w:rsidRPr="00316062">
        <w:t> Byzantine nodes can behave arbitrarily (lie, send misleading data, collude).</w:t>
      </w:r>
    </w:p>
    <w:p w14:paraId="21904E51" w14:textId="77777777" w:rsidR="00316062" w:rsidRPr="00316062" w:rsidRDefault="00316062" w:rsidP="00316062">
      <w:pPr>
        <w:numPr>
          <w:ilvl w:val="0"/>
          <w:numId w:val="4"/>
        </w:numPr>
      </w:pPr>
      <w:r w:rsidRPr="00316062">
        <w:rPr>
          <w:b/>
          <w:bCs/>
          <w:u w:val="single"/>
        </w:rPr>
        <w:t>Challenges:</w:t>
      </w:r>
      <w:r w:rsidRPr="00316062">
        <w:t> Guaranteeing agreement is significantly harder, as faulty nodes can actively mislead others.</w:t>
      </w:r>
    </w:p>
    <w:p w14:paraId="38194D45" w14:textId="77777777" w:rsidR="00316062" w:rsidRPr="00316062" w:rsidRDefault="00316062" w:rsidP="00316062">
      <w:pPr>
        <w:numPr>
          <w:ilvl w:val="0"/>
          <w:numId w:val="4"/>
        </w:numPr>
        <w:rPr>
          <w:u w:val="single"/>
        </w:rPr>
      </w:pPr>
      <w:r w:rsidRPr="00316062">
        <w:rPr>
          <w:b/>
          <w:bCs/>
          <w:u w:val="single"/>
        </w:rPr>
        <w:t>Practical Byzantine Fault Tolerance (PBFT):</w:t>
      </w:r>
    </w:p>
    <w:p w14:paraId="4B5458A3" w14:textId="77777777" w:rsidR="00BE2705" w:rsidRPr="00BE2705" w:rsidRDefault="00BE2705" w:rsidP="00E43B3A">
      <w:pPr>
        <w:ind w:left="1440"/>
      </w:pPr>
      <w:r w:rsidRPr="00BE2705">
        <w:t>Another compelling real-life application of Byzantine Fault Tolerance, derived from the Byzantine Agreement Algorithm, is in the financial services sector, particularly in distributed ledger technology such as blockchain. Cryptocurrencies like Bitcoin use Byzantine Fault Tolerance mechanisms to achieve consensus among various network participants (nodes), ensuring all transactions are agreed upon and recorded without alteration, even if some nodes act maliciously or provide false information.</w:t>
      </w:r>
    </w:p>
    <w:p w14:paraId="6F4C8087" w14:textId="77777777" w:rsidR="00BE2705" w:rsidRDefault="00BE2705" w:rsidP="00E43B3A">
      <w:pPr>
        <w:ind w:left="1440"/>
      </w:pPr>
      <w:r w:rsidRPr="00BE2705">
        <w:rPr>
          <w:b/>
          <w:bCs/>
          <w:u w:val="single"/>
        </w:rPr>
        <w:lastRenderedPageBreak/>
        <w:t>Real-Life Example:</w:t>
      </w:r>
      <w:r w:rsidRPr="00BE2705">
        <w:t xml:space="preserve"> In the cryptocurrency blockchain, transactions are broadcast to all nodes in the network. Each node collects new transactions into a block and by using algorithms akin to Byzantine Fault Tolerance, particularly in systems like Bitcoin's blockchain which uses Proof of Work (a variant of Byzantine Fault Tolerance), the nodes agree on the valid version of the transaction history. This process ensures that even if some nodes attempt to execute a fraudulent transaction or double-spend a cryptocurrency, the network maintains integrity and rejects the malicious nodes' input.</w:t>
      </w:r>
    </w:p>
    <w:p w14:paraId="22371272" w14:textId="3ABC927C" w:rsidR="00316062" w:rsidRPr="00316062" w:rsidRDefault="00316062" w:rsidP="00E43B3A">
      <w:pPr>
        <w:ind w:left="720"/>
        <w:rPr>
          <w:b/>
          <w:bCs/>
          <w:u w:val="single"/>
        </w:rPr>
      </w:pPr>
      <w:r w:rsidRPr="00316062">
        <w:rPr>
          <w:b/>
          <w:bCs/>
          <w:u w:val="single"/>
        </w:rPr>
        <w:t>Example: Replicated State Machines</w:t>
      </w:r>
    </w:p>
    <w:p w14:paraId="35CB6912" w14:textId="77777777" w:rsidR="00316062" w:rsidRPr="00316062" w:rsidRDefault="00316062" w:rsidP="00E43B3A">
      <w:pPr>
        <w:ind w:left="1440"/>
      </w:pPr>
      <w:r w:rsidRPr="00316062">
        <w:t>Consider a distributed database that needs to maintain consistent copies of data across multiple servers.</w:t>
      </w:r>
    </w:p>
    <w:p w14:paraId="578AA038" w14:textId="77777777" w:rsidR="00316062" w:rsidRPr="00316062" w:rsidRDefault="00316062" w:rsidP="00BE2705">
      <w:pPr>
        <w:numPr>
          <w:ilvl w:val="0"/>
          <w:numId w:val="5"/>
        </w:numPr>
        <w:tabs>
          <w:tab w:val="clear" w:pos="720"/>
          <w:tab w:val="num" w:pos="1440"/>
        </w:tabs>
        <w:ind w:left="1440"/>
        <w:rPr>
          <w:u w:val="single"/>
        </w:rPr>
      </w:pPr>
      <w:r w:rsidRPr="00316062">
        <w:rPr>
          <w:b/>
          <w:bCs/>
          <w:u w:val="single"/>
        </w:rPr>
        <w:t>With Crashes:</w:t>
      </w:r>
      <w:r w:rsidRPr="00316062">
        <w:t> If a server crashes, remaining servers use timeouts. A new leader might be elected, and Paxos can ensure they agree on the latest database state.</w:t>
      </w:r>
    </w:p>
    <w:p w14:paraId="7C316586" w14:textId="77777777" w:rsidR="00316062" w:rsidRDefault="00316062" w:rsidP="00BE2705">
      <w:pPr>
        <w:numPr>
          <w:ilvl w:val="0"/>
          <w:numId w:val="5"/>
        </w:numPr>
        <w:tabs>
          <w:tab w:val="clear" w:pos="720"/>
          <w:tab w:val="num" w:pos="1440"/>
        </w:tabs>
        <w:ind w:left="1440"/>
      </w:pPr>
      <w:r w:rsidRPr="00316062">
        <w:rPr>
          <w:b/>
          <w:bCs/>
          <w:u w:val="single"/>
        </w:rPr>
        <w:t>With Byzantine Faults:</w:t>
      </w:r>
      <w:r w:rsidRPr="00316062">
        <w:t> A malicious server might provide different values to different nodes. PBFT ensures that even in the presence of a limited number of Byzantine nodes, non-faulty nodes still reach consensus on the correct database state.</w:t>
      </w:r>
    </w:p>
    <w:p w14:paraId="0E10B613" w14:textId="77777777" w:rsidR="00316062" w:rsidRPr="00316062" w:rsidRDefault="00316062" w:rsidP="00316062">
      <w:pPr>
        <w:rPr>
          <w:u w:val="single"/>
        </w:rPr>
      </w:pPr>
      <w:r w:rsidRPr="00316062">
        <w:rPr>
          <w:b/>
          <w:bCs/>
          <w:u w:val="single"/>
        </w:rPr>
        <w:t>Key Takeaways:</w:t>
      </w:r>
    </w:p>
    <w:p w14:paraId="3225BC10" w14:textId="77777777" w:rsidR="00316062" w:rsidRPr="00316062" w:rsidRDefault="00316062" w:rsidP="00316062">
      <w:pPr>
        <w:numPr>
          <w:ilvl w:val="0"/>
          <w:numId w:val="6"/>
        </w:numPr>
      </w:pPr>
      <w:r w:rsidRPr="00316062">
        <w:rPr>
          <w:b/>
          <w:bCs/>
          <w:u w:val="single"/>
        </w:rPr>
        <w:t>System assumptions matter:</w:t>
      </w:r>
      <w:r w:rsidRPr="00316062">
        <w:t> The feasibility and design of consensus algorithms depend significantly on whether the system is synchronous or asynchronous, and the type of failures considered.</w:t>
      </w:r>
    </w:p>
    <w:p w14:paraId="6CAC7E63" w14:textId="77777777" w:rsidR="00316062" w:rsidRPr="00316062" w:rsidRDefault="00316062" w:rsidP="00316062">
      <w:pPr>
        <w:numPr>
          <w:ilvl w:val="0"/>
          <w:numId w:val="6"/>
        </w:numPr>
      </w:pPr>
      <w:r w:rsidRPr="00316062">
        <w:rPr>
          <w:b/>
          <w:bCs/>
          <w:u w:val="single"/>
        </w:rPr>
        <w:t>Tradeoffs are common:</w:t>
      </w:r>
      <w:r w:rsidRPr="00316062">
        <w:t> Stronger fault tolerance (e.g., Byzantine) often comes at the cost of algorithmic complexity and performance.</w:t>
      </w:r>
    </w:p>
    <w:p w14:paraId="2D3F4E5B" w14:textId="77777777" w:rsidR="00316062" w:rsidRDefault="00316062"/>
    <w:sectPr w:rsidR="00316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66C"/>
    <w:multiLevelType w:val="multilevel"/>
    <w:tmpl w:val="1F7C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277CA"/>
    <w:multiLevelType w:val="multilevel"/>
    <w:tmpl w:val="847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B62"/>
    <w:multiLevelType w:val="multilevel"/>
    <w:tmpl w:val="C96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21053"/>
    <w:multiLevelType w:val="multilevel"/>
    <w:tmpl w:val="A7445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4C1A"/>
    <w:multiLevelType w:val="multilevel"/>
    <w:tmpl w:val="A91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51117"/>
    <w:multiLevelType w:val="multilevel"/>
    <w:tmpl w:val="C980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D172F"/>
    <w:multiLevelType w:val="multilevel"/>
    <w:tmpl w:val="51A69D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3B225BF"/>
    <w:multiLevelType w:val="multilevel"/>
    <w:tmpl w:val="8202FFB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6973851"/>
    <w:multiLevelType w:val="hybridMultilevel"/>
    <w:tmpl w:val="6CB86EA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46553ED"/>
    <w:multiLevelType w:val="multilevel"/>
    <w:tmpl w:val="BF2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871B3"/>
    <w:multiLevelType w:val="multilevel"/>
    <w:tmpl w:val="F3A6C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907B5"/>
    <w:multiLevelType w:val="multilevel"/>
    <w:tmpl w:val="BC3000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0F67A65"/>
    <w:multiLevelType w:val="multilevel"/>
    <w:tmpl w:val="1B7845A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77E95"/>
    <w:multiLevelType w:val="multilevel"/>
    <w:tmpl w:val="E9842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20765"/>
    <w:multiLevelType w:val="multilevel"/>
    <w:tmpl w:val="A1606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35721">
    <w:abstractNumId w:val="14"/>
  </w:num>
  <w:num w:numId="2" w16cid:durableId="1959919725">
    <w:abstractNumId w:val="0"/>
  </w:num>
  <w:num w:numId="3" w16cid:durableId="1807774386">
    <w:abstractNumId w:val="5"/>
  </w:num>
  <w:num w:numId="4" w16cid:durableId="28536486">
    <w:abstractNumId w:val="13"/>
  </w:num>
  <w:num w:numId="5" w16cid:durableId="1113599726">
    <w:abstractNumId w:val="9"/>
  </w:num>
  <w:num w:numId="6" w16cid:durableId="2048679012">
    <w:abstractNumId w:val="4"/>
  </w:num>
  <w:num w:numId="7" w16cid:durableId="2028019290">
    <w:abstractNumId w:val="1"/>
  </w:num>
  <w:num w:numId="8" w16cid:durableId="1581716130">
    <w:abstractNumId w:val="7"/>
  </w:num>
  <w:num w:numId="9" w16cid:durableId="1021980408">
    <w:abstractNumId w:val="2"/>
  </w:num>
  <w:num w:numId="10" w16cid:durableId="1699815450">
    <w:abstractNumId w:val="6"/>
  </w:num>
  <w:num w:numId="11" w16cid:durableId="872350398">
    <w:abstractNumId w:val="11"/>
  </w:num>
  <w:num w:numId="12" w16cid:durableId="1312752202">
    <w:abstractNumId w:val="12"/>
  </w:num>
  <w:num w:numId="13" w16cid:durableId="1967160166">
    <w:abstractNumId w:val="3"/>
  </w:num>
  <w:num w:numId="14" w16cid:durableId="1051732877">
    <w:abstractNumId w:val="10"/>
  </w:num>
  <w:num w:numId="15" w16cid:durableId="4250815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62"/>
    <w:rsid w:val="00316062"/>
    <w:rsid w:val="00353518"/>
    <w:rsid w:val="00695BD6"/>
    <w:rsid w:val="00BE2705"/>
    <w:rsid w:val="00DD299E"/>
    <w:rsid w:val="00E43B3A"/>
    <w:rsid w:val="00F33A31"/>
    <w:rsid w:val="00F5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B334"/>
  <w15:chartTrackingRefBased/>
  <w15:docId w15:val="{0A926430-8ACF-4BC6-8693-6C6D9C51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062"/>
    <w:rPr>
      <w:rFonts w:eastAsiaTheme="majorEastAsia" w:cstheme="majorBidi"/>
      <w:color w:val="272727" w:themeColor="text1" w:themeTint="D8"/>
    </w:rPr>
  </w:style>
  <w:style w:type="paragraph" w:styleId="Title">
    <w:name w:val="Title"/>
    <w:basedOn w:val="Normal"/>
    <w:next w:val="Normal"/>
    <w:link w:val="TitleChar"/>
    <w:uiPriority w:val="10"/>
    <w:qFormat/>
    <w:rsid w:val="0031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062"/>
    <w:pPr>
      <w:spacing w:before="160"/>
      <w:jc w:val="center"/>
    </w:pPr>
    <w:rPr>
      <w:i/>
      <w:iCs/>
      <w:color w:val="404040" w:themeColor="text1" w:themeTint="BF"/>
    </w:rPr>
  </w:style>
  <w:style w:type="character" w:customStyle="1" w:styleId="QuoteChar">
    <w:name w:val="Quote Char"/>
    <w:basedOn w:val="DefaultParagraphFont"/>
    <w:link w:val="Quote"/>
    <w:uiPriority w:val="29"/>
    <w:rsid w:val="00316062"/>
    <w:rPr>
      <w:i/>
      <w:iCs/>
      <w:color w:val="404040" w:themeColor="text1" w:themeTint="BF"/>
    </w:rPr>
  </w:style>
  <w:style w:type="paragraph" w:styleId="ListParagraph">
    <w:name w:val="List Paragraph"/>
    <w:basedOn w:val="Normal"/>
    <w:uiPriority w:val="34"/>
    <w:qFormat/>
    <w:rsid w:val="00316062"/>
    <w:pPr>
      <w:ind w:left="720"/>
      <w:contextualSpacing/>
    </w:pPr>
  </w:style>
  <w:style w:type="character" w:styleId="IntenseEmphasis">
    <w:name w:val="Intense Emphasis"/>
    <w:basedOn w:val="DefaultParagraphFont"/>
    <w:uiPriority w:val="21"/>
    <w:qFormat/>
    <w:rsid w:val="00316062"/>
    <w:rPr>
      <w:i/>
      <w:iCs/>
      <w:color w:val="0F4761" w:themeColor="accent1" w:themeShade="BF"/>
    </w:rPr>
  </w:style>
  <w:style w:type="paragraph" w:styleId="IntenseQuote">
    <w:name w:val="Intense Quote"/>
    <w:basedOn w:val="Normal"/>
    <w:next w:val="Normal"/>
    <w:link w:val="IntenseQuoteChar"/>
    <w:uiPriority w:val="30"/>
    <w:qFormat/>
    <w:rsid w:val="00316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062"/>
    <w:rPr>
      <w:i/>
      <w:iCs/>
      <w:color w:val="0F4761" w:themeColor="accent1" w:themeShade="BF"/>
    </w:rPr>
  </w:style>
  <w:style w:type="character" w:styleId="IntenseReference">
    <w:name w:val="Intense Reference"/>
    <w:basedOn w:val="DefaultParagraphFont"/>
    <w:uiPriority w:val="32"/>
    <w:qFormat/>
    <w:rsid w:val="00316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9733">
      <w:bodyDiv w:val="1"/>
      <w:marLeft w:val="0"/>
      <w:marRight w:val="0"/>
      <w:marTop w:val="0"/>
      <w:marBottom w:val="0"/>
      <w:divBdr>
        <w:top w:val="none" w:sz="0" w:space="0" w:color="auto"/>
        <w:left w:val="none" w:sz="0" w:space="0" w:color="auto"/>
        <w:bottom w:val="none" w:sz="0" w:space="0" w:color="auto"/>
        <w:right w:val="none" w:sz="0" w:space="0" w:color="auto"/>
      </w:divBdr>
    </w:div>
    <w:div w:id="666245704">
      <w:bodyDiv w:val="1"/>
      <w:marLeft w:val="0"/>
      <w:marRight w:val="0"/>
      <w:marTop w:val="0"/>
      <w:marBottom w:val="0"/>
      <w:divBdr>
        <w:top w:val="none" w:sz="0" w:space="0" w:color="auto"/>
        <w:left w:val="none" w:sz="0" w:space="0" w:color="auto"/>
        <w:bottom w:val="none" w:sz="0" w:space="0" w:color="auto"/>
        <w:right w:val="none" w:sz="0" w:space="0" w:color="auto"/>
      </w:divBdr>
    </w:div>
    <w:div w:id="992756145">
      <w:bodyDiv w:val="1"/>
      <w:marLeft w:val="0"/>
      <w:marRight w:val="0"/>
      <w:marTop w:val="0"/>
      <w:marBottom w:val="0"/>
      <w:divBdr>
        <w:top w:val="none" w:sz="0" w:space="0" w:color="auto"/>
        <w:left w:val="none" w:sz="0" w:space="0" w:color="auto"/>
        <w:bottom w:val="none" w:sz="0" w:space="0" w:color="auto"/>
        <w:right w:val="none" w:sz="0" w:space="0" w:color="auto"/>
      </w:divBdr>
    </w:div>
    <w:div w:id="1052383499">
      <w:bodyDiv w:val="1"/>
      <w:marLeft w:val="0"/>
      <w:marRight w:val="0"/>
      <w:marTop w:val="0"/>
      <w:marBottom w:val="0"/>
      <w:divBdr>
        <w:top w:val="none" w:sz="0" w:space="0" w:color="auto"/>
        <w:left w:val="none" w:sz="0" w:space="0" w:color="auto"/>
        <w:bottom w:val="none" w:sz="0" w:space="0" w:color="auto"/>
        <w:right w:val="none" w:sz="0" w:space="0" w:color="auto"/>
      </w:divBdr>
    </w:div>
    <w:div w:id="1102141038">
      <w:bodyDiv w:val="1"/>
      <w:marLeft w:val="0"/>
      <w:marRight w:val="0"/>
      <w:marTop w:val="0"/>
      <w:marBottom w:val="0"/>
      <w:divBdr>
        <w:top w:val="none" w:sz="0" w:space="0" w:color="auto"/>
        <w:left w:val="none" w:sz="0" w:space="0" w:color="auto"/>
        <w:bottom w:val="none" w:sz="0" w:space="0" w:color="auto"/>
        <w:right w:val="none" w:sz="0" w:space="0" w:color="auto"/>
      </w:divBdr>
    </w:div>
    <w:div w:id="1370571948">
      <w:bodyDiv w:val="1"/>
      <w:marLeft w:val="0"/>
      <w:marRight w:val="0"/>
      <w:marTop w:val="0"/>
      <w:marBottom w:val="0"/>
      <w:divBdr>
        <w:top w:val="none" w:sz="0" w:space="0" w:color="auto"/>
        <w:left w:val="none" w:sz="0" w:space="0" w:color="auto"/>
        <w:bottom w:val="none" w:sz="0" w:space="0" w:color="auto"/>
        <w:right w:val="none" w:sz="0" w:space="0" w:color="auto"/>
      </w:divBdr>
    </w:div>
    <w:div w:id="1619214112">
      <w:bodyDiv w:val="1"/>
      <w:marLeft w:val="0"/>
      <w:marRight w:val="0"/>
      <w:marTop w:val="0"/>
      <w:marBottom w:val="0"/>
      <w:divBdr>
        <w:top w:val="none" w:sz="0" w:space="0" w:color="auto"/>
        <w:left w:val="none" w:sz="0" w:space="0" w:color="auto"/>
        <w:bottom w:val="none" w:sz="0" w:space="0" w:color="auto"/>
        <w:right w:val="none" w:sz="0" w:space="0" w:color="auto"/>
      </w:divBdr>
    </w:div>
    <w:div w:id="1804301697">
      <w:bodyDiv w:val="1"/>
      <w:marLeft w:val="0"/>
      <w:marRight w:val="0"/>
      <w:marTop w:val="0"/>
      <w:marBottom w:val="0"/>
      <w:divBdr>
        <w:top w:val="none" w:sz="0" w:space="0" w:color="auto"/>
        <w:left w:val="none" w:sz="0" w:space="0" w:color="auto"/>
        <w:bottom w:val="none" w:sz="0" w:space="0" w:color="auto"/>
        <w:right w:val="none" w:sz="0" w:space="0" w:color="auto"/>
      </w:divBdr>
    </w:div>
    <w:div w:id="1937324298">
      <w:bodyDiv w:val="1"/>
      <w:marLeft w:val="0"/>
      <w:marRight w:val="0"/>
      <w:marTop w:val="0"/>
      <w:marBottom w:val="0"/>
      <w:divBdr>
        <w:top w:val="none" w:sz="0" w:space="0" w:color="auto"/>
        <w:left w:val="none" w:sz="0" w:space="0" w:color="auto"/>
        <w:bottom w:val="none" w:sz="0" w:space="0" w:color="auto"/>
        <w:right w:val="none" w:sz="0" w:space="0" w:color="auto"/>
      </w:divBdr>
    </w:div>
    <w:div w:id="19724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299A09-4203-4E99-BAB8-2D1983A2E279}"/>
</file>

<file path=customXml/itemProps2.xml><?xml version="1.0" encoding="utf-8"?>
<ds:datastoreItem xmlns:ds="http://schemas.openxmlformats.org/officeDocument/2006/customXml" ds:itemID="{0EB5F0A4-EEC9-41CE-AF8E-3BB4F36CDD1E}"/>
</file>

<file path=docProps/app.xml><?xml version="1.0" encoding="utf-8"?>
<Properties xmlns="http://schemas.openxmlformats.org/officeDocument/2006/extended-properties" xmlns:vt="http://schemas.openxmlformats.org/officeDocument/2006/docPropsVTypes">
  <Template>Normal</Template>
  <TotalTime>1</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2</cp:revision>
  <dcterms:created xsi:type="dcterms:W3CDTF">2024-04-20T03:36:00Z</dcterms:created>
  <dcterms:modified xsi:type="dcterms:W3CDTF">2024-04-20T03:36:00Z</dcterms:modified>
</cp:coreProperties>
</file>