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217AB8" w:rsidP="003B7BC1">
          <w:r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DEECE5" wp14:editId="2F32C756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792085" cy="1588168"/>
                    <wp:effectExtent l="0" t="0" r="0" b="0"/>
                    <wp:wrapNone/>
                    <wp:docPr id="6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92085" cy="1588168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C53401" w:rsidRDefault="00217AB8" w:rsidP="00217AB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:rsidR="00217AB8" w:rsidRPr="00C53401" w:rsidRDefault="00217AB8" w:rsidP="00217AB8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DEECE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2" o:spid="_x0000_s1026" type="#_x0000_t114" style="position:absolute;margin-left:0;margin-top:-1in;width:613.55pt;height:125.0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4GNqAIAAEsFAAAOAAAAZHJzL2Uyb0RvYy54bWysVNtu2zAMfR+wfxD0nvoCO7GNOEXbLMOA&#10;bivQ7QMUWY6F6eJJSuxu6L+PkpM03V6GYS+2SEqHPNShltejFOjAjOVa1Ti5ijFiiuqGq12Nv37Z&#10;zAqMrCOqIUIrVuMnZvH16u2b5dBXLNWdFg0zCECUrYa+xp1zfRVFlnZMEnule6Yg2GojiQPT7KLG&#10;kAHQpYjSOJ5HgzZNbzRl1oJ3PQXxKuC3LaPuc9ta5pCoMdTmwteE79Z/o9WSVDtD+o7TYxnkH6qQ&#10;hCtIeoZaE0fQ3vA/oCSnRlvduiuqZaTbllMWOACbJP6NzWNHeha4QHNsf26T/X+w9NPhwSDe1Hie&#10;YqSIhDu62TsdUqPU92fobQXbHvsH4xna/l7TbxYpfdcRtWM3xuihY6SBqhK/P3p1wBsWjqLt8FE3&#10;gE4APbRqbI30gNAENIYbeTrfCBsdouBcLMo0LnKMKMSSvCiSeRFykOp0vDfWvWdaIr+ocSv0AIUZ&#10;t9Z0L5lyIRc53FvnayPVaX/gogVvNlyIYHjNsTth0IGAWtyYhqNiL6HwybfI4/ioGXCDsiZ3cAF0&#10;UK1HCInsJbhQPoXSPtlUx+QBolCZj3nKQTE/yyTN4tu0nG3mxWKWbbJ8Vi7iYhYn5W05j7MyW2+e&#10;fW1JVnW8aZi654qd1Jtkf6eO4xxNugv6RUONyzzNA+1X1Vuz254bAy04dsFTviQpuYNhFlzWuDhv&#10;IpUXxzvVAG1SOcLFtI5elx9aBj04/UNXgpS8eiYVunE7AoqX1FY3TyAqo+HKYa7hBYJFp80PjAaY&#10;5hrb73tiGEbigwJhlkmW+fEPRpYvUjDMZWR7GSGKAhRIAKNpeeemJ2PfG77rIFMSeqS0H5WWB2W9&#10;VAUUvAETG8gcXxf/JFzaYdfLG7j6BQAA//8DAFBLAwQUAAYACAAAACEAsBM/Ud8AAAAKAQAADwAA&#10;AGRycy9kb3ducmV2LnhtbEyPzU7DMBCE70i8g7VI3FonISpViFNVCJAQ4tCfB3DjJU4br6PYTdO3&#10;Z3uC26xmNPtNuZpcJ0YcQutJQTpPQCDV3rTUKNjv3mdLECFqMrrzhAquGGBV3d+VujD+Qhsct7ER&#10;XEKh0ApsjH0hZagtOh3mvkdi78cPTkc+h0aaQV+43HUyS5KFdLol/mB1j68W69P27BTsRrLx+vW9&#10;HvLjZv+2lO7j8ylT6vFhWr+AiDjFvzDc8BkdKmY6+DOZIDoFPCQqmKV5zurmZ9lzCuLAKlmkIKtS&#10;/p9Q/QIAAP//AwBQSwECLQAUAAYACAAAACEAtoM4kv4AAADhAQAAEwAAAAAAAAAAAAAAAAAAAAAA&#10;W0NvbnRlbnRfVHlwZXNdLnhtbFBLAQItABQABgAIAAAAIQA4/SH/1gAAAJQBAAALAAAAAAAAAAAA&#10;AAAAAC8BAABfcmVscy8ucmVsc1BLAQItABQABgAIAAAAIQBW64GNqAIAAEsFAAAOAAAAAAAAAAAA&#10;AAAAAC4CAABkcnMvZTJvRG9jLnhtbFBLAQItABQABgAIAAAAIQCwEz9R3wAAAAoBAAAPAAAAAAAA&#10;AAAAAAAAAAIFAABkcnMvZG93bnJldi54bWxQSwUGAAAAAAQABADzAAAADgYAAAAA&#10;" fillcolor="#323e4f [2415]" stroked="f">
                    <v:textbox>
                      <w:txbxContent>
                        <w:p w:rsidR="00217AB8" w:rsidRPr="00C53401" w:rsidRDefault="00217AB8" w:rsidP="00217AB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217AB8" w:rsidRPr="00C53401" w:rsidRDefault="00217AB8" w:rsidP="00217AB8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217AB8" w:rsidRDefault="00217AB8" w:rsidP="00217AB8">
          <w:pPr>
            <w:jc w:val="center"/>
          </w:pPr>
        </w:p>
        <w:p w:rsidR="00217AB8" w:rsidRDefault="00217AB8" w:rsidP="00217AB8">
          <w:pPr>
            <w:jc w:val="center"/>
          </w:pPr>
        </w:p>
        <w:p w:rsid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0813B9" w:rsidRPr="000813B9" w:rsidRDefault="000813B9" w:rsidP="00217AB8">
          <w:pPr>
            <w:jc w:val="center"/>
            <w:rPr>
              <w:rFonts w:cs="Arial"/>
              <w:b/>
              <w:bCs/>
              <w:color w:val="000000" w:themeColor="text1"/>
              <w:sz w:val="20"/>
              <w:szCs w:val="96"/>
            </w:rPr>
          </w:pPr>
        </w:p>
        <w:p w:rsidR="00EC6668" w:rsidRDefault="00217AB8" w:rsidP="00217AB8">
          <w:pPr>
            <w:jc w:val="center"/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rFonts w:cs="Arial"/>
              <w:b/>
              <w:bCs/>
              <w:color w:val="000000" w:themeColor="text1"/>
              <w:sz w:val="96"/>
              <w:szCs w:val="96"/>
            </w:rPr>
            <w:t xml:space="preserve">IIHT </w:t>
          </w:r>
          <w:r w:rsidR="00EC6668">
            <w:rPr>
              <w:rFonts w:cs="Arial"/>
              <w:b/>
              <w:bCs/>
              <w:color w:val="000000" w:themeColor="text1"/>
              <w:sz w:val="96"/>
              <w:szCs w:val="96"/>
            </w:rPr>
            <w:t>– Cognizant</w:t>
          </w:r>
        </w:p>
        <w:p w:rsidR="00217AB8" w:rsidRPr="00EC6668" w:rsidRDefault="00EC6668" w:rsidP="00217AB8">
          <w:pPr>
            <w:jc w:val="center"/>
            <w:rPr>
              <w:rFonts w:cs="Arial"/>
              <w:b/>
              <w:bCs/>
              <w:color w:val="000000" w:themeColor="text1"/>
              <w:sz w:val="44"/>
              <w:szCs w:val="96"/>
            </w:rPr>
          </w:pP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Skill Based Assessment (</w:t>
          </w:r>
          <w:r w:rsidR="00217AB8"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SBA</w:t>
          </w:r>
          <w:r w:rsidRPr="00EC6668">
            <w:rPr>
              <w:rFonts w:cs="Arial"/>
              <w:b/>
              <w:bCs/>
              <w:color w:val="000000" w:themeColor="text1"/>
              <w:sz w:val="44"/>
              <w:szCs w:val="96"/>
            </w:rPr>
            <w:t>)</w:t>
          </w:r>
        </w:p>
        <w:p w:rsidR="00217AB8" w:rsidRPr="00F702F8" w:rsidRDefault="00217AB8" w:rsidP="00217AB8">
          <w:pPr>
            <w:pStyle w:val="Title"/>
            <w:rPr>
              <w:rFonts w:asciiTheme="minorHAnsi" w:hAnsiTheme="minorHAnsi" w:cs="Arial"/>
              <w:color w:val="000000" w:themeColor="text1"/>
              <w:sz w:val="20"/>
            </w:rPr>
          </w:pPr>
        </w:p>
        <w:p w:rsidR="00217AB8" w:rsidRDefault="00217AB8" w:rsidP="00217AB8">
          <w:pPr>
            <w:rPr>
              <w:color w:val="000000" w:themeColor="text1"/>
            </w:rPr>
          </w:pPr>
        </w:p>
        <w:p w:rsidR="00D55226" w:rsidRDefault="00D55226" w:rsidP="00217AB8">
          <w:pPr>
            <w:rPr>
              <w:color w:val="000000" w:themeColor="text1"/>
            </w:rPr>
          </w:pPr>
        </w:p>
        <w:p w:rsidR="000813B9" w:rsidRPr="00F702F8" w:rsidRDefault="000813B9" w:rsidP="00217AB8">
          <w:pPr>
            <w:rPr>
              <w:color w:val="000000" w:themeColor="text1"/>
            </w:rPr>
          </w:pP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Single Page Application</w:t>
          </w:r>
        </w:p>
        <w:p w:rsidR="00A559DE" w:rsidRDefault="00A559DE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On</w:t>
          </w:r>
        </w:p>
        <w:p w:rsidR="00217AB8" w:rsidRPr="00F702F8" w:rsidRDefault="00217AB8" w:rsidP="009236FA">
          <w:pPr>
            <w:spacing w:after="0" w:line="240" w:lineRule="auto"/>
            <w:jc w:val="center"/>
            <w:rPr>
              <w:rFonts w:cs="Arial"/>
              <w:b/>
              <w:sz w:val="52"/>
              <w:szCs w:val="52"/>
            </w:rPr>
          </w:pPr>
          <w:r>
            <w:rPr>
              <w:rFonts w:cs="Arial"/>
              <w:b/>
              <w:sz w:val="52"/>
              <w:szCs w:val="52"/>
            </w:rPr>
            <w:t>Project Manage</w:t>
          </w:r>
          <w:r w:rsidR="007903A3">
            <w:rPr>
              <w:rFonts w:cs="Arial"/>
              <w:b/>
              <w:sz w:val="52"/>
              <w:szCs w:val="52"/>
            </w:rPr>
            <w:t>r</w:t>
          </w:r>
        </w:p>
        <w:p w:rsidR="00217AB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0813B9" w:rsidRDefault="000813B9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217AB8" w:rsidP="00217AB8">
          <w:pPr>
            <w:spacing w:line="240" w:lineRule="auto"/>
            <w:jc w:val="center"/>
            <w:rPr>
              <w:rFonts w:cs="Arial"/>
              <w:b/>
              <w:color w:val="000000" w:themeColor="text1"/>
              <w:sz w:val="44"/>
            </w:rPr>
          </w:pPr>
        </w:p>
        <w:p w:rsidR="00217AB8" w:rsidRPr="00F702F8" w:rsidRDefault="00C5752E" w:rsidP="00217AB8">
          <w:pPr>
            <w:spacing w:line="240" w:lineRule="auto"/>
            <w:jc w:val="center"/>
            <w:rPr>
              <w:rFonts w:cs="Arial"/>
              <w:color w:val="000000" w:themeColor="text1"/>
              <w:sz w:val="40"/>
            </w:rPr>
          </w:pPr>
          <w:r>
            <w:rPr>
              <w:rFonts w:cs="Arial"/>
              <w:color w:val="000000" w:themeColor="text1"/>
              <w:sz w:val="40"/>
            </w:rPr>
            <w:t>Setup</w:t>
          </w:r>
          <w:r w:rsidR="00217AB8" w:rsidRPr="00F702F8">
            <w:rPr>
              <w:rFonts w:cs="Arial"/>
              <w:color w:val="000000" w:themeColor="text1"/>
              <w:sz w:val="40"/>
            </w:rPr>
            <w:t xml:space="preserve"> Document</w:t>
          </w:r>
        </w:p>
        <w:p w:rsidR="00217AB8" w:rsidRDefault="00217AB8" w:rsidP="00217AB8">
          <w:pPr>
            <w:jc w:val="center"/>
            <w:rPr>
              <w:rFonts w:cs="Arial"/>
              <w:color w:val="000000" w:themeColor="text1"/>
              <w:sz w:val="32"/>
            </w:rPr>
          </w:pPr>
          <w:r w:rsidRPr="00F702F8">
            <w:rPr>
              <w:rFonts w:cs="Arial"/>
              <w:color w:val="000000" w:themeColor="text1"/>
              <w:sz w:val="32"/>
            </w:rPr>
            <w:t>Version 1.0</w:t>
          </w:r>
        </w:p>
        <w:p w:rsidR="00217AB8" w:rsidRDefault="00217AB8">
          <w:pPr>
            <w:rPr>
              <w:rFonts w:cs="Arial"/>
              <w:color w:val="000000" w:themeColor="text1"/>
              <w:sz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D41C3BB" wp14:editId="1EFEC323">
                    <wp:simplePos x="0" y="0"/>
                    <wp:positionH relativeFrom="page">
                      <wp:posOffset>8417</wp:posOffset>
                    </wp:positionH>
                    <wp:positionV relativeFrom="margin">
                      <wp:posOffset>7962265</wp:posOffset>
                    </wp:positionV>
                    <wp:extent cx="7753583" cy="1624330"/>
                    <wp:effectExtent l="0" t="0" r="0" b="0"/>
                    <wp:wrapNone/>
                    <wp:docPr id="63" name="AutoShap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7753583" cy="1624330"/>
                            </a:xfrm>
                            <a:prstGeom prst="flowChartDocument">
                              <a:avLst/>
                            </a:prstGeom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17AB8" w:rsidRPr="00284D3E" w:rsidRDefault="00217AB8" w:rsidP="00217AB8">
                                <w:pPr>
                                  <w:spacing w:line="240" w:lineRule="auto"/>
                                  <w:ind w:left="1170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41C3BB" id="AutoShape 4" o:spid="_x0000_s1027" type="#_x0000_t114" style="position:absolute;margin-left:.65pt;margin-top:626.95pt;width:610.5pt;height:127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AgsAIAAFwFAAAOAAAAZHJzL2Uyb0RvYy54bWysVF1v0zAUfUfiP1h+7/LRpG2ipdO2UoQ0&#10;YNKAd9dxGgvHNrbbZCD+O9dO27XwghAvia8/zj3n+lxf3wydQHtmLFeywslVjBGTVNVcbiv8+dN6&#10;ssDIOiJrIpRkFX5mFt8sX7+67nXJUtUqUTODAETastcVbp3TZRRZ2rKO2CulmYTFRpmOOAjNNqoN&#10;6QG9E1Eax7OoV6bWRlFmLcyuxkW8DPhNw6j72DSWOSQqDNxc+Jrw3fhvtLwm5dYQ3XJ6oEH+gUVH&#10;uISkJ6gVcQTtDP8DquPUKKsad0VVF6mm4ZQFDaAmiX9T89QSzYIWKI7VpzLZ/wdLP+wfDeJ1hWdT&#10;jCTp4I5ud06F1Cjz9em1LWHbk340XqHVD4p+tUiq+5bILbs1RvUtIzWwSvz+6OKADywcRZv+vaoB&#10;nQB6KNXQmA41gusv/qCHhnKgIdzN8+lu2OAQhcn5PJ/mC+BIYS2Zpdl0Gm4vIqUH8se1se4tUx3y&#10;gwo3QvVA0biVoruOSRdykP2DdZ7ly/6gSgler7kQIfDuY/fCoD0B37ghDUfFrgMJ49w8j+ODe2Aa&#10;PDZOHykF/3qEkMiegwvpU0jlk408xhkQCsz8mpccvPOjSNIsvkuLyXq2mE+ydZZPinm8mMRJcVfM&#10;4qzIVuufnluSlS2vayYfuGRHHyfZ3/nk0FGjA4OTUV/hIk/zIPuCvTXbzakwUIJDFaCaF9s67qCt&#10;Be8qvDhtIqW3yRtZg2xSOsLFOI4u6YeSQQ2O/1CVYCrvo9GPbtgMwbXBcd5jG1U/g8uMgpuHRocn&#10;CQatMt8x6qG9K2y/7YhhGIl3EpxaJFnm34MQZPk8hcCcr2zOV4ikAAVOwGgc3rvxDdlpw7ctZBoN&#10;LJXvnYYHg72wAiU+gBYOmg7PjX8jzuOw6+VRXP4CAAD//wMAUEsDBBQABgAIAAAAIQAK+J484gAA&#10;AAwBAAAPAAAAZHJzL2Rvd25yZXYueG1sTI9PT8MwDMXvSHyHyEjcWEq6Ai1NJ/5oSJwQBSSOWWva&#10;ssYpTbYWPj3eCU72s5+ef85Xs+3FHkffOdJwvohAIFWu7qjR8PqyPrsC4YOh2vSOUMM3elgVx0e5&#10;yWo30TPuy9AIDiGfGQ1tCEMmpa9atMYv3IDEuw83WhNYjo2sRzNxuO2liqILaU1HfKE1A961WG3L&#10;ndVwmy4f3uPPJFlv06fHZlrev32VP1qfnsw31yACzuHPDAd8RoeCmTZuR7UXPeuYjVxUEqcgDgal&#10;FM823CVRegmyyOX/J4pfAAAA//8DAFBLAQItABQABgAIAAAAIQC2gziS/gAAAOEBAAATAAAAAAAA&#10;AAAAAAAAAAAAAABbQ29udGVudF9UeXBlc10ueG1sUEsBAi0AFAAGAAgAAAAhADj9If/WAAAAlAEA&#10;AAsAAAAAAAAAAAAAAAAALwEAAF9yZWxzLy5yZWxzUEsBAi0AFAAGAAgAAAAhAH6M8CCwAgAAXAUA&#10;AA4AAAAAAAAAAAAAAAAALgIAAGRycy9lMm9Eb2MueG1sUEsBAi0AFAAGAAgAAAAhAAr4njziAAAA&#10;DAEAAA8AAAAAAAAAAAAAAAAACgUAAGRycy9kb3ducmV2LnhtbFBLBQYAAAAABAAEAPMAAAAZBgAA&#10;AAA=&#10;" fillcolor="#323e4f [2415]" stroked="f">
                    <v:textbox>
                      <w:txbxContent>
                        <w:p w:rsidR="00217AB8" w:rsidRPr="00284D3E" w:rsidRDefault="00217AB8" w:rsidP="00217AB8">
                          <w:pPr>
                            <w:spacing w:line="240" w:lineRule="auto"/>
                            <w:ind w:left="117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cs="Arial"/>
              <w:color w:val="000000" w:themeColor="text1"/>
              <w:sz w:val="32"/>
            </w:rPr>
            <w:br w:type="page"/>
          </w:r>
        </w:p>
        <w:p w:rsidR="003B7BC1" w:rsidRDefault="00727440" w:rsidP="003B7BC1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0B0094">
          <w:pPr>
            <w:pStyle w:val="TOCHeading"/>
            <w:jc w:val="center"/>
          </w:pPr>
          <w:r>
            <w:t>Contents</w:t>
          </w:r>
        </w:p>
        <w:p w:rsidR="00217AB8" w:rsidRPr="00217AB8" w:rsidRDefault="00217AB8" w:rsidP="00217AB8"/>
        <w:p w:rsidR="004E61B7" w:rsidRDefault="000267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hyperlink w:anchor="_Toc8082770" w:history="1">
            <w:r w:rsidR="004E61B7" w:rsidRPr="00FE06BB">
              <w:rPr>
                <w:rStyle w:val="Hyperlink"/>
                <w:noProof/>
              </w:rPr>
              <w:t>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Introduction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1" w:history="1">
            <w:r w:rsidR="004E61B7" w:rsidRPr="00FE06BB">
              <w:rPr>
                <w:rStyle w:val="Hyperlink"/>
                <w:noProof/>
              </w:rPr>
              <w:t>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Software Requirements and 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_Toc8082771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2" w:history="1">
            <w:r w:rsidR="004E61B7" w:rsidRPr="00FE06BB">
              <w:rPr>
                <w:rStyle w:val="Hyperlink"/>
                <w:noProof/>
              </w:rPr>
              <w:t>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Required Software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_Toc8082772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3" w:history="1">
            <w:r w:rsidR="004E61B7" w:rsidRPr="00FE06BB">
              <w:rPr>
                <w:rStyle w:val="Hyperlink"/>
                <w:noProof/>
              </w:rPr>
              <w:t>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Technology Details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_Toc8082773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4" w:history="1">
            <w:r w:rsidR="004E61B7" w:rsidRPr="00FE06BB">
              <w:rPr>
                <w:rStyle w:val="Hyperlink"/>
                <w:noProof/>
              </w:rPr>
              <w:t>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Setting up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_Toc8082774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5" w:history="1">
            <w:r w:rsidR="004E61B7" w:rsidRPr="00FE06BB">
              <w:rPr>
                <w:rStyle w:val="Hyperlink"/>
                <w:noProof/>
              </w:rPr>
              <w:t>3.1.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Taking checkout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_Toc8082775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2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6" w:history="1">
            <w:r w:rsidR="004E61B7" w:rsidRPr="00FE06BB">
              <w:rPr>
                <w:rStyle w:val="Hyperlink"/>
                <w:noProof/>
              </w:rPr>
              <w:t>3.2.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Folder Structure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_Toc8082776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7" w:history="1">
            <w:r w:rsidR="004E61B7" w:rsidRPr="00FE06BB">
              <w:rPr>
                <w:rStyle w:val="Hyperlink"/>
                <w:noProof/>
              </w:rPr>
              <w:t>3.2.1.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Client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_Toc8082777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8" w:history="1">
            <w:r w:rsidR="004E61B7" w:rsidRPr="00FE06BB">
              <w:rPr>
                <w:rStyle w:val="Hyperlink"/>
                <w:noProof/>
              </w:rPr>
              <w:t>3.2.2.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Server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_Toc8082778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082779" w:history="1">
            <w:r w:rsidR="004E61B7" w:rsidRPr="00FE06BB">
              <w:rPr>
                <w:rStyle w:val="Hyperlink"/>
                <w:noProof/>
              </w:rPr>
              <w:t>3.2.3.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Database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_Toc8082779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4E61B7" w:rsidRDefault="007274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082780" w:history="1">
            <w:r w:rsidR="004E61B7" w:rsidRPr="00FE06BB">
              <w:rPr>
                <w:rStyle w:val="Hyperlink"/>
                <w:noProof/>
              </w:rPr>
              <w:t>4.</w:t>
            </w:r>
            <w:r w:rsidR="004E61B7">
              <w:rPr>
                <w:rFonts w:eastAsiaTheme="minorEastAsia"/>
                <w:noProof/>
              </w:rPr>
              <w:tab/>
            </w:r>
            <w:r w:rsidR="004E61B7" w:rsidRPr="00FE06BB">
              <w:rPr>
                <w:rStyle w:val="Hyperlink"/>
                <w:noProof/>
              </w:rPr>
              <w:t>Running the application</w:t>
            </w:r>
            <w:r w:rsidR="004E61B7">
              <w:rPr>
                <w:noProof/>
                <w:webHidden/>
              </w:rPr>
              <w:tab/>
            </w:r>
            <w:r w:rsidR="004E61B7">
              <w:rPr>
                <w:noProof/>
                <w:webHidden/>
              </w:rPr>
              <w:fldChar w:fldCharType="begin"/>
            </w:r>
            <w:r w:rsidR="004E61B7">
              <w:rPr>
                <w:noProof/>
                <w:webHidden/>
              </w:rPr>
              <w:instrText xml:space="preserve"> PAGEREF _Toc8082780 \h </w:instrText>
            </w:r>
            <w:r w:rsidR="004E61B7">
              <w:rPr>
                <w:noProof/>
                <w:webHidden/>
              </w:rPr>
            </w:r>
            <w:r w:rsidR="004E61B7">
              <w:rPr>
                <w:noProof/>
                <w:webHidden/>
              </w:rPr>
              <w:fldChar w:fldCharType="separate"/>
            </w:r>
            <w:r w:rsidR="004E61B7">
              <w:rPr>
                <w:noProof/>
                <w:webHidden/>
              </w:rPr>
              <w:t>4</w:t>
            </w:r>
            <w:r w:rsidR="004E61B7">
              <w:rPr>
                <w:noProof/>
                <w:webHidden/>
              </w:rPr>
              <w:fldChar w:fldCharType="end"/>
            </w:r>
          </w:hyperlink>
        </w:p>
        <w:p w:rsidR="003B7BC1" w:rsidRDefault="0002676F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"/>
        <w:gridCol w:w="3151"/>
        <w:gridCol w:w="2430"/>
        <w:gridCol w:w="1893"/>
        <w:gridCol w:w="987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C719C1">
        <w:tc>
          <w:tcPr>
            <w:tcW w:w="48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683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F33E81" w:rsidP="002729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Sagarendra</w:t>
            </w:r>
            <w:proofErr w:type="spellEnd"/>
            <w:r>
              <w:rPr>
                <w:color w:val="000000" w:themeColor="text1"/>
              </w:rPr>
              <w:t xml:space="preserve"> Paul</w:t>
            </w:r>
          </w:p>
        </w:tc>
        <w:tc>
          <w:tcPr>
            <w:tcW w:w="1011" w:type="pct"/>
          </w:tcPr>
          <w:p w:rsidR="00936B24" w:rsidRPr="00EC3A58" w:rsidRDefault="00F33E81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936B24" w:rsidRPr="00EC3A58">
              <w:rPr>
                <w:color w:val="000000" w:themeColor="text1"/>
              </w:rPr>
              <w:t>-</w:t>
            </w:r>
            <w:r w:rsidR="00936B24"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0" w:name="_Toc8082770"/>
      <w:r>
        <w:lastRenderedPageBreak/>
        <w:t>Introduction</w:t>
      </w:r>
      <w:bookmarkEnd w:id="0"/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</w:p>
    <w:p w:rsidR="003B7BC1" w:rsidRDefault="003B7BC1" w:rsidP="00EE62C2">
      <w:pPr>
        <w:pStyle w:val="Heading1"/>
        <w:numPr>
          <w:ilvl w:val="0"/>
          <w:numId w:val="9"/>
        </w:numPr>
      </w:pPr>
      <w:bookmarkStart w:id="1" w:name="_Toc8082771"/>
      <w:r>
        <w:t>Software Requirements and Technology details</w:t>
      </w:r>
      <w:bookmarkEnd w:id="1"/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2" w:name="_Toc8082772"/>
      <w:r>
        <w:t>Required Software</w:t>
      </w:r>
      <w:bookmarkEnd w:id="2"/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bookmarkStart w:id="3" w:name="_Toc8082773"/>
      <w:r>
        <w:t>Technology Details</w:t>
      </w:r>
      <w:bookmarkEnd w:id="3"/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694596" w:rsidRDefault="00694596" w:rsidP="00694596"/>
    <w:p w:rsidR="00694596" w:rsidRDefault="00694596" w:rsidP="00694596"/>
    <w:p w:rsidR="00694596" w:rsidRDefault="00694596" w:rsidP="00694596"/>
    <w:p w:rsidR="00694596" w:rsidRDefault="00694596" w:rsidP="00694596"/>
    <w:p w:rsidR="00694596" w:rsidRDefault="00694596" w:rsidP="00694596"/>
    <w:p w:rsidR="00694596" w:rsidRDefault="00694596" w:rsidP="00694596"/>
    <w:p w:rsidR="00694596" w:rsidRDefault="00694596" w:rsidP="00694596"/>
    <w:p w:rsidR="00694596" w:rsidRDefault="00694596" w:rsidP="00694596"/>
    <w:p w:rsidR="00694596" w:rsidRPr="008C6D53" w:rsidRDefault="00694596" w:rsidP="00694596"/>
    <w:p w:rsidR="00694596" w:rsidRDefault="00694596" w:rsidP="00694596">
      <w:pPr>
        <w:pStyle w:val="Heading1"/>
        <w:ind w:left="360"/>
      </w:pPr>
      <w:bookmarkStart w:id="4" w:name="_Toc8082774"/>
    </w:p>
    <w:p w:rsidR="003B7BC1" w:rsidRDefault="003B7BC1" w:rsidP="00694596">
      <w:pPr>
        <w:pStyle w:val="Heading1"/>
        <w:numPr>
          <w:ilvl w:val="0"/>
          <w:numId w:val="9"/>
        </w:numPr>
      </w:pPr>
      <w:r>
        <w:t>Setting up the application</w:t>
      </w:r>
      <w:bookmarkEnd w:id="4"/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bookmarkStart w:id="5" w:name="_Toc8082775"/>
      <w:r>
        <w:t>Taking checkout</w:t>
      </w:r>
      <w:bookmarkEnd w:id="5"/>
    </w:p>
    <w:p w:rsidR="006130A1" w:rsidRPr="006130A1" w:rsidRDefault="006130A1" w:rsidP="00197F78">
      <w:pPr>
        <w:spacing w:after="0" w:line="240" w:lineRule="auto"/>
      </w:pPr>
    </w:p>
    <w:p w:rsidR="00BA1224" w:rsidRDefault="002A5E3B" w:rsidP="00197F78">
      <w:pPr>
        <w:pStyle w:val="ListParagraph"/>
        <w:numPr>
          <w:ilvl w:val="0"/>
          <w:numId w:val="3"/>
        </w:numPr>
        <w:spacing w:after="0" w:line="240" w:lineRule="auto"/>
        <w:ind w:left="1170"/>
        <w:jc w:val="both"/>
      </w:pPr>
      <w:r>
        <w:t xml:space="preserve">Open </w:t>
      </w:r>
      <w:r w:rsidR="003B7BC1">
        <w:t xml:space="preserve">URL </w:t>
      </w:r>
      <w:hyperlink r:id="rId7" w:history="1">
        <w:r w:rsidR="00F33E81">
          <w:rPr>
            <w:rStyle w:val="Hyperlink"/>
          </w:rPr>
          <w:t>https://github.com/sagarendrapaul/FSE_SBA_Final_assessment</w:t>
        </w:r>
      </w:hyperlink>
      <w:r w:rsidR="00BA1224">
        <w:t xml:space="preserve"> where the code</w:t>
      </w:r>
      <w:r w:rsidR="006D7151">
        <w:t>s</w:t>
      </w:r>
      <w:r w:rsidR="00BA1224">
        <w:t xml:space="preserve"> </w:t>
      </w:r>
      <w:r w:rsidR="006D7151">
        <w:t>are</w:t>
      </w:r>
      <w:r w:rsidR="00BA1224">
        <w:t xml:space="preserve"> checked </w:t>
      </w:r>
      <w:r w:rsidR="003B7BC1">
        <w:t>in.</w:t>
      </w:r>
    </w:p>
    <w:p w:rsidR="005D363A" w:rsidRDefault="003B7BC1" w:rsidP="002E5F48">
      <w:pPr>
        <w:pStyle w:val="ListParagraph"/>
        <w:numPr>
          <w:ilvl w:val="0"/>
          <w:numId w:val="3"/>
        </w:numPr>
        <w:ind w:left="1170"/>
      </w:pPr>
      <w:r>
        <w:t>Click on the “</w:t>
      </w:r>
      <w:r w:rsidRPr="002E5F48">
        <w:rPr>
          <w:b/>
          <w:u w:val="single"/>
        </w:rPr>
        <w:t>Clone or download</w:t>
      </w:r>
      <w:r>
        <w:t>” button.</w:t>
      </w:r>
    </w:p>
    <w:p w:rsidR="005D363A" w:rsidRDefault="00694596" w:rsidP="005D363A">
      <w:r>
        <w:rPr>
          <w:noProof/>
        </w:rPr>
        <w:drawing>
          <wp:inline distT="0" distB="0" distL="0" distR="0">
            <wp:extent cx="62293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694596" w:rsidP="00FA7444">
      <w:pPr>
        <w:jc w:val="center"/>
      </w:pPr>
      <w:r>
        <w:rPr>
          <w:noProof/>
        </w:rPr>
        <w:lastRenderedPageBreak/>
        <w:drawing>
          <wp:inline distT="0" distB="0" distL="0" distR="0">
            <wp:extent cx="42291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5D064C" w:rsidRDefault="00871DED" w:rsidP="00972E90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6130A1" w:rsidRDefault="003B7BC1" w:rsidP="00EB0CF3">
      <w:pPr>
        <w:pStyle w:val="Heading2"/>
        <w:numPr>
          <w:ilvl w:val="1"/>
          <w:numId w:val="9"/>
        </w:numPr>
      </w:pPr>
      <w:bookmarkStart w:id="6" w:name="_Toc8082776"/>
      <w:r>
        <w:t>Folder Structure</w:t>
      </w:r>
      <w:bookmarkStart w:id="7" w:name="_GoBack"/>
      <w:bookmarkEnd w:id="6"/>
      <w:bookmarkEnd w:id="7"/>
    </w:p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Client</w:t>
      </w:r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r w:rsidRPr="00753C63">
        <w:rPr>
          <w:b/>
        </w:rPr>
        <w:t>Server</w:t>
      </w:r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8" w:name="_Toc8082777"/>
      <w:r>
        <w:t>Client</w:t>
      </w:r>
      <w:bookmarkEnd w:id="8"/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9" w:name="_Toc8082778"/>
      <w:r>
        <w:t>Server</w:t>
      </w:r>
      <w:bookmarkEnd w:id="9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bookmarkStart w:id="10" w:name="_Toc8082779"/>
      <w:r>
        <w:t>Database</w:t>
      </w:r>
      <w:bookmarkEnd w:id="10"/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bookmarkStart w:id="11" w:name="_Toc8082780"/>
      <w:r>
        <w:t>Running the application</w:t>
      </w:r>
      <w:bookmarkEnd w:id="11"/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0"/>
      <w:footerReference w:type="default" r:id="rId11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440" w:rsidRDefault="00727440" w:rsidP="00982427">
      <w:pPr>
        <w:spacing w:after="0" w:line="240" w:lineRule="auto"/>
      </w:pPr>
      <w:r>
        <w:separator/>
      </w:r>
    </w:p>
  </w:endnote>
  <w:endnote w:type="continuationSeparator" w:id="0">
    <w:p w:rsidR="00727440" w:rsidRDefault="00727440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4D2599" w:rsidRDefault="00694596">
          <w:pPr>
            <w:pStyle w:val="Footer"/>
          </w:pPr>
          <w:proofErr w:type="spellStart"/>
          <w:r>
            <w:t>Sagarendra</w:t>
          </w:r>
          <w:proofErr w:type="spellEnd"/>
          <w:r>
            <w:t xml:space="preserve"> </w:t>
          </w:r>
          <w:proofErr w:type="spellStart"/>
          <w:r>
            <w:t>paul</w:t>
          </w:r>
          <w:proofErr w:type="spellEnd"/>
          <w:r>
            <w:t>- 485088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E7711D">
            <w:rPr>
              <w:b/>
              <w:bCs/>
              <w:noProof/>
            </w:rPr>
            <w:t>6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E7711D">
            <w:rPr>
              <w:b/>
              <w:bCs/>
              <w:noProof/>
            </w:rPr>
            <w:t>6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440" w:rsidRDefault="00727440" w:rsidP="00982427">
      <w:pPr>
        <w:spacing w:after="0" w:line="240" w:lineRule="auto"/>
      </w:pPr>
      <w:r>
        <w:separator/>
      </w:r>
    </w:p>
  </w:footnote>
  <w:footnote w:type="continuationSeparator" w:id="0">
    <w:p w:rsidR="00727440" w:rsidRDefault="00727440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676F"/>
    <w:rsid w:val="000813B9"/>
    <w:rsid w:val="000B0094"/>
    <w:rsid w:val="000C3CF1"/>
    <w:rsid w:val="000D172E"/>
    <w:rsid w:val="000D470C"/>
    <w:rsid w:val="00197F78"/>
    <w:rsid w:val="00217AB8"/>
    <w:rsid w:val="002A5E3B"/>
    <w:rsid w:val="002B2AD4"/>
    <w:rsid w:val="002E5F48"/>
    <w:rsid w:val="00324B26"/>
    <w:rsid w:val="00374898"/>
    <w:rsid w:val="003B7BC1"/>
    <w:rsid w:val="004116D9"/>
    <w:rsid w:val="00452C88"/>
    <w:rsid w:val="0047562D"/>
    <w:rsid w:val="004B6B10"/>
    <w:rsid w:val="004D2599"/>
    <w:rsid w:val="004E61B7"/>
    <w:rsid w:val="005403DA"/>
    <w:rsid w:val="005D064C"/>
    <w:rsid w:val="005D363A"/>
    <w:rsid w:val="006130A1"/>
    <w:rsid w:val="00657016"/>
    <w:rsid w:val="00664CCD"/>
    <w:rsid w:val="00694596"/>
    <w:rsid w:val="006C7834"/>
    <w:rsid w:val="006D2691"/>
    <w:rsid w:val="006D7151"/>
    <w:rsid w:val="00706227"/>
    <w:rsid w:val="00727440"/>
    <w:rsid w:val="00753C63"/>
    <w:rsid w:val="007737C2"/>
    <w:rsid w:val="007903A3"/>
    <w:rsid w:val="00796D92"/>
    <w:rsid w:val="007C69DE"/>
    <w:rsid w:val="007D7E06"/>
    <w:rsid w:val="00871DED"/>
    <w:rsid w:val="008A1B5E"/>
    <w:rsid w:val="009155ED"/>
    <w:rsid w:val="00916082"/>
    <w:rsid w:val="009236FA"/>
    <w:rsid w:val="00936B24"/>
    <w:rsid w:val="00982427"/>
    <w:rsid w:val="0098295B"/>
    <w:rsid w:val="00A027DE"/>
    <w:rsid w:val="00A25CF7"/>
    <w:rsid w:val="00A559DE"/>
    <w:rsid w:val="00A67672"/>
    <w:rsid w:val="00AA4570"/>
    <w:rsid w:val="00AA640A"/>
    <w:rsid w:val="00B37423"/>
    <w:rsid w:val="00B55A0A"/>
    <w:rsid w:val="00BA1224"/>
    <w:rsid w:val="00BB3B07"/>
    <w:rsid w:val="00C2688A"/>
    <w:rsid w:val="00C5752E"/>
    <w:rsid w:val="00C719C1"/>
    <w:rsid w:val="00CB438A"/>
    <w:rsid w:val="00CC40C3"/>
    <w:rsid w:val="00D13FDE"/>
    <w:rsid w:val="00D55226"/>
    <w:rsid w:val="00E05AF4"/>
    <w:rsid w:val="00E37E53"/>
    <w:rsid w:val="00E7711D"/>
    <w:rsid w:val="00EC6668"/>
    <w:rsid w:val="00EE62C2"/>
    <w:rsid w:val="00F04A84"/>
    <w:rsid w:val="00F3346B"/>
    <w:rsid w:val="00F33E81"/>
    <w:rsid w:val="00F8059B"/>
    <w:rsid w:val="00FA7444"/>
    <w:rsid w:val="00FC0846"/>
    <w:rsid w:val="00FE09D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4828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7AB8"/>
    <w:pPr>
      <w:widowControl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17AB8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garendrapaul/FSE_SBA_Final_assess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Pravin Gupta – 613786 (Cognizant)</dc:creator>
  <cp:keywords/>
  <dc:description/>
  <cp:lastModifiedBy>Administrator</cp:lastModifiedBy>
  <cp:revision>6</cp:revision>
  <dcterms:created xsi:type="dcterms:W3CDTF">2019-05-22T15:05:00Z</dcterms:created>
  <dcterms:modified xsi:type="dcterms:W3CDTF">2019-05-22T15:08:00Z</dcterms:modified>
</cp:coreProperties>
</file>