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document.xml" ContentType="application/vnd.openxmlformats-officedocument.wordprocessingml.document.main+xml"/>
  <Override PartName="/word/numbering.xml" ContentType="application/vnd.openxmlformats-officedocument.wordprocessingml.numbering+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cs="Calibri" w:cstheme="minorHAnsi"/>
          <w:b/>
          <w:bCs/>
          <w:color w:val="112E51"/>
          <w:sz w:val="36"/>
          <w:szCs w:val="36"/>
          <w:u w:val="thick" w:color="112E51"/>
        </w:rPr>
      </w:pPr>
      <w:r>
        <w:rPr>
          <w:rFonts w:cs="Calibri" w:cstheme="minorHAnsi"/>
          <w:b/>
          <w:bCs/>
          <w:color w:val="112E51"/>
          <w:sz w:val="36"/>
          <w:szCs w:val="36"/>
          <w:u w:val="thick" w:color="112E51"/>
        </w:rPr>
        <w:t>FITNESS OF WORKERS CONFIRMATION FORM</w:t>
      </w:r>
    </w:p>
    <w:p>
      <w:pPr>
        <w:pStyle w:val="Normal"/>
        <w:jc w:val="both"/>
        <w:rPr>
          <w:sz w:val="24"/>
          <w:szCs w:val="24"/>
        </w:rPr>
      </w:pPr>
      <w:r>
        <w:rPr>
          <w:sz w:val="24"/>
          <w:szCs w:val="24"/>
        </w:rPr>
        <w:t xml:space="preserve">Under the Care Homes Regulations 2001, it states that a person should not work at a home unless the person is fit to work within that setting. </w:t>
      </w:r>
    </w:p>
    <w:p>
      <w:pPr>
        <w:pStyle w:val="Normal"/>
        <w:jc w:val="both"/>
        <w:rPr>
          <w:sz w:val="24"/>
          <w:szCs w:val="24"/>
        </w:rPr>
      </w:pPr>
      <w:r>
        <w:rPr>
          <w:sz w:val="24"/>
          <w:szCs w:val="24"/>
        </w:rPr>
        <w:t xml:space="preserve">This applies to all positions in which a person may come into contact with a Service User. </w:t>
      </w:r>
    </w:p>
    <w:p>
      <w:pPr>
        <w:pStyle w:val="Normal"/>
        <w:jc w:val="both"/>
        <w:rPr>
          <w:sz w:val="24"/>
          <w:szCs w:val="24"/>
        </w:rPr>
      </w:pPr>
      <w:r>
        <w:rPr>
          <w:sz w:val="24"/>
          <w:szCs w:val="24"/>
        </w:rPr>
        <w:t xml:space="preserve">A person is not deemed fit to work in the home unless he /she is </w:t>
      </w:r>
    </w:p>
    <w:p>
      <w:pPr>
        <w:pStyle w:val="ListParagraph"/>
        <w:numPr>
          <w:ilvl w:val="0"/>
          <w:numId w:val="1"/>
        </w:numPr>
        <w:jc w:val="both"/>
        <w:rPr>
          <w:sz w:val="24"/>
          <w:szCs w:val="24"/>
        </w:rPr>
      </w:pPr>
      <w:r>
        <w:rPr>
          <w:sz w:val="24"/>
          <w:szCs w:val="24"/>
        </w:rPr>
        <w:t xml:space="preserve">of integrity and good character </w:t>
      </w:r>
    </w:p>
    <w:p>
      <w:pPr>
        <w:pStyle w:val="ListParagraph"/>
        <w:numPr>
          <w:ilvl w:val="0"/>
          <w:numId w:val="1"/>
        </w:numPr>
        <w:jc w:val="both"/>
        <w:rPr>
          <w:sz w:val="24"/>
          <w:szCs w:val="24"/>
        </w:rPr>
      </w:pPr>
      <w:r>
        <w:rPr>
          <w:sz w:val="24"/>
          <w:szCs w:val="24"/>
        </w:rPr>
        <w:t xml:space="preserve">has qualifications suitable to the work that they are to perform, and /or skills and experience necessary for such work. </w:t>
      </w:r>
    </w:p>
    <w:p>
      <w:pPr>
        <w:pStyle w:val="ListParagraph"/>
        <w:numPr>
          <w:ilvl w:val="0"/>
          <w:numId w:val="1"/>
        </w:numPr>
        <w:jc w:val="both"/>
        <w:rPr>
          <w:sz w:val="24"/>
          <w:szCs w:val="24"/>
        </w:rPr>
      </w:pPr>
      <w:r>
        <w:rPr>
          <w:sz w:val="24"/>
          <w:szCs w:val="24"/>
        </w:rPr>
        <w:t xml:space="preserve">is physically and mentally fit for the purposes of the work which is to be performed at the care home </w:t>
      </w:r>
    </w:p>
    <w:p>
      <w:pPr>
        <w:pStyle w:val="ListParagraph"/>
        <w:numPr>
          <w:ilvl w:val="0"/>
          <w:numId w:val="1"/>
        </w:numPr>
        <w:jc w:val="both"/>
        <w:rPr>
          <w:sz w:val="24"/>
          <w:szCs w:val="24"/>
        </w:rPr>
      </w:pPr>
      <w:r>
        <w:rPr>
          <w:sz w:val="24"/>
          <w:szCs w:val="24"/>
        </w:rPr>
        <w:t xml:space="preserve">able to provide full and satisfactory information in relation to his/her employment, 2 References, ID, Birth Certificate, Relevant Qualifications, and Details of any Criminal Convictions. </w:t>
      </w:r>
    </w:p>
    <w:p>
      <w:pPr>
        <w:pStyle w:val="Normal"/>
        <w:jc w:val="both"/>
        <w:rPr>
          <w:sz w:val="24"/>
          <w:szCs w:val="24"/>
        </w:rPr>
      </w:pPr>
      <w:r>
        <w:rPr>
          <w:sz w:val="24"/>
          <w:szCs w:val="24"/>
        </w:rPr>
        <w:t xml:space="preserve">Working Time Regulations provide that adult night workers (aged 18 and over) must not work more than an average of 8 hours of night work in each 24-hour period. The averaging period is 17 weeks (or longer within the industries mentioned above or where there is agreement between the parties) and should ideally run in parallel with the 48-hour weekly averaging periods. In other words, there may be some nights during a 17-week period where someone works more than 8 hours so long as the average over 17 weeks does not exceed 8 hours/night. </w:t>
      </w:r>
    </w:p>
    <w:p>
      <w:pPr>
        <w:pStyle w:val="Normal"/>
        <w:jc w:val="both"/>
        <w:rPr>
          <w:sz w:val="24"/>
          <w:szCs w:val="24"/>
        </w:rPr>
      </w:pPr>
      <w:r>
        <w:rPr>
          <w:sz w:val="24"/>
          <w:szCs w:val="24"/>
        </w:rPr>
        <w:t xml:space="preserve">However, where night work involves special hazards or heavy physical or mental strain the averaging provisions do not apply and night work can never exceed 8 hours in every 24. What constitutes heavy mental and physical strain is not defined but the Regulations provide that employers may identify what constitutes such strains or hazards in a collective or workforce agreement or can identify them through risk assessments. Before temporary workers are put on night assignments, members should require information about the work. </w:t>
      </w:r>
    </w:p>
    <w:p>
      <w:pPr>
        <w:pStyle w:val="Normal"/>
        <w:jc w:val="both"/>
        <w:rPr>
          <w:sz w:val="24"/>
          <w:szCs w:val="24"/>
        </w:rPr>
      </w:pPr>
      <w:r>
        <w:rPr>
          <w:sz w:val="24"/>
          <w:szCs w:val="24"/>
        </w:rPr>
        <w:t xml:space="preserve">Health and safety protection is already in place under the Health and Safety at Work Act 1974 and The Management of Health and Safety (Protection of Employment) Regulations 1992. </w:t>
      </w:r>
    </w:p>
    <w:p>
      <w:pPr>
        <w:pStyle w:val="Normal"/>
        <w:jc w:val="both"/>
        <w:rPr>
          <w:sz w:val="24"/>
          <w:szCs w:val="24"/>
        </w:rPr>
      </w:pPr>
      <w:r>
        <w:rPr>
          <w:sz w:val="24"/>
          <w:szCs w:val="24"/>
        </w:rPr>
        <w:t>I declare that I meet the requirements and consider myself to meet all the criteria stated above and am fit to work in the position offered.</w:t>
      </w:r>
    </w:p>
    <w:p>
      <w:pPr>
        <w:pStyle w:val="Normal"/>
        <w:jc w:val="both"/>
        <w:rPr>
          <w:sz w:val="24"/>
          <w:szCs w:val="24"/>
        </w:rPr>
      </w:pPr>
      <w:r>
        <w:rPr>
          <w:sz w:val="24"/>
          <w:szCs w:val="24"/>
        </w:rPr>
        <w:t xml:space="preserve">I have seen the Job Description and believe I meet all the relevant criteria as stated above, and should I be unfit, or become unfit to do the job as described I will inform the company as soon as possible, and should I not do so, then I cannot hold the company responsible for any injuries sustained to myself or others and understand my legal responsibility in relation to this. </w:t>
      </w:r>
    </w:p>
    <w:p>
      <w:pPr>
        <w:pStyle w:val="Normal"/>
        <w:jc w:val="both"/>
        <w:rPr>
          <w:sz w:val="24"/>
          <w:szCs w:val="24"/>
        </w:rPr>
      </w:pPr>
      <w:r>
        <w:rPr>
          <w:sz w:val="24"/>
          <w:szCs w:val="24"/>
        </w:rPr>
        <w:t>Name ____</w:t>
      </w:r>
      <w:r>
        <w:rPr>
          <w:sz w:val="24"/>
          <w:szCs w:val="24"/>
        </w:rPr>
        <w:t>{fullName}</w:t>
      </w:r>
      <w:r>
        <w:rPr>
          <w:sz w:val="24"/>
          <w:szCs w:val="24"/>
        </w:rPr>
        <w:t>________________</w:t>
      </w:r>
    </w:p>
    <w:p>
      <w:pPr>
        <w:pStyle w:val="Normal"/>
        <w:jc w:val="both"/>
        <w:rPr>
          <w:sz w:val="24"/>
          <w:szCs w:val="24"/>
        </w:rPr>
      </w:pPr>
      <w:r>
        <w:rPr>
          <w:sz w:val="24"/>
          <w:szCs w:val="24"/>
        </w:rPr>
      </w:r>
    </w:p>
    <w:p>
      <w:pPr>
        <w:pStyle w:val="Normal"/>
        <w:jc w:val="both"/>
        <w:rPr>
          <w:sz w:val="24"/>
          <w:szCs w:val="24"/>
        </w:rPr>
      </w:pPr>
      <w:r>
        <w:rPr>
          <w:sz w:val="24"/>
          <w:szCs w:val="24"/>
        </w:rPr>
        <w:t>Sign____</w:t>
      </w:r>
      <w:r>
        <w:rPr>
          <w:sz w:val="24"/>
          <w:szCs w:val="24"/>
        </w:rPr>
        <w:t>{%signature}</w:t>
      </w:r>
      <w:r>
        <w:rPr>
          <w:sz w:val="24"/>
          <w:szCs w:val="24"/>
        </w:rPr>
        <w:t>________________________</w:t>
      </w:r>
    </w:p>
    <w:p>
      <w:pPr>
        <w:pStyle w:val="Normal"/>
        <w:spacing w:before="0" w:after="160"/>
        <w:jc w:val="both"/>
        <w:rPr>
          <w:sz w:val="24"/>
          <w:szCs w:val="24"/>
        </w:rPr>
      </w:pPr>
      <w:r>
        <w:rPr>
          <w:sz w:val="24"/>
          <w:szCs w:val="24"/>
        </w:rPr>
        <w:t>Date_____</w:t>
      </w:r>
      <w:r>
        <w:rPr>
          <w:sz w:val="24"/>
          <w:szCs w:val="24"/>
        </w:rPr>
        <w:t>{applicationApproveDate}</w:t>
      </w:r>
      <w:r>
        <w:rPr>
          <w:sz w:val="24"/>
          <w:szCs w:val="24"/>
        </w:rPr>
        <w:t>_____________</w:t>
      </w:r>
    </w:p>
    <w:sectPr>
      <w:headerReference w:type="even" r:id="rId2"/>
      <w:headerReference w:type="default" r:id="rId3"/>
      <w:headerReference w:type="first" r:id="rId4"/>
      <w:type w:val="nextPage"/>
      <w:pgSz w:w="11906" w:h="16838"/>
      <w:pgMar w:left="1134" w:right="1021" w:gutter="0" w:header="709" w:top="3402" w:footer="0" w:bottom="3119"/>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Wingdings">
    <w:charset w:val="01"/>
    <w:family w:val="auto"/>
    <w:pitch w:val="variable"/>
  </w:font>
  <w:font w:name="Courier New">
    <w:charset w:val="01"/>
    <w:family w:val="modern"/>
    <w:pitch w:val="fixed"/>
  </w:font>
  <w:font w:name="Symbol">
    <w:charset w:val="01"/>
    <w:family w:val="auto"/>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distT="0" distB="0" distL="0" distR="0" simplePos="0" relativeHeight="3" behindDoc="1" locked="0" layoutInCell="0" allowOverlap="1">
          <wp:simplePos x="0" y="0"/>
          <wp:positionH relativeFrom="page">
            <wp:posOffset>12700</wp:posOffset>
          </wp:positionH>
          <wp:positionV relativeFrom="paragraph">
            <wp:posOffset>-436880</wp:posOffset>
          </wp:positionV>
          <wp:extent cx="7550150" cy="1066546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stretch>
                    <a:fillRect/>
                  </a:stretch>
                </pic:blipFill>
                <pic:spPr bwMode="auto">
                  <a:xfrm>
                    <a:off x="0" y="0"/>
                    <a:ext cx="7550150" cy="10665460"/>
                  </a:xfrm>
                  <a:prstGeom prst="rect">
                    <a:avLst/>
                  </a:prstGeom>
                  <a:noFill/>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distT="0" distB="0" distL="0" distR="0" simplePos="0" relativeHeight="3" behindDoc="1" locked="0" layoutInCell="0" allowOverlap="1">
          <wp:simplePos x="0" y="0"/>
          <wp:positionH relativeFrom="page">
            <wp:posOffset>12700</wp:posOffset>
          </wp:positionH>
          <wp:positionV relativeFrom="paragraph">
            <wp:posOffset>-436880</wp:posOffset>
          </wp:positionV>
          <wp:extent cx="7550150" cy="10665460"/>
          <wp:effectExtent l="0" t="0" r="0" b="0"/>
          <wp:wrapNone/>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1"/>
                  <a:stretch>
                    <a:fillRect/>
                  </a:stretch>
                </pic:blipFill>
                <pic:spPr bwMode="auto">
                  <a:xfrm>
                    <a:off x="0" y="0"/>
                    <a:ext cx="7550150" cy="10665460"/>
                  </a:xfrm>
                  <a:prstGeom prst="rect">
                    <a:avLst/>
                  </a:prstGeom>
                  <a:noFill/>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hi-IN"/>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Mangal" w:asciiTheme="minorHAnsi" w:cstheme="minorBidi" w:eastAsiaTheme="minorHAnsi" w:hAnsiTheme="minorHAnsi"/>
        <w:kern w:val="2"/>
        <w:sz w:val="22"/>
        <w:lang w:val="en-IN" w:eastAsia="en-US" w:bidi="hi-IN"/>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start"/>
    </w:pPr>
    <w:rPr>
      <w:rFonts w:ascii="Calibri" w:hAnsi="Calibri" w:eastAsia="Calibri" w:cs="Mangal" w:asciiTheme="minorHAnsi" w:cstheme="minorBidi" w:eastAsiaTheme="minorHAnsi" w:hAnsiTheme="minorHAnsi"/>
      <w:color w:val="auto"/>
      <w:kern w:val="2"/>
      <w:sz w:val="22"/>
      <w:szCs w:val="20"/>
      <w:lang w:val="en-IN" w:eastAsia="en-US" w:bidi="hi-IN"/>
      <w14:ligatures w14:val="standardContextual"/>
    </w:rPr>
  </w:style>
  <w:style w:type="character" w:styleId="DefaultParagraphFont" w:default="1">
    <w:name w:val="Default Paragraph Font"/>
    <w:uiPriority w:val="1"/>
    <w:unhideWhenUsed/>
    <w:qFormat/>
    <w:rPr/>
  </w:style>
  <w:style w:type="character" w:styleId="HeaderChar" w:customStyle="1">
    <w:name w:val="Header Char"/>
    <w:basedOn w:val="DefaultParagraphFont"/>
    <w:link w:val="Header"/>
    <w:uiPriority w:val="99"/>
    <w:qFormat/>
    <w:rsid w:val="005309ad"/>
    <w:rPr/>
  </w:style>
  <w:style w:type="character" w:styleId="FooterChar" w:customStyle="1">
    <w:name w:val="Footer Char"/>
    <w:basedOn w:val="DefaultParagraphFont"/>
    <w:link w:val="Footer"/>
    <w:uiPriority w:val="99"/>
    <w:qFormat/>
    <w:rsid w:val="005309ad"/>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rPr/>
  </w:style>
  <w:style w:type="paragraph" w:styleId="Header">
    <w:name w:val="header"/>
    <w:basedOn w:val="Normal"/>
    <w:link w:val="HeaderChar"/>
    <w:uiPriority w:val="99"/>
    <w:unhideWhenUsed/>
    <w:rsid w:val="005309ad"/>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5309ad"/>
    <w:pPr>
      <w:tabs>
        <w:tab w:val="clear" w:pos="720"/>
        <w:tab w:val="center" w:pos="4513" w:leader="none"/>
        <w:tab w:val="right" w:pos="9026" w:leader="none"/>
      </w:tabs>
      <w:spacing w:lineRule="auto" w:line="240" w:before="0" w:after="0"/>
    </w:pPr>
    <w:rPr/>
  </w:style>
  <w:style w:type="paragraph" w:styleId="NormalWeb">
    <w:name w:val="Normal (Web)"/>
    <w:basedOn w:val="Normal"/>
    <w:uiPriority w:val="99"/>
    <w:unhideWhenUsed/>
    <w:qFormat/>
    <w:rsid w:val="003208e5"/>
    <w:pPr>
      <w:spacing w:lineRule="auto" w:line="240" w:beforeAutospacing="1" w:afterAutospacing="1"/>
    </w:pPr>
    <w:rPr>
      <w:rFonts w:ascii="Times New Roman" w:hAnsi="Times New Roman" w:eastAsia="Times New Roman" w:cs="Times New Roman"/>
      <w:kern w:val="0"/>
      <w:sz w:val="24"/>
      <w:szCs w:val="24"/>
      <w:lang w:eastAsia="en-IN" w:bidi="ar-SA"/>
      <w14:ligatures w14:val="none"/>
    </w:rPr>
  </w:style>
  <w:style w:type="paragraph" w:styleId="ListParagraph">
    <w:name w:val="List Paragraph"/>
    <w:basedOn w:val="Normal"/>
    <w:uiPriority w:val="34"/>
    <w:qFormat/>
    <w:rsid w:val="007a15d1"/>
    <w:pPr>
      <w:spacing w:before="0" w:after="160"/>
      <w:ind w:star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Yesdoc</Template>
  <TotalTime>61</TotalTime>
  <Application>LibreOffice/26.2.4.2$MacOSX_AARCH64 LibreOffice_project/0229ac93fcf0d7cbc6376066c6f35021cef002dc</Application>
  <AppVersion>15.0000</AppVersion>
  <Pages>2</Pages>
  <Words>443</Words>
  <Characters>2245</Characters>
  <CharactersWithSpaces>2679</CharactersWithSpaces>
  <Paragraphs>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2024-06-28T11:23:00Z</dcterms:created>
  <dc:creator>Jainam Jain</dc:creator>
  <dc:description/>
  <dc:language>en-IN</dc:language>
  <cp:lastModifiedBy/>
  <dcterms:modified xsi:type="dcterms:W3CDTF">2026-09-02T14:44:12Z</dcterms:modified>
  <cp:revision>15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5a7bf096-1518-4f03-b980-eabc4a0d699a</vt:lpwstr>
  </property>
</Properties>
</file>