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E1F7" w14:textId="77777777" w:rsidR="00F03F9F" w:rsidRPr="00D62664" w:rsidRDefault="00F03F9F" w:rsidP="00F03F9F">
      <w:pPr>
        <w:rPr>
          <w:b/>
          <w:bCs/>
        </w:rPr>
      </w:pPr>
      <w:r w:rsidRPr="00D62664">
        <w:rPr>
          <w:b/>
          <w:bCs/>
        </w:rPr>
        <w:t>1. Prerequisites and Network Configuration</w:t>
      </w:r>
    </w:p>
    <w:p w14:paraId="0E3B7D47" w14:textId="77777777" w:rsidR="00F03F9F" w:rsidRPr="00D62664" w:rsidRDefault="00F03F9F" w:rsidP="00F03F9F">
      <w:r w:rsidRPr="00D62664">
        <w:t>Before installing any roles, I standardised the network settings and server hostnames so every machine could communicate reliably inside the domain.</w:t>
      </w:r>
    </w:p>
    <w:p w14:paraId="1B41B748" w14:textId="77777777" w:rsidR="00F03F9F" w:rsidRPr="00D62664" w:rsidRDefault="00F03F9F" w:rsidP="00F03F9F">
      <w:pPr>
        <w:rPr>
          <w:b/>
          <w:bCs/>
        </w:rPr>
      </w:pPr>
      <w:r w:rsidRPr="00D62664">
        <w:rPr>
          <w:b/>
          <w:bCs/>
        </w:rPr>
        <w:t>Domain Controller (DC) setup</w:t>
      </w:r>
    </w:p>
    <w:p w14:paraId="4320F842" w14:textId="77777777" w:rsidR="00F03F9F" w:rsidRPr="00D62664" w:rsidRDefault="00F03F9F" w:rsidP="00F03F9F">
      <w:pPr>
        <w:numPr>
          <w:ilvl w:val="0"/>
          <w:numId w:val="1"/>
        </w:numPr>
      </w:pPr>
      <w:r w:rsidRPr="00D62664">
        <w:rPr>
          <w:b/>
          <w:bCs/>
        </w:rPr>
        <w:t>Static IP configuration:</w:t>
      </w:r>
      <w:r w:rsidRPr="00D62664">
        <w:t xml:space="preserve"> assigned a dedicated static IP address to the primary Domain Controller.</w:t>
      </w:r>
    </w:p>
    <w:p w14:paraId="62E0D12B" w14:textId="77777777" w:rsidR="00F03F9F" w:rsidRPr="00D62664" w:rsidRDefault="00F03F9F" w:rsidP="00F03F9F">
      <w:pPr>
        <w:numPr>
          <w:ilvl w:val="0"/>
          <w:numId w:val="1"/>
        </w:numPr>
      </w:pPr>
      <w:r w:rsidRPr="00D62664">
        <w:t>Pointed the primary DNS to the server's own IP address to prepare for the integrated DNS role.</w:t>
      </w:r>
    </w:p>
    <w:p w14:paraId="65C54C9D" w14:textId="77777777" w:rsidR="00F03F9F" w:rsidRPr="00D62664" w:rsidRDefault="00F03F9F" w:rsidP="00F03F9F">
      <w:r w:rsidRPr="00D62664">
        <w:rPr>
          <w:b/>
          <w:bCs/>
        </w:rPr>
        <w:t xml:space="preserve">Control Panel → Network and Sharing </w:t>
      </w:r>
      <w:proofErr w:type="spellStart"/>
      <w:r w:rsidRPr="00D62664">
        <w:rPr>
          <w:b/>
          <w:bCs/>
        </w:rPr>
        <w:t>Center</w:t>
      </w:r>
      <w:proofErr w:type="spellEnd"/>
      <w:r w:rsidRPr="00D62664">
        <w:rPr>
          <w:b/>
          <w:bCs/>
        </w:rPr>
        <w:t xml:space="preserve"> → Change adapter settings → Ethernet0 → Properties → Internet Protocol Version 4 (TCP/IPv4) → Properties</w:t>
      </w:r>
      <w:r w:rsidRPr="00D62664">
        <w:t xml:space="preserve"> – Assigns the static IP 192.168.96.134/24, gateway 192.168.96.2 and points DNS to the server itself. A Domain Controller needs a fixed address because clients locate it through DNS, and it will host the AD-integrated DNS zone.</w:t>
      </w:r>
    </w:p>
    <w:p w14:paraId="5D1915C0" w14:textId="77777777" w:rsidR="00F03F9F" w:rsidRPr="00D62664" w:rsidRDefault="00F03F9F" w:rsidP="00F03F9F">
      <w:r w:rsidRPr="00D62664">
        <w:drawing>
          <wp:inline distT="0" distB="0" distL="0" distR="0" wp14:anchorId="080C96F2" wp14:editId="6607886B">
            <wp:extent cx="5731510" cy="3192780"/>
            <wp:effectExtent l="0" t="0" r="2540" b="7620"/>
            <wp:docPr id="2108961" name="Picture 318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4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441D" w14:textId="77777777" w:rsidR="00F03F9F" w:rsidRPr="00D62664" w:rsidRDefault="00F03F9F" w:rsidP="00F03F9F">
      <w:r w:rsidRPr="00D62664">
        <w:t>Figure 1: Configuring a static IP address on the DC</w:t>
      </w:r>
    </w:p>
    <w:p w14:paraId="6F95CC72" w14:textId="77777777" w:rsidR="00F03F9F" w:rsidRPr="00D62664" w:rsidRDefault="00F03F9F" w:rsidP="00F03F9F">
      <w:pPr>
        <w:numPr>
          <w:ilvl w:val="0"/>
          <w:numId w:val="2"/>
        </w:numPr>
      </w:pPr>
      <w:r w:rsidRPr="00D62664">
        <w:t xml:space="preserve">Verified connectivity and configuration in Command Prompt with </w:t>
      </w:r>
      <w:r w:rsidRPr="00D62664">
        <w:rPr>
          <w:b/>
          <w:bCs/>
        </w:rPr>
        <w:t>ipconfig /all</w:t>
      </w:r>
      <w:r w:rsidRPr="00D62664">
        <w:t>.</w:t>
      </w:r>
    </w:p>
    <w:p w14:paraId="60D12F4B" w14:textId="77777777" w:rsidR="00F03F9F" w:rsidRPr="00D62664" w:rsidRDefault="00F03F9F" w:rsidP="00F03F9F">
      <w:r w:rsidRPr="00D62664">
        <w:rPr>
          <w:b/>
          <w:bCs/>
        </w:rPr>
        <w:t>Start → Command Prompt → ipconfig /all</w:t>
      </w:r>
      <w:r w:rsidRPr="00D62664">
        <w:t xml:space="preserve"> – Confirms the static IP, gateway and DNS settings took effect and DHCP is off. Checking this before promotion avoids DNS registration and replication problems later.</w:t>
      </w:r>
    </w:p>
    <w:p w14:paraId="54103014" w14:textId="77777777" w:rsidR="00F03F9F" w:rsidRPr="00D62664" w:rsidRDefault="00F03F9F" w:rsidP="00F03F9F">
      <w:r w:rsidRPr="00D62664">
        <w:lastRenderedPageBreak/>
        <w:drawing>
          <wp:inline distT="0" distB="0" distL="0" distR="0" wp14:anchorId="4A096E27" wp14:editId="66D39C9E">
            <wp:extent cx="5731510" cy="3441065"/>
            <wp:effectExtent l="0" t="0" r="2540" b="6985"/>
            <wp:docPr id="893501608" name="Picture 317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7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5552" w14:textId="77777777" w:rsidR="00F03F9F" w:rsidRPr="00D62664" w:rsidRDefault="00F03F9F" w:rsidP="00F03F9F">
      <w:r w:rsidRPr="00D62664">
        <w:t>Figure 2: Verifying the DC network settings</w:t>
      </w:r>
    </w:p>
    <w:p w14:paraId="1002ED67" w14:textId="77777777" w:rsidR="00F03F9F" w:rsidRPr="00D62664" w:rsidRDefault="00F03F9F" w:rsidP="00F03F9F">
      <w:pPr>
        <w:numPr>
          <w:ilvl w:val="0"/>
          <w:numId w:val="3"/>
        </w:numPr>
      </w:pPr>
      <w:r w:rsidRPr="00D62664">
        <w:t>Renamed the server to Admin to replace the default Windows-generated name. (In production, a descriptive name such as DC-01 is recommended.)</w:t>
      </w:r>
    </w:p>
    <w:p w14:paraId="5B5A4E40" w14:textId="77777777" w:rsidR="00F03F9F" w:rsidRPr="00D62664" w:rsidRDefault="00F03F9F" w:rsidP="00F03F9F">
      <w:r w:rsidRPr="00D62664">
        <w:rPr>
          <w:b/>
          <w:bCs/>
        </w:rPr>
        <w:t>Server Manager → Local Server → Computer name → System Properties → Computer Name tab → Change</w:t>
      </w:r>
      <w:r w:rsidRPr="00D62664">
        <w:t xml:space="preserve"> – Replaces the random hostname (ChangeMyNam-258) with the </w:t>
      </w:r>
      <w:proofErr w:type="gramStart"/>
      <w:r w:rsidRPr="00D62664">
        <w:t>server</w:t>
      </w:r>
      <w:proofErr w:type="gramEnd"/>
      <w:r w:rsidRPr="00D62664">
        <w:t xml:space="preserve"> name Admin. The name must be set before promotion, because renaming a Domain Controller afterwards is complex and risky.</w:t>
      </w:r>
    </w:p>
    <w:p w14:paraId="3278D22E" w14:textId="77777777" w:rsidR="00F03F9F" w:rsidRPr="00D62664" w:rsidRDefault="00F03F9F" w:rsidP="00F03F9F">
      <w:r w:rsidRPr="00D62664">
        <w:drawing>
          <wp:inline distT="0" distB="0" distL="0" distR="0" wp14:anchorId="5F2C3A0E" wp14:editId="3EBC1110">
            <wp:extent cx="5731510" cy="3324225"/>
            <wp:effectExtent l="0" t="0" r="2540" b="9525"/>
            <wp:docPr id="970000739" name="Picture 316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0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FBE3" w14:textId="77777777" w:rsidR="00F03F9F" w:rsidRPr="00D62664" w:rsidRDefault="00F03F9F" w:rsidP="00F03F9F">
      <w:r w:rsidRPr="00D62664">
        <w:lastRenderedPageBreak/>
        <w:t>Figure 3: Renaming the Domain Controller</w:t>
      </w:r>
    </w:p>
    <w:p w14:paraId="5F8310C0" w14:textId="77777777" w:rsidR="00F03F9F" w:rsidRPr="00D62664" w:rsidRDefault="00F03F9F" w:rsidP="00F03F9F">
      <w:pPr>
        <w:numPr>
          <w:ilvl w:val="0"/>
          <w:numId w:val="4"/>
        </w:numPr>
      </w:pPr>
      <w:r w:rsidRPr="00D62664">
        <w:rPr>
          <w:b/>
          <w:bCs/>
        </w:rPr>
        <w:t>Restart:</w:t>
      </w:r>
      <w:r w:rsidRPr="00D62664">
        <w:t xml:space="preserve"> restarted the server to apply the new hostname before installing Active Directory.</w:t>
      </w:r>
    </w:p>
    <w:p w14:paraId="4226750F" w14:textId="77777777" w:rsidR="00F03F9F" w:rsidRPr="00D62664" w:rsidRDefault="00F03F9F" w:rsidP="00F03F9F">
      <w:r w:rsidRPr="00D62664">
        <w:rPr>
          <w:b/>
          <w:bCs/>
        </w:rPr>
        <w:t>System Properties → Change → OK</w:t>
      </w:r>
      <w:r w:rsidRPr="00D62664">
        <w:t xml:space="preserve"> – Windows asks for a restart to apply the new hostname. The reboot is required so the new name is registered before Active Directory is installed.</w:t>
      </w:r>
    </w:p>
    <w:p w14:paraId="58659C16" w14:textId="77777777" w:rsidR="00F03F9F" w:rsidRPr="00D62664" w:rsidRDefault="00F03F9F" w:rsidP="00F03F9F">
      <w:r w:rsidRPr="00D62664">
        <w:drawing>
          <wp:inline distT="0" distB="0" distL="0" distR="0" wp14:anchorId="4FE774D1" wp14:editId="7D79663D">
            <wp:extent cx="5731510" cy="2451100"/>
            <wp:effectExtent l="0" t="0" r="2540" b="6350"/>
            <wp:docPr id="1859738547" name="Picture 315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D773" w14:textId="77777777" w:rsidR="00F03F9F" w:rsidRPr="00D62664" w:rsidRDefault="00F03F9F" w:rsidP="00F03F9F">
      <w:r w:rsidRPr="00D62664">
        <w:t>Figure 4: Restarting to apply the DC hostname</w:t>
      </w:r>
    </w:p>
    <w:p w14:paraId="2653405A" w14:textId="77777777" w:rsidR="00F03F9F" w:rsidRPr="00D62664" w:rsidRDefault="00F03F9F" w:rsidP="00F03F9F">
      <w:pPr>
        <w:rPr>
          <w:b/>
          <w:bCs/>
        </w:rPr>
      </w:pPr>
      <w:r w:rsidRPr="00D62664">
        <w:rPr>
          <w:b/>
          <w:bCs/>
        </w:rPr>
        <w:t>File Server (FS) setup</w:t>
      </w:r>
    </w:p>
    <w:p w14:paraId="62D893E9" w14:textId="77777777" w:rsidR="00F03F9F" w:rsidRPr="00D62664" w:rsidRDefault="00F03F9F" w:rsidP="00F03F9F">
      <w:pPr>
        <w:numPr>
          <w:ilvl w:val="0"/>
          <w:numId w:val="5"/>
        </w:numPr>
      </w:pPr>
      <w:r w:rsidRPr="00D62664">
        <w:rPr>
          <w:b/>
          <w:bCs/>
        </w:rPr>
        <w:t>Static IP configuration:</w:t>
      </w:r>
      <w:r w:rsidRPr="00D62664">
        <w:t xml:space="preserve"> configured a unique static IP address in the same subnet as the Domain Controller, with DNS pointing to the DC.</w:t>
      </w:r>
    </w:p>
    <w:p w14:paraId="29AF3BF8" w14:textId="77777777" w:rsidR="00F03F9F" w:rsidRPr="00D62664" w:rsidRDefault="00F03F9F" w:rsidP="00F03F9F">
      <w:r w:rsidRPr="00D62664">
        <w:rPr>
          <w:b/>
          <w:bCs/>
        </w:rPr>
        <w:t xml:space="preserve">Control Panel → Network and Sharing </w:t>
      </w:r>
      <w:proofErr w:type="spellStart"/>
      <w:r w:rsidRPr="00D62664">
        <w:rPr>
          <w:b/>
          <w:bCs/>
        </w:rPr>
        <w:t>Center</w:t>
      </w:r>
      <w:proofErr w:type="spellEnd"/>
      <w:r w:rsidRPr="00D62664">
        <w:rPr>
          <w:b/>
          <w:bCs/>
        </w:rPr>
        <w:t xml:space="preserve"> → Change adapter settings → Ethernet0 → Properties → Internet Protocol Version 4 (TCP/IPv4) → Properties</w:t>
      </w:r>
      <w:r w:rsidRPr="00D62664">
        <w:t xml:space="preserve"> – Assigns the File Server the static IP 192.168.96.135/24 in the same subnet, with DNS pointing to the DC. Servers need fixed addresses, and the DNS setting lets FS find the domain when it joins.</w:t>
      </w:r>
    </w:p>
    <w:p w14:paraId="429C6944" w14:textId="120F95E6" w:rsidR="00F03F9F" w:rsidRPr="00D62664" w:rsidRDefault="00F03F9F" w:rsidP="00F03F9F">
      <w:r w:rsidRPr="00D62664">
        <w:lastRenderedPageBreak/>
        <w:drawing>
          <wp:anchor distT="0" distB="0" distL="114300" distR="114300" simplePos="0" relativeHeight="251658240" behindDoc="0" locked="0" layoutInCell="1" allowOverlap="1" wp14:anchorId="35543D14" wp14:editId="5FEC94A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633470"/>
            <wp:effectExtent l="0" t="0" r="2540" b="5080"/>
            <wp:wrapSquare wrapText="bothSides"/>
            <wp:docPr id="1548107632" name="Picture 314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7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4B20">
        <w:br w:type="textWrapping" w:clear="all"/>
      </w:r>
    </w:p>
    <w:p w14:paraId="057F3D2F" w14:textId="77777777" w:rsidR="00F03F9F" w:rsidRPr="00D62664" w:rsidRDefault="00F03F9F" w:rsidP="00F03F9F">
      <w:r w:rsidRPr="00D62664">
        <w:t>Figure 5: Configuring a static IP address on the File Server</w:t>
      </w:r>
    </w:p>
    <w:p w14:paraId="7D5AE1A1" w14:textId="77777777" w:rsidR="00F03F9F" w:rsidRPr="00D62664" w:rsidRDefault="00F03F9F" w:rsidP="00F03F9F">
      <w:r w:rsidRPr="00D62664">
        <w:rPr>
          <w:b/>
          <w:bCs/>
        </w:rPr>
        <w:t>Start → Command Prompt → ipconfig /all</w:t>
      </w:r>
      <w:r w:rsidRPr="00D62664">
        <w:t xml:space="preserve"> – Verifies the File Server's IP, gateway and DNS server (the DC). Confirming DNS points to the DC is the most important check before any domain join.</w:t>
      </w:r>
    </w:p>
    <w:p w14:paraId="228EC81D" w14:textId="77777777" w:rsidR="00F03F9F" w:rsidRPr="00D62664" w:rsidRDefault="00F03F9F" w:rsidP="00F03F9F">
      <w:r w:rsidRPr="00D62664">
        <w:drawing>
          <wp:inline distT="0" distB="0" distL="0" distR="0" wp14:anchorId="5BDCA700" wp14:editId="3AFF8058">
            <wp:extent cx="5731510" cy="2849245"/>
            <wp:effectExtent l="0" t="0" r="2540" b="8255"/>
            <wp:docPr id="936704569" name="Picture 313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9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C64B" w14:textId="77777777" w:rsidR="00F03F9F" w:rsidRPr="00D62664" w:rsidRDefault="00F03F9F" w:rsidP="00F03F9F">
      <w:r w:rsidRPr="00D62664">
        <w:t>Figure 6: Verifying the File Server network settings</w:t>
      </w:r>
    </w:p>
    <w:p w14:paraId="3E870935" w14:textId="77777777" w:rsidR="00F03F9F" w:rsidRPr="00D62664" w:rsidRDefault="00F03F9F" w:rsidP="00F03F9F">
      <w:pPr>
        <w:numPr>
          <w:ilvl w:val="0"/>
          <w:numId w:val="6"/>
        </w:numPr>
      </w:pPr>
      <w:r w:rsidRPr="00D62664">
        <w:rPr>
          <w:b/>
          <w:bCs/>
        </w:rPr>
        <w:t>Hostname update:</w:t>
      </w:r>
      <w:r w:rsidRPr="00D62664">
        <w:t xml:space="preserve"> renamed the server to </w:t>
      </w:r>
      <w:r w:rsidRPr="00D62664">
        <w:rPr>
          <w:b/>
          <w:bCs/>
        </w:rPr>
        <w:t>FS</w:t>
      </w:r>
      <w:r w:rsidRPr="00D62664">
        <w:t>.</w:t>
      </w:r>
    </w:p>
    <w:p w14:paraId="5D79078D" w14:textId="77777777" w:rsidR="00F03F9F" w:rsidRPr="00D62664" w:rsidRDefault="00F03F9F" w:rsidP="00F03F9F">
      <w:r w:rsidRPr="00D62664">
        <w:rPr>
          <w:b/>
          <w:bCs/>
        </w:rPr>
        <w:lastRenderedPageBreak/>
        <w:t>Server Manager → Local Server → Computer name → System Properties → Computer Name tab → Change</w:t>
      </w:r>
      <w:r w:rsidRPr="00D62664">
        <w:t xml:space="preserve"> – Renames the File Server to FS while it is still in a workgroup. A clear, predictable name makes shares easy to reference, for example \\FS\Sales.</w:t>
      </w:r>
    </w:p>
    <w:p w14:paraId="07238923" w14:textId="77777777" w:rsidR="00F03F9F" w:rsidRPr="00D62664" w:rsidRDefault="00F03F9F" w:rsidP="00F03F9F">
      <w:r w:rsidRPr="00D62664">
        <w:drawing>
          <wp:inline distT="0" distB="0" distL="0" distR="0" wp14:anchorId="76EB8589" wp14:editId="446EC33E">
            <wp:extent cx="5731510" cy="3414395"/>
            <wp:effectExtent l="0" t="0" r="2540" b="0"/>
            <wp:docPr id="1048989167" name="Picture 312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2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C02E" w14:textId="77777777" w:rsidR="00F03F9F" w:rsidRPr="00D62664" w:rsidRDefault="00F03F9F" w:rsidP="00F03F9F">
      <w:r w:rsidRPr="00D62664">
        <w:t>Figure 7: Renaming the File Server to FS</w:t>
      </w:r>
    </w:p>
    <w:p w14:paraId="29E994F5" w14:textId="77777777" w:rsidR="00F03F9F" w:rsidRPr="00D62664" w:rsidRDefault="00F03F9F" w:rsidP="00F03F9F">
      <w:pPr>
        <w:numPr>
          <w:ilvl w:val="0"/>
          <w:numId w:val="7"/>
        </w:numPr>
      </w:pPr>
      <w:r w:rsidRPr="00D62664">
        <w:rPr>
          <w:b/>
          <w:bCs/>
        </w:rPr>
        <w:t>Reboot:</w:t>
      </w:r>
      <w:r w:rsidRPr="00D62664">
        <w:t xml:space="preserve"> restarted the server to finalise the name change before joining the domain.</w:t>
      </w:r>
    </w:p>
    <w:p w14:paraId="01043261" w14:textId="77777777" w:rsidR="00F03F9F" w:rsidRPr="00D62664" w:rsidRDefault="00F03F9F" w:rsidP="00F03F9F">
      <w:r w:rsidRPr="00D62664">
        <w:rPr>
          <w:b/>
          <w:bCs/>
        </w:rPr>
        <w:t>System Properties → Change → OK</w:t>
      </w:r>
      <w:r w:rsidRPr="00D62664">
        <w:t xml:space="preserve"> – Windows asks for a restart to apply the FS hostname. Restarting before the domain join makes sure the computer account is created with the correct name.</w:t>
      </w:r>
    </w:p>
    <w:p w14:paraId="190D6FA2" w14:textId="77777777" w:rsidR="00F03F9F" w:rsidRPr="00D62664" w:rsidRDefault="00F03F9F" w:rsidP="00F03F9F">
      <w:r w:rsidRPr="00D62664">
        <w:drawing>
          <wp:inline distT="0" distB="0" distL="0" distR="0" wp14:anchorId="6844FFB5" wp14:editId="3A12A8F5">
            <wp:extent cx="5731510" cy="2322830"/>
            <wp:effectExtent l="0" t="0" r="2540" b="1270"/>
            <wp:docPr id="2072740136" name="Picture 311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5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5CC4" w14:textId="77777777" w:rsidR="00F03F9F" w:rsidRPr="00D62664" w:rsidRDefault="00F03F9F" w:rsidP="00F03F9F">
      <w:r w:rsidRPr="00D62664">
        <w:t>Figure 8: Restarting to apply the FS hostname</w:t>
      </w:r>
    </w:p>
    <w:p w14:paraId="5E73920C" w14:textId="77777777" w:rsidR="00F03F9F" w:rsidRPr="00D62664" w:rsidRDefault="00F03F9F" w:rsidP="00F03F9F">
      <w:pPr>
        <w:rPr>
          <w:b/>
          <w:bCs/>
        </w:rPr>
      </w:pPr>
      <w:r w:rsidRPr="00D62664">
        <w:rPr>
          <w:b/>
          <w:bCs/>
        </w:rPr>
        <w:t>2. Active Directory Domain Services (AD DS) Installation</w:t>
      </w:r>
    </w:p>
    <w:p w14:paraId="12B6B975" w14:textId="77777777" w:rsidR="00F03F9F" w:rsidRPr="00D62664" w:rsidRDefault="00F03F9F" w:rsidP="00F03F9F">
      <w:pPr>
        <w:numPr>
          <w:ilvl w:val="0"/>
          <w:numId w:val="8"/>
        </w:numPr>
      </w:pPr>
      <w:r w:rsidRPr="00D62664">
        <w:rPr>
          <w:b/>
          <w:bCs/>
        </w:rPr>
        <w:lastRenderedPageBreak/>
        <w:t>Role installation:</w:t>
      </w:r>
      <w:r w:rsidRPr="00D62664">
        <w:t xml:space="preserve"> added the Active Directory Domain Services (AD DS) role and the DNS Server role through Server Manager on the Domain Controller.</w:t>
      </w:r>
    </w:p>
    <w:p w14:paraId="06F56645" w14:textId="77777777" w:rsidR="00F03F9F" w:rsidRPr="00D62664" w:rsidRDefault="00F03F9F" w:rsidP="00F03F9F">
      <w:r w:rsidRPr="00D62664">
        <w:rPr>
          <w:b/>
          <w:bCs/>
        </w:rPr>
        <w:t>Server Manager → Dashboard → Add roles and features</w:t>
      </w:r>
      <w:r w:rsidRPr="00D62664">
        <w:t xml:space="preserve"> – Opens the Add Roles and Features Wizard on the Domain Controller. This wizard is the standard way to install server roles such as AD DS.</w:t>
      </w:r>
    </w:p>
    <w:p w14:paraId="0F61115A" w14:textId="77777777" w:rsidR="00F03F9F" w:rsidRPr="00D62664" w:rsidRDefault="00F03F9F" w:rsidP="00F03F9F">
      <w:r w:rsidRPr="00D62664">
        <w:drawing>
          <wp:inline distT="0" distB="0" distL="0" distR="0" wp14:anchorId="78E88F8C" wp14:editId="0CD7F82E">
            <wp:extent cx="5731510" cy="3475990"/>
            <wp:effectExtent l="0" t="0" r="2540" b="0"/>
            <wp:docPr id="1544680483" name="Picture 310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9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6A96" w14:textId="77777777" w:rsidR="00F03F9F" w:rsidRPr="00D62664" w:rsidRDefault="00F03F9F" w:rsidP="00F03F9F">
      <w:r w:rsidRPr="00D62664">
        <w:t>Figure 9: Starting the Add Roles and Features Wizard</w:t>
      </w:r>
    </w:p>
    <w:p w14:paraId="447CBB82" w14:textId="77777777" w:rsidR="00F03F9F" w:rsidRPr="00D62664" w:rsidRDefault="00F03F9F" w:rsidP="00F03F9F">
      <w:r w:rsidRPr="00D62664">
        <w:t>Click Next through the wizard, confirming the server's IP address and name are correct on the server selection page.</w:t>
      </w:r>
    </w:p>
    <w:p w14:paraId="00323ADB" w14:textId="77777777" w:rsidR="00F03F9F" w:rsidRPr="00D62664" w:rsidRDefault="00F03F9F" w:rsidP="00F03F9F">
      <w:r w:rsidRPr="00D62664">
        <w:rPr>
          <w:b/>
          <w:bCs/>
        </w:rPr>
        <w:t>Add Roles and Features Wizard → Server Selection</w:t>
      </w:r>
      <w:r w:rsidRPr="00D62664">
        <w:t xml:space="preserve"> – Selects the local server (192.168.96.134, Windows Server 2022) as the destination. Confirming the name and IP here ensures the role is installed on the correct machine.</w:t>
      </w:r>
    </w:p>
    <w:p w14:paraId="220881C2" w14:textId="77777777" w:rsidR="00F03F9F" w:rsidRPr="00D62664" w:rsidRDefault="00F03F9F" w:rsidP="00F03F9F">
      <w:r w:rsidRPr="00D62664">
        <w:lastRenderedPageBreak/>
        <w:drawing>
          <wp:inline distT="0" distB="0" distL="0" distR="0" wp14:anchorId="5458BC2D" wp14:editId="6B37DE6A">
            <wp:extent cx="5731510" cy="3640455"/>
            <wp:effectExtent l="0" t="0" r="2540" b="0"/>
            <wp:docPr id="318018524" name="Picture 309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2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AAAC" w14:textId="77777777" w:rsidR="00F03F9F" w:rsidRPr="00D62664" w:rsidRDefault="00F03F9F" w:rsidP="00F03F9F">
      <w:r w:rsidRPr="00D62664">
        <w:t>Figure 10: Selecting the destination server</w:t>
      </w:r>
    </w:p>
    <w:p w14:paraId="6CAE5D60" w14:textId="77777777" w:rsidR="00F03F9F" w:rsidRPr="00D62664" w:rsidRDefault="00F03F9F" w:rsidP="00F03F9F">
      <w:r w:rsidRPr="00D62664">
        <w:rPr>
          <w:b/>
          <w:bCs/>
        </w:rPr>
        <w:t>Add Roles and Features Wizard → Server Roles → Active Directory Domain Services</w:t>
      </w:r>
      <w:r w:rsidRPr="00D62664">
        <w:t xml:space="preserve"> – Ticks Active Directory Domain Services. AD DS is the core role that provides centralised users, computers, authentication and Group Policy.</w:t>
      </w:r>
    </w:p>
    <w:p w14:paraId="7841245B" w14:textId="77777777" w:rsidR="00F03F9F" w:rsidRPr="00D62664" w:rsidRDefault="00F03F9F" w:rsidP="00F03F9F">
      <w:r w:rsidRPr="00D62664">
        <w:drawing>
          <wp:inline distT="0" distB="0" distL="0" distR="0" wp14:anchorId="595C8111" wp14:editId="4CD04D0E">
            <wp:extent cx="5731510" cy="3423920"/>
            <wp:effectExtent l="0" t="0" r="2540" b="5080"/>
            <wp:docPr id="592229071" name="Picture 308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4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BA41" w14:textId="77777777" w:rsidR="00F03F9F" w:rsidRPr="00D62664" w:rsidRDefault="00F03F9F" w:rsidP="00F03F9F">
      <w:r w:rsidRPr="00D62664">
        <w:t>Figure 11: Selecting the AD DS role</w:t>
      </w:r>
    </w:p>
    <w:p w14:paraId="472251EA" w14:textId="77777777" w:rsidR="00F03F9F" w:rsidRPr="00D62664" w:rsidRDefault="00F03F9F" w:rsidP="00F03F9F">
      <w:r w:rsidRPr="00D62664">
        <w:rPr>
          <w:b/>
          <w:bCs/>
        </w:rPr>
        <w:lastRenderedPageBreak/>
        <w:t>Server Roles → Active Directory Domain Services → Add Features</w:t>
      </w:r>
      <w:r w:rsidRPr="00D62664">
        <w:t xml:space="preserve"> – Accepts the required management tools: Group Policy Management, ADAC, the AD DS snap-ins and the AD PowerShell module. These tools are needed to manage the domain after installation.</w:t>
      </w:r>
    </w:p>
    <w:p w14:paraId="0AAD530E" w14:textId="77777777" w:rsidR="00F03F9F" w:rsidRPr="00D62664" w:rsidRDefault="00F03F9F" w:rsidP="00F03F9F">
      <w:r w:rsidRPr="00D62664">
        <w:drawing>
          <wp:inline distT="0" distB="0" distL="0" distR="0" wp14:anchorId="6E28F0CB" wp14:editId="33AA8C5D">
            <wp:extent cx="5731510" cy="3524885"/>
            <wp:effectExtent l="0" t="0" r="2540" b="0"/>
            <wp:docPr id="1062710364" name="Picture 307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6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F9C8" w14:textId="77777777" w:rsidR="00F03F9F" w:rsidRPr="00D62664" w:rsidRDefault="00F03F9F" w:rsidP="00F03F9F">
      <w:r w:rsidRPr="00D62664">
        <w:t>Figure 12: Adding the required AD DS management tools</w:t>
      </w:r>
    </w:p>
    <w:p w14:paraId="68164240" w14:textId="77777777" w:rsidR="00F03F9F" w:rsidRPr="00D62664" w:rsidRDefault="00F03F9F" w:rsidP="00F03F9F">
      <w:r w:rsidRPr="00D62664">
        <w:rPr>
          <w:b/>
          <w:bCs/>
        </w:rPr>
        <w:t>Add Roles and Features Wizard → Confirmation → Install</w:t>
      </w:r>
      <w:r w:rsidRPr="00D62664">
        <w:t xml:space="preserve"> – Reviews the selections, enables automatic restart and starts the install. A final review prevents installing the wrong components.</w:t>
      </w:r>
    </w:p>
    <w:p w14:paraId="38F86DDD" w14:textId="77777777" w:rsidR="00F03F9F" w:rsidRPr="00D62664" w:rsidRDefault="00F03F9F" w:rsidP="00F03F9F">
      <w:r w:rsidRPr="00D62664">
        <w:lastRenderedPageBreak/>
        <w:drawing>
          <wp:inline distT="0" distB="0" distL="0" distR="0" wp14:anchorId="30D7A5ED" wp14:editId="5C053C47">
            <wp:extent cx="5731510" cy="3730625"/>
            <wp:effectExtent l="0" t="0" r="2540" b="3175"/>
            <wp:docPr id="287002840" name="Picture 306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8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7E3E" w14:textId="77777777" w:rsidR="00F03F9F" w:rsidRPr="00D62664" w:rsidRDefault="00F03F9F" w:rsidP="00F03F9F">
      <w:r w:rsidRPr="00D62664">
        <w:t>Figure 13: Confirming the AD DS installation</w:t>
      </w:r>
    </w:p>
    <w:p w14:paraId="4146EAE3" w14:textId="626549CD" w:rsidR="00F03F9F" w:rsidRPr="00D62664" w:rsidRDefault="00F03F9F" w:rsidP="00F03F9F">
      <w:pPr>
        <w:numPr>
          <w:ilvl w:val="0"/>
          <w:numId w:val="9"/>
        </w:numPr>
      </w:pPr>
      <w:r w:rsidRPr="00D62664">
        <w:rPr>
          <w:b/>
          <w:bCs/>
        </w:rPr>
        <w:t>Domain promotion:</w:t>
      </w:r>
      <w:r w:rsidRPr="00D62664">
        <w:t xml:space="preserve"> promoted the server to a Domain Controller, creating a new forest with the root domain name </w:t>
      </w:r>
      <w:proofErr w:type="spellStart"/>
      <w:proofErr w:type="gramStart"/>
      <w:r>
        <w:rPr>
          <w:b/>
          <w:bCs/>
        </w:rPr>
        <w:t>sagartech</w:t>
      </w:r>
      <w:r w:rsidRPr="00D62664">
        <w:rPr>
          <w:b/>
          <w:bCs/>
        </w:rPr>
        <w:t>.local</w:t>
      </w:r>
      <w:proofErr w:type="spellEnd"/>
      <w:proofErr w:type="gramEnd"/>
      <w:r w:rsidRPr="00D62664">
        <w:t>.</w:t>
      </w:r>
    </w:p>
    <w:p w14:paraId="58ADE28D" w14:textId="77777777" w:rsidR="00F03F9F" w:rsidRPr="00D62664" w:rsidRDefault="00F03F9F" w:rsidP="00F03F9F">
      <w:r w:rsidRPr="00D62664">
        <w:rPr>
          <w:b/>
          <w:bCs/>
        </w:rPr>
        <w:t>Server Manager → Notifications → Promote this server to a domain controller</w:t>
      </w:r>
      <w:r w:rsidRPr="00D62664">
        <w:t xml:space="preserve"> – Launches the AD DS Configuration Wizard from the post-deployment notification. Installing the role only copies the binaries; promotion is what </w:t>
      </w:r>
      <w:proofErr w:type="gramStart"/>
      <w:r w:rsidRPr="00D62664">
        <w:t>actually creates</w:t>
      </w:r>
      <w:proofErr w:type="gramEnd"/>
      <w:r w:rsidRPr="00D62664">
        <w:t xml:space="preserve"> the domain.</w:t>
      </w:r>
    </w:p>
    <w:p w14:paraId="21D91E21" w14:textId="77777777" w:rsidR="00F03F9F" w:rsidRPr="00D62664" w:rsidRDefault="00F03F9F" w:rsidP="00F03F9F">
      <w:r w:rsidRPr="00D62664">
        <w:drawing>
          <wp:inline distT="0" distB="0" distL="0" distR="0" wp14:anchorId="4FE65F10" wp14:editId="53D9B889">
            <wp:extent cx="5731510" cy="2824480"/>
            <wp:effectExtent l="0" t="0" r="2540" b="0"/>
            <wp:docPr id="933784121" name="Picture 305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01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A8D7" w14:textId="77777777" w:rsidR="00F03F9F" w:rsidRPr="00D62664" w:rsidRDefault="00F03F9F" w:rsidP="00F03F9F">
      <w:r w:rsidRPr="00D62664">
        <w:t>Figure 14: Promoting the server to a Domain Controller</w:t>
      </w:r>
    </w:p>
    <w:p w14:paraId="540AF335" w14:textId="77777777" w:rsidR="00F03F9F" w:rsidRPr="00D62664" w:rsidRDefault="00F03F9F" w:rsidP="00F03F9F">
      <w:r w:rsidRPr="00D62664">
        <w:rPr>
          <w:b/>
          <w:bCs/>
        </w:rPr>
        <w:lastRenderedPageBreak/>
        <w:t>AD DS Configuration Wizard → Deployment Configuration → Add a new forest</w:t>
      </w:r>
      <w:r w:rsidRPr="00D62664">
        <w:t xml:space="preserve"> – Creates a new forest with the root domain </w:t>
      </w:r>
      <w:proofErr w:type="spellStart"/>
      <w:proofErr w:type="gramStart"/>
      <w:r w:rsidRPr="00D62664">
        <w:t>prakash.local</w:t>
      </w:r>
      <w:proofErr w:type="spellEnd"/>
      <w:proofErr w:type="gramEnd"/>
      <w:r w:rsidRPr="00D62664">
        <w:t>. A new forest is required because this is the first Domain Controller in the environment.</w:t>
      </w:r>
    </w:p>
    <w:p w14:paraId="3801D47F" w14:textId="77777777" w:rsidR="00F03F9F" w:rsidRPr="00D62664" w:rsidRDefault="00F03F9F" w:rsidP="00F03F9F">
      <w:r w:rsidRPr="00D62664">
        <w:t>Set the forest/domain functional level, set the DSRM password, then continue with Next through the NetBIOS name, paths and prerequisite check, and click Install.</w:t>
      </w:r>
    </w:p>
    <w:p w14:paraId="3941E980" w14:textId="77777777" w:rsidR="00F03F9F" w:rsidRPr="00D62664" w:rsidRDefault="00F03F9F" w:rsidP="00F03F9F">
      <w:r w:rsidRPr="00D62664">
        <w:rPr>
          <w:b/>
          <w:bCs/>
        </w:rPr>
        <w:t>AD DS Configuration Wizard → Domain Controller Options</w:t>
      </w:r>
      <w:r w:rsidRPr="00D62664">
        <w:t xml:space="preserve"> – Sets the forest and domain functional level to Windows Server 2016, enables DNS and Global </w:t>
      </w:r>
      <w:proofErr w:type="spellStart"/>
      <w:r w:rsidRPr="00D62664">
        <w:t>Catalog</w:t>
      </w:r>
      <w:proofErr w:type="spellEnd"/>
      <w:r w:rsidRPr="00D62664">
        <w:t>, and sets the DSRM password. The DSRM password is essential for recovering Active Directory if it ever fails.</w:t>
      </w:r>
    </w:p>
    <w:p w14:paraId="30A7936A" w14:textId="77777777" w:rsidR="00F03F9F" w:rsidRPr="00D62664" w:rsidRDefault="00F03F9F" w:rsidP="00F03F9F">
      <w:r w:rsidRPr="00D62664">
        <w:drawing>
          <wp:inline distT="0" distB="0" distL="0" distR="0" wp14:anchorId="1FE7357E" wp14:editId="03FBD73A">
            <wp:extent cx="5731510" cy="3481705"/>
            <wp:effectExtent l="0" t="0" r="2540" b="4445"/>
            <wp:docPr id="772943383" name="Picture 303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06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2107" w14:textId="77777777" w:rsidR="00F03F9F" w:rsidRPr="00D62664" w:rsidRDefault="00F03F9F" w:rsidP="00F03F9F">
      <w:r w:rsidRPr="00D62664">
        <w:t>Figure 16: Setting functional levels and the DSRM password</w:t>
      </w:r>
    </w:p>
    <w:p w14:paraId="5032C303" w14:textId="77777777" w:rsidR="00F03F9F" w:rsidRPr="00D62664" w:rsidRDefault="00F03F9F" w:rsidP="00F03F9F">
      <w:r w:rsidRPr="00D62664">
        <w:rPr>
          <w:b/>
          <w:bCs/>
        </w:rPr>
        <w:t>AD DS Configuration Wizard → Additional Options</w:t>
      </w:r>
      <w:r w:rsidRPr="00D62664">
        <w:t xml:space="preserve"> – Confirms the NetBIOS name PRAKASH. Older applications and the DOMAIN\username sign-in format rely on this short name.</w:t>
      </w:r>
    </w:p>
    <w:p w14:paraId="19CEE4EC" w14:textId="77777777" w:rsidR="00F03F9F" w:rsidRPr="00D62664" w:rsidRDefault="00F03F9F" w:rsidP="00F03F9F">
      <w:r w:rsidRPr="00D62664">
        <w:rPr>
          <w:b/>
          <w:bCs/>
        </w:rPr>
        <w:t>AD DS Configuration Wizard → Prerequisites Check → Install</w:t>
      </w:r>
      <w:r w:rsidRPr="00D62664">
        <w:t xml:space="preserve"> – All prerequisite checks passed. The DNS delegation warning is normal for a new internal forest and can safely be ignored.</w:t>
      </w:r>
    </w:p>
    <w:p w14:paraId="3130F04D" w14:textId="77777777" w:rsidR="00F03F9F" w:rsidRPr="00D62664" w:rsidRDefault="00F03F9F" w:rsidP="00F03F9F">
      <w:r w:rsidRPr="00D62664">
        <w:lastRenderedPageBreak/>
        <w:drawing>
          <wp:inline distT="0" distB="0" distL="0" distR="0" wp14:anchorId="6B1A7DA2" wp14:editId="7252A87C">
            <wp:extent cx="5731510" cy="3564890"/>
            <wp:effectExtent l="0" t="0" r="2540" b="0"/>
            <wp:docPr id="1104912315" name="Picture 301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10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8726" w14:textId="77777777" w:rsidR="00F03F9F" w:rsidRPr="00D62664" w:rsidRDefault="00F03F9F" w:rsidP="00F03F9F">
      <w:r w:rsidRPr="00D62664">
        <w:t>Figure 18: Passing the prerequisites check</w:t>
      </w:r>
    </w:p>
    <w:p w14:paraId="60709A17" w14:textId="77777777" w:rsidR="00F03F9F" w:rsidRPr="00D62664" w:rsidRDefault="00F03F9F" w:rsidP="00F03F9F">
      <w:pPr>
        <w:numPr>
          <w:ilvl w:val="0"/>
          <w:numId w:val="10"/>
        </w:numPr>
      </w:pPr>
      <w:r w:rsidRPr="00D62664">
        <w:rPr>
          <w:b/>
          <w:bCs/>
        </w:rPr>
        <w:t>Post-deployment restart:</w:t>
      </w:r>
      <w:r w:rsidRPr="00D62664">
        <w:t xml:space="preserve"> the server restarts to initialise the Active Directory database, SYSVOL and Global </w:t>
      </w:r>
      <w:proofErr w:type="spellStart"/>
      <w:r w:rsidRPr="00D62664">
        <w:t>Catalog</w:t>
      </w:r>
      <w:proofErr w:type="spellEnd"/>
      <w:r w:rsidRPr="00D62664">
        <w:t xml:space="preserve"> services. After the reboot, sign in as </w:t>
      </w:r>
      <w:r w:rsidRPr="00D62664">
        <w:rPr>
          <w:b/>
          <w:bCs/>
        </w:rPr>
        <w:t>PRAKASH\Administrator</w:t>
      </w:r>
      <w:r w:rsidRPr="00D62664">
        <w:t>.</w:t>
      </w:r>
    </w:p>
    <w:p w14:paraId="5AD443AA" w14:textId="77777777" w:rsidR="00F03F9F" w:rsidRPr="00D62664" w:rsidRDefault="00F03F9F" w:rsidP="00F03F9F">
      <w:r w:rsidRPr="00D62664">
        <w:rPr>
          <w:b/>
          <w:bCs/>
        </w:rPr>
        <w:t>Automatic restart after promotion</w:t>
      </w:r>
      <w:r w:rsidRPr="00D62664">
        <w:t xml:space="preserve"> – The server restarts automatically after promotion. This reboot initialises the AD database, SYSVOL and the Global </w:t>
      </w:r>
      <w:proofErr w:type="spellStart"/>
      <w:r w:rsidRPr="00D62664">
        <w:t>Catalog</w:t>
      </w:r>
      <w:proofErr w:type="spellEnd"/>
      <w:r w:rsidRPr="00D62664">
        <w:t>.</w:t>
      </w:r>
    </w:p>
    <w:p w14:paraId="1C34AC66" w14:textId="77777777" w:rsidR="00F03F9F" w:rsidRPr="00D62664" w:rsidRDefault="00F03F9F" w:rsidP="00F03F9F">
      <w:r w:rsidRPr="00D62664">
        <w:drawing>
          <wp:inline distT="0" distB="0" distL="0" distR="0" wp14:anchorId="681687F8" wp14:editId="436B16BA">
            <wp:extent cx="5731510" cy="2066925"/>
            <wp:effectExtent l="0" t="0" r="2540" b="9525"/>
            <wp:docPr id="803190595" name="Picture 300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1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7E27" w14:textId="77777777" w:rsidR="00F03F9F" w:rsidRPr="00D62664" w:rsidRDefault="00F03F9F" w:rsidP="00F03F9F">
      <w:r w:rsidRPr="00D62664">
        <w:t>Figure 19: Restarting after promotion</w:t>
      </w:r>
    </w:p>
    <w:p w14:paraId="78E26160" w14:textId="11A5C831" w:rsidR="00F03F9F" w:rsidRPr="00D62664" w:rsidRDefault="00F03F9F" w:rsidP="00F03F9F">
      <w:r w:rsidRPr="00D62664">
        <w:rPr>
          <w:b/>
          <w:bCs/>
        </w:rPr>
        <w:t xml:space="preserve">Windows sign-in screen → </w:t>
      </w:r>
      <w:r>
        <w:rPr>
          <w:b/>
          <w:bCs/>
        </w:rPr>
        <w:t>SAGARTECH</w:t>
      </w:r>
      <w:r w:rsidRPr="00D62664">
        <w:rPr>
          <w:b/>
          <w:bCs/>
        </w:rPr>
        <w:t>\Administrator</w:t>
      </w:r>
      <w:r w:rsidRPr="00D62664">
        <w:t xml:space="preserve"> – Signs in as </w:t>
      </w:r>
      <w:r>
        <w:t>SAGARTECH</w:t>
      </w:r>
      <w:r w:rsidRPr="00D62664">
        <w:t>\Administrator. Logging in with a domain account proves the server is now a working Domain Controller.</w:t>
      </w:r>
    </w:p>
    <w:p w14:paraId="1FBE9D75" w14:textId="3DA88500" w:rsidR="00F03F9F" w:rsidRPr="00D62664" w:rsidRDefault="00F03F9F" w:rsidP="00F03F9F">
      <w:r w:rsidRPr="00F03F9F">
        <w:lastRenderedPageBreak/>
        <w:drawing>
          <wp:inline distT="0" distB="0" distL="0" distR="0" wp14:anchorId="05032560" wp14:editId="64B96DE0">
            <wp:extent cx="5731510" cy="3340735"/>
            <wp:effectExtent l="0" t="0" r="2540" b="0"/>
            <wp:docPr id="32855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0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5576" w14:textId="77777777" w:rsidR="00F03F9F" w:rsidRPr="00D62664" w:rsidRDefault="00F03F9F" w:rsidP="00F03F9F">
      <w:r w:rsidRPr="00D62664">
        <w:t>Figure 20: Signing in with the domain Administrator account</w:t>
      </w:r>
    </w:p>
    <w:p w14:paraId="3DFA8667" w14:textId="77777777" w:rsidR="00F03F9F" w:rsidRPr="00D62664" w:rsidRDefault="00F03F9F" w:rsidP="00F03F9F">
      <w:pPr>
        <w:rPr>
          <w:b/>
          <w:bCs/>
        </w:rPr>
      </w:pPr>
      <w:r w:rsidRPr="00D62664">
        <w:rPr>
          <w:b/>
          <w:bCs/>
        </w:rPr>
        <w:t>3. Joining the File Server to the Domain</w:t>
      </w:r>
    </w:p>
    <w:p w14:paraId="4F03050B" w14:textId="6746EF84" w:rsidR="00F03F9F" w:rsidRPr="00D62664" w:rsidRDefault="00F03F9F" w:rsidP="00F03F9F">
      <w:pPr>
        <w:numPr>
          <w:ilvl w:val="0"/>
          <w:numId w:val="11"/>
        </w:numPr>
      </w:pPr>
      <w:r w:rsidRPr="00D62664">
        <w:rPr>
          <w:b/>
          <w:bCs/>
        </w:rPr>
        <w:t>Domain join:</w:t>
      </w:r>
      <w:r w:rsidRPr="00D62664">
        <w:t xml:space="preserve"> opened System Properties on FS and changed the membership from Workgroup to the domain </w:t>
      </w:r>
      <w:proofErr w:type="spellStart"/>
      <w:r>
        <w:rPr>
          <w:b/>
          <w:bCs/>
        </w:rPr>
        <w:t>SAGARTECH</w:t>
      </w:r>
      <w:r w:rsidRPr="00D62664">
        <w:rPr>
          <w:b/>
          <w:bCs/>
        </w:rPr>
        <w:t>.local</w:t>
      </w:r>
      <w:proofErr w:type="spellEnd"/>
      <w:r w:rsidRPr="00D62664">
        <w:t>.</w:t>
      </w:r>
    </w:p>
    <w:p w14:paraId="41E558DA" w14:textId="77777777" w:rsidR="00F03F9F" w:rsidRPr="00D62664" w:rsidRDefault="00F03F9F" w:rsidP="00F03F9F">
      <w:pPr>
        <w:numPr>
          <w:ilvl w:val="0"/>
          <w:numId w:val="11"/>
        </w:numPr>
      </w:pPr>
      <w:r w:rsidRPr="00D62664">
        <w:rPr>
          <w:b/>
          <w:bCs/>
        </w:rPr>
        <w:t>Authentication:</w:t>
      </w:r>
      <w:r w:rsidRPr="00D62664">
        <w:t xml:space="preserve"> authorised the join with the Domain Administrator credentials.</w:t>
      </w:r>
    </w:p>
    <w:p w14:paraId="168E8594" w14:textId="3FB80A5B" w:rsidR="00F03F9F" w:rsidRPr="00D62664" w:rsidRDefault="00F03F9F" w:rsidP="00F03F9F">
      <w:r w:rsidRPr="00D62664">
        <w:rPr>
          <w:b/>
          <w:bCs/>
        </w:rPr>
        <w:t xml:space="preserve">FS: Server Manager → Local Server → Computer name → Change → Member of: Domain → </w:t>
      </w:r>
      <w:proofErr w:type="spellStart"/>
      <w:r>
        <w:rPr>
          <w:b/>
          <w:bCs/>
        </w:rPr>
        <w:t>SAGARTECH</w:t>
      </w:r>
      <w:r w:rsidRPr="00D62664">
        <w:rPr>
          <w:b/>
          <w:bCs/>
        </w:rPr>
        <w:t>.local</w:t>
      </w:r>
      <w:proofErr w:type="spellEnd"/>
      <w:r w:rsidRPr="00D62664">
        <w:t xml:space="preserve"> – Joins FS to </w:t>
      </w:r>
      <w:proofErr w:type="spellStart"/>
      <w:proofErr w:type="gramStart"/>
      <w:r w:rsidRPr="00D62664">
        <w:t>prakash.local</w:t>
      </w:r>
      <w:proofErr w:type="spellEnd"/>
      <w:proofErr w:type="gramEnd"/>
      <w:r w:rsidRPr="00D62664">
        <w:t xml:space="preserve"> using domain administrator credentials. Domain membership lets FS use domain accounts and groups for share permissions and Group Policy.</w:t>
      </w:r>
    </w:p>
    <w:p w14:paraId="0B0B6BF8" w14:textId="79F7A77E" w:rsidR="00F03F9F" w:rsidRPr="00D62664" w:rsidRDefault="00F03F9F" w:rsidP="00F03F9F">
      <w:pPr>
        <w:numPr>
          <w:ilvl w:val="0"/>
          <w:numId w:val="12"/>
        </w:numPr>
      </w:pPr>
      <w:r w:rsidRPr="00D62664">
        <w:rPr>
          <w:b/>
          <w:bCs/>
        </w:rPr>
        <w:t>Verification:</w:t>
      </w:r>
      <w:r w:rsidRPr="00D62664">
        <w:t xml:space="preserve"> confirmed the </w:t>
      </w:r>
      <w:proofErr w:type="gramStart"/>
      <w:r w:rsidRPr="00D62664">
        <w:t>server</w:t>
      </w:r>
      <w:proofErr w:type="gramEnd"/>
      <w:r w:rsidRPr="00D62664">
        <w:t xml:space="preserve"> name updated to the FQDN </w:t>
      </w:r>
      <w:proofErr w:type="spellStart"/>
      <w:proofErr w:type="gramStart"/>
      <w:r w:rsidRPr="00D62664">
        <w:rPr>
          <w:b/>
          <w:bCs/>
        </w:rPr>
        <w:t>FS.</w:t>
      </w:r>
      <w:r>
        <w:rPr>
          <w:b/>
          <w:bCs/>
        </w:rPr>
        <w:t>sagartech</w:t>
      </w:r>
      <w:proofErr w:type="gramEnd"/>
      <w:r w:rsidRPr="00D62664">
        <w:rPr>
          <w:b/>
          <w:bCs/>
        </w:rPr>
        <w:t>.local</w:t>
      </w:r>
      <w:proofErr w:type="spellEnd"/>
      <w:r w:rsidRPr="00D62664">
        <w:t>.</w:t>
      </w:r>
    </w:p>
    <w:p w14:paraId="5039C9FB" w14:textId="77777777" w:rsidR="00F03F9F" w:rsidRPr="00D62664" w:rsidRDefault="00F03F9F" w:rsidP="00F03F9F">
      <w:pPr>
        <w:numPr>
          <w:ilvl w:val="0"/>
          <w:numId w:val="12"/>
        </w:numPr>
      </w:pPr>
      <w:r w:rsidRPr="00D62664">
        <w:rPr>
          <w:b/>
          <w:bCs/>
        </w:rPr>
        <w:t>Reboot:</w:t>
      </w:r>
      <w:r w:rsidRPr="00D62664">
        <w:t xml:space="preserve"> restarted the machine to complete the domain join.</w:t>
      </w:r>
    </w:p>
    <w:p w14:paraId="54068790" w14:textId="77777777" w:rsidR="00F03F9F" w:rsidRPr="00D62664" w:rsidRDefault="00F03F9F" w:rsidP="00F03F9F">
      <w:r w:rsidRPr="00D62664">
        <w:rPr>
          <w:b/>
          <w:bCs/>
        </w:rPr>
        <w:t>Server Manager → Local Server → Properties</w:t>
      </w:r>
      <w:r w:rsidRPr="00D62664">
        <w:t xml:space="preserve"> – After the restart, FS shows Domain: </w:t>
      </w:r>
      <w:proofErr w:type="spellStart"/>
      <w:proofErr w:type="gramStart"/>
      <w:r w:rsidRPr="00D62664">
        <w:t>prakash.local</w:t>
      </w:r>
      <w:proofErr w:type="spellEnd"/>
      <w:proofErr w:type="gramEnd"/>
      <w:r w:rsidRPr="00D62664">
        <w:t>. This confirms the domain join completed successfully.</w:t>
      </w:r>
    </w:p>
    <w:p w14:paraId="198B6FF0" w14:textId="144C7727" w:rsidR="00F03F9F" w:rsidRPr="00D62664" w:rsidRDefault="00F03F9F" w:rsidP="00F03F9F">
      <w:r w:rsidRPr="00F03F9F">
        <w:lastRenderedPageBreak/>
        <w:drawing>
          <wp:inline distT="0" distB="0" distL="0" distR="0" wp14:anchorId="5483D46E" wp14:editId="53E21E8B">
            <wp:extent cx="5731510" cy="4461510"/>
            <wp:effectExtent l="0" t="0" r="2540" b="0"/>
            <wp:docPr id="15021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3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0EC0" w14:textId="77777777" w:rsidR="00F03F9F" w:rsidRPr="00D62664" w:rsidRDefault="00F03F9F" w:rsidP="00F03F9F">
      <w:r w:rsidRPr="00D62664">
        <w:t>Figure 22: Verifying the File Server domain membership</w:t>
      </w:r>
    </w:p>
    <w:p w14:paraId="61F1FDA4" w14:textId="183DFF61" w:rsidR="00F03F9F" w:rsidRDefault="00F03F9F"/>
    <w:sectPr w:rsidR="00F03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0506" w14:textId="77777777" w:rsidR="00707B9A" w:rsidRDefault="00707B9A" w:rsidP="00044B20">
      <w:pPr>
        <w:spacing w:after="0" w:line="240" w:lineRule="auto"/>
      </w:pPr>
      <w:r>
        <w:separator/>
      </w:r>
    </w:p>
  </w:endnote>
  <w:endnote w:type="continuationSeparator" w:id="0">
    <w:p w14:paraId="267C373F" w14:textId="77777777" w:rsidR="00707B9A" w:rsidRDefault="00707B9A" w:rsidP="00044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389B" w14:textId="77777777" w:rsidR="00707B9A" w:rsidRDefault="00707B9A" w:rsidP="00044B20">
      <w:pPr>
        <w:spacing w:after="0" w:line="240" w:lineRule="auto"/>
      </w:pPr>
      <w:r>
        <w:separator/>
      </w:r>
    </w:p>
  </w:footnote>
  <w:footnote w:type="continuationSeparator" w:id="0">
    <w:p w14:paraId="0DB26A6B" w14:textId="77777777" w:rsidR="00707B9A" w:rsidRDefault="00707B9A" w:rsidP="00044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20A"/>
    <w:multiLevelType w:val="multilevel"/>
    <w:tmpl w:val="974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68FC"/>
    <w:multiLevelType w:val="multilevel"/>
    <w:tmpl w:val="ABE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1472"/>
    <w:multiLevelType w:val="multilevel"/>
    <w:tmpl w:val="FD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0017"/>
    <w:multiLevelType w:val="multilevel"/>
    <w:tmpl w:val="22C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145FB"/>
    <w:multiLevelType w:val="multilevel"/>
    <w:tmpl w:val="EEC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C394A"/>
    <w:multiLevelType w:val="multilevel"/>
    <w:tmpl w:val="363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91FA0"/>
    <w:multiLevelType w:val="multilevel"/>
    <w:tmpl w:val="F84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00D7B"/>
    <w:multiLevelType w:val="multilevel"/>
    <w:tmpl w:val="B80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E1CD9"/>
    <w:multiLevelType w:val="multilevel"/>
    <w:tmpl w:val="E16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91041"/>
    <w:multiLevelType w:val="multilevel"/>
    <w:tmpl w:val="685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75FE"/>
    <w:multiLevelType w:val="multilevel"/>
    <w:tmpl w:val="C0C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D7B68"/>
    <w:multiLevelType w:val="multilevel"/>
    <w:tmpl w:val="123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125">
    <w:abstractNumId w:val="11"/>
  </w:num>
  <w:num w:numId="2" w16cid:durableId="223297413">
    <w:abstractNumId w:val="6"/>
  </w:num>
  <w:num w:numId="3" w16cid:durableId="1436438093">
    <w:abstractNumId w:val="0"/>
  </w:num>
  <w:num w:numId="4" w16cid:durableId="1138644731">
    <w:abstractNumId w:val="4"/>
  </w:num>
  <w:num w:numId="5" w16cid:durableId="114563016">
    <w:abstractNumId w:val="3"/>
  </w:num>
  <w:num w:numId="6" w16cid:durableId="364599485">
    <w:abstractNumId w:val="1"/>
  </w:num>
  <w:num w:numId="7" w16cid:durableId="677586503">
    <w:abstractNumId w:val="2"/>
  </w:num>
  <w:num w:numId="8" w16cid:durableId="1366903018">
    <w:abstractNumId w:val="5"/>
  </w:num>
  <w:num w:numId="9" w16cid:durableId="1417509685">
    <w:abstractNumId w:val="9"/>
  </w:num>
  <w:num w:numId="10" w16cid:durableId="1938756664">
    <w:abstractNumId w:val="10"/>
  </w:num>
  <w:num w:numId="11" w16cid:durableId="1081410221">
    <w:abstractNumId w:val="7"/>
  </w:num>
  <w:num w:numId="12" w16cid:durableId="20649394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9F"/>
    <w:rsid w:val="00044B20"/>
    <w:rsid w:val="00707B9A"/>
    <w:rsid w:val="008A39F2"/>
    <w:rsid w:val="00F0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26CB"/>
  <w15:chartTrackingRefBased/>
  <w15:docId w15:val="{CBFCCE54-137E-4EC2-A83A-967B2D5E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F9F"/>
  </w:style>
  <w:style w:type="paragraph" w:styleId="Heading1">
    <w:name w:val="heading 1"/>
    <w:basedOn w:val="Normal"/>
    <w:next w:val="Normal"/>
    <w:link w:val="Heading1Char"/>
    <w:uiPriority w:val="9"/>
    <w:qFormat/>
    <w:rsid w:val="00F03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B20"/>
  </w:style>
  <w:style w:type="paragraph" w:styleId="Footer">
    <w:name w:val="footer"/>
    <w:basedOn w:val="Normal"/>
    <w:link w:val="FooterChar"/>
    <w:uiPriority w:val="99"/>
    <w:unhideWhenUsed/>
    <w:rsid w:val="00044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Thapa</dc:creator>
  <cp:keywords/>
  <dc:description/>
  <cp:lastModifiedBy>Sagar Thapa</cp:lastModifiedBy>
  <cp:revision>1</cp:revision>
  <dcterms:created xsi:type="dcterms:W3CDTF">2026-09-23T03:56:00Z</dcterms:created>
  <dcterms:modified xsi:type="dcterms:W3CDTF">2026-09-23T04:12:00Z</dcterms:modified>
</cp:coreProperties>
</file>