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4C3A" w14:textId="18B350FC" w:rsidR="0011064A" w:rsidRDefault="00D22F16" w:rsidP="0011064A">
      <w:pPr>
        <w:pStyle w:val="BodyText"/>
        <w:spacing w:before="95"/>
        <w:rPr>
          <w:b/>
        </w:rPr>
      </w:pPr>
      <w:r>
        <w:rPr>
          <w:b/>
          <w:noProof/>
        </w:rPr>
        <w:drawing>
          <wp:anchor distT="0" distB="0" distL="0" distR="0" simplePos="0" relativeHeight="251659264" behindDoc="1" locked="0" layoutInCell="1" allowOverlap="1" wp14:anchorId="301397D9" wp14:editId="24CA424D">
            <wp:simplePos x="0" y="0"/>
            <wp:positionH relativeFrom="page">
              <wp:posOffset>2474595</wp:posOffset>
            </wp:positionH>
            <wp:positionV relativeFrom="paragraph">
              <wp:posOffset>172357</wp:posOffset>
            </wp:positionV>
            <wp:extent cx="2339340" cy="748665"/>
            <wp:effectExtent l="0" t="0" r="0" b="635"/>
            <wp:wrapTopAndBottom/>
            <wp:docPr id="108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B207FA" w14:textId="77777777" w:rsidR="0011064A" w:rsidRDefault="0011064A" w:rsidP="00D22F16">
      <w:pPr>
        <w:spacing w:before="124"/>
        <w:ind w:right="282"/>
        <w:rPr>
          <w:b/>
          <w:color w:val="000009"/>
          <w:sz w:val="32"/>
          <w:szCs w:val="32"/>
        </w:rPr>
      </w:pPr>
    </w:p>
    <w:p w14:paraId="04FCC958" w14:textId="77777777" w:rsidR="00D22F16" w:rsidRDefault="00D22F16" w:rsidP="00D22F16">
      <w:pPr>
        <w:spacing w:before="124"/>
        <w:ind w:right="282"/>
        <w:rPr>
          <w:b/>
          <w:color w:val="000009"/>
          <w:sz w:val="32"/>
          <w:szCs w:val="32"/>
        </w:rPr>
      </w:pPr>
    </w:p>
    <w:p w14:paraId="0CACCA71" w14:textId="5000AB22" w:rsidR="0011064A" w:rsidRPr="0011064A" w:rsidRDefault="0011064A" w:rsidP="0011064A">
      <w:pPr>
        <w:spacing w:before="124"/>
        <w:ind w:right="282"/>
        <w:jc w:val="center"/>
        <w:rPr>
          <w:b/>
          <w:color w:val="000009"/>
          <w:spacing w:val="-2"/>
          <w:sz w:val="32"/>
          <w:szCs w:val="32"/>
        </w:rPr>
      </w:pPr>
      <w:r w:rsidRPr="0011064A">
        <w:rPr>
          <w:b/>
          <w:color w:val="000009"/>
          <w:sz w:val="32"/>
          <w:szCs w:val="32"/>
        </w:rPr>
        <w:t>School</w:t>
      </w:r>
      <w:r w:rsidRPr="0011064A">
        <w:rPr>
          <w:b/>
          <w:color w:val="000009"/>
          <w:spacing w:val="-5"/>
          <w:sz w:val="32"/>
          <w:szCs w:val="32"/>
        </w:rPr>
        <w:t xml:space="preserve"> </w:t>
      </w:r>
      <w:r w:rsidRPr="0011064A">
        <w:rPr>
          <w:b/>
          <w:color w:val="000009"/>
          <w:sz w:val="32"/>
          <w:szCs w:val="32"/>
        </w:rPr>
        <w:t>of</w:t>
      </w:r>
      <w:r w:rsidRPr="0011064A">
        <w:rPr>
          <w:b/>
          <w:color w:val="000009"/>
          <w:spacing w:val="-2"/>
          <w:sz w:val="32"/>
          <w:szCs w:val="32"/>
        </w:rPr>
        <w:t xml:space="preserve"> </w:t>
      </w:r>
      <w:r w:rsidRPr="0011064A">
        <w:rPr>
          <w:b/>
          <w:color w:val="000009"/>
          <w:sz w:val="32"/>
          <w:szCs w:val="32"/>
        </w:rPr>
        <w:t>Computer</w:t>
      </w:r>
      <w:r w:rsidRPr="0011064A">
        <w:rPr>
          <w:b/>
          <w:color w:val="000009"/>
          <w:spacing w:val="-2"/>
          <w:sz w:val="32"/>
          <w:szCs w:val="32"/>
        </w:rPr>
        <w:t xml:space="preserve"> </w:t>
      </w:r>
      <w:r w:rsidRPr="0011064A">
        <w:rPr>
          <w:b/>
          <w:color w:val="000009"/>
          <w:sz w:val="32"/>
          <w:szCs w:val="32"/>
        </w:rPr>
        <w:t>Science</w:t>
      </w:r>
      <w:r w:rsidRPr="0011064A">
        <w:rPr>
          <w:b/>
          <w:color w:val="000009"/>
          <w:spacing w:val="-5"/>
          <w:sz w:val="32"/>
          <w:szCs w:val="32"/>
        </w:rPr>
        <w:t xml:space="preserve"> </w:t>
      </w:r>
      <w:r w:rsidRPr="0011064A">
        <w:rPr>
          <w:b/>
          <w:color w:val="000009"/>
          <w:sz w:val="32"/>
          <w:szCs w:val="32"/>
        </w:rPr>
        <w:t>and</w:t>
      </w:r>
      <w:r w:rsidRPr="0011064A">
        <w:rPr>
          <w:b/>
          <w:color w:val="000009"/>
          <w:spacing w:val="-2"/>
          <w:sz w:val="32"/>
          <w:szCs w:val="32"/>
        </w:rPr>
        <w:t xml:space="preserve"> Engineering</w:t>
      </w:r>
    </w:p>
    <w:p w14:paraId="446251F6" w14:textId="1D34950C" w:rsidR="0011064A" w:rsidRPr="0011064A" w:rsidRDefault="0011064A" w:rsidP="0011064A">
      <w:pPr>
        <w:spacing w:before="124"/>
        <w:ind w:right="282"/>
        <w:jc w:val="center"/>
        <w:rPr>
          <w:b/>
          <w:color w:val="000009"/>
          <w:spacing w:val="-2"/>
          <w:sz w:val="32"/>
          <w:szCs w:val="32"/>
        </w:rPr>
      </w:pPr>
      <w:proofErr w:type="spellStart"/>
      <w:proofErr w:type="gramStart"/>
      <w:r w:rsidRPr="0011064A">
        <w:rPr>
          <w:b/>
          <w:color w:val="000009"/>
          <w:spacing w:val="-2"/>
          <w:sz w:val="32"/>
          <w:szCs w:val="32"/>
        </w:rPr>
        <w:t>B.Tech</w:t>
      </w:r>
      <w:proofErr w:type="spellEnd"/>
      <w:proofErr w:type="gramEnd"/>
      <w:r w:rsidRPr="0011064A">
        <w:rPr>
          <w:b/>
          <w:color w:val="000009"/>
          <w:spacing w:val="-2"/>
          <w:sz w:val="32"/>
          <w:szCs w:val="32"/>
        </w:rPr>
        <w:t xml:space="preserve"> in Artificial Intelligence and Data Science</w:t>
      </w:r>
    </w:p>
    <w:p w14:paraId="07A2BECD" w14:textId="77777777" w:rsidR="0011064A" w:rsidRPr="0011064A" w:rsidRDefault="0011064A" w:rsidP="0011064A">
      <w:pPr>
        <w:spacing w:before="124"/>
        <w:ind w:right="282"/>
        <w:jc w:val="center"/>
        <w:rPr>
          <w:b/>
          <w:color w:val="000009"/>
          <w:spacing w:val="-2"/>
          <w:sz w:val="32"/>
          <w:szCs w:val="32"/>
        </w:rPr>
      </w:pPr>
    </w:p>
    <w:p w14:paraId="528A4D16" w14:textId="77777777" w:rsidR="0011064A" w:rsidRDefault="0011064A" w:rsidP="0011064A">
      <w:pPr>
        <w:spacing w:before="124"/>
        <w:ind w:right="282"/>
        <w:jc w:val="center"/>
        <w:rPr>
          <w:b/>
          <w:color w:val="000009"/>
          <w:spacing w:val="-2"/>
          <w:sz w:val="28"/>
        </w:rPr>
      </w:pPr>
    </w:p>
    <w:p w14:paraId="27FD6903" w14:textId="77777777" w:rsidR="0011064A" w:rsidRDefault="0011064A" w:rsidP="0011064A">
      <w:pPr>
        <w:spacing w:before="124"/>
        <w:ind w:right="282"/>
        <w:jc w:val="center"/>
        <w:rPr>
          <w:b/>
          <w:color w:val="000009"/>
          <w:spacing w:val="-2"/>
          <w:sz w:val="32"/>
          <w:szCs w:val="32"/>
        </w:rPr>
      </w:pPr>
    </w:p>
    <w:p w14:paraId="030212FE" w14:textId="66DC2ED4" w:rsidR="0011064A" w:rsidRPr="0011064A" w:rsidRDefault="0011064A" w:rsidP="0011064A">
      <w:pPr>
        <w:spacing w:before="124"/>
        <w:ind w:right="282"/>
        <w:jc w:val="center"/>
        <w:rPr>
          <w:b/>
          <w:color w:val="000009"/>
          <w:sz w:val="32"/>
          <w:szCs w:val="32"/>
        </w:rPr>
      </w:pPr>
      <w:r w:rsidRPr="0011064A">
        <w:rPr>
          <w:b/>
          <w:color w:val="000009"/>
          <w:spacing w:val="-2"/>
          <w:sz w:val="32"/>
          <w:szCs w:val="32"/>
        </w:rPr>
        <w:t xml:space="preserve">Course Title: </w:t>
      </w:r>
      <w:r w:rsidRPr="0011064A">
        <w:rPr>
          <w:b/>
          <w:color w:val="000009"/>
          <w:sz w:val="32"/>
          <w:szCs w:val="32"/>
        </w:rPr>
        <w:t>Business Intelligence and Analytics</w:t>
      </w:r>
    </w:p>
    <w:p w14:paraId="346A46DC" w14:textId="1A9609FF" w:rsidR="0011064A" w:rsidRPr="0011064A" w:rsidRDefault="0011064A" w:rsidP="0011064A">
      <w:pPr>
        <w:spacing w:before="124"/>
        <w:ind w:right="282"/>
        <w:jc w:val="center"/>
        <w:rPr>
          <w:b/>
          <w:color w:val="000009"/>
          <w:spacing w:val="-2"/>
          <w:sz w:val="32"/>
          <w:szCs w:val="32"/>
        </w:rPr>
      </w:pPr>
      <w:r w:rsidRPr="0011064A">
        <w:rPr>
          <w:b/>
          <w:color w:val="000009"/>
          <w:sz w:val="32"/>
          <w:szCs w:val="32"/>
        </w:rPr>
        <w:t xml:space="preserve">Course Code: </w:t>
      </w:r>
      <w:r w:rsidRPr="0011064A">
        <w:rPr>
          <w:b/>
          <w:bCs/>
          <w:sz w:val="32"/>
          <w:szCs w:val="32"/>
        </w:rPr>
        <w:t>B22EH0602</w:t>
      </w:r>
    </w:p>
    <w:p w14:paraId="11B11E4F" w14:textId="01C6113C" w:rsidR="0011064A" w:rsidRPr="0011064A" w:rsidRDefault="0011064A" w:rsidP="0011064A">
      <w:pPr>
        <w:spacing w:before="124"/>
        <w:ind w:right="282"/>
        <w:jc w:val="center"/>
        <w:rPr>
          <w:b/>
          <w:sz w:val="32"/>
          <w:szCs w:val="32"/>
        </w:rPr>
      </w:pPr>
      <w:r w:rsidRPr="0011064A">
        <w:rPr>
          <w:b/>
          <w:sz w:val="32"/>
          <w:szCs w:val="32"/>
        </w:rPr>
        <w:t>Semester: 6</w:t>
      </w:r>
      <w:r w:rsidRPr="0011064A">
        <w:rPr>
          <w:b/>
          <w:sz w:val="32"/>
          <w:szCs w:val="32"/>
          <w:vertAlign w:val="superscript"/>
        </w:rPr>
        <w:t>th</w:t>
      </w:r>
    </w:p>
    <w:p w14:paraId="76E1E586" w14:textId="218D3F7B" w:rsidR="0011064A" w:rsidRPr="0011064A" w:rsidRDefault="0011064A" w:rsidP="0011064A">
      <w:pPr>
        <w:spacing w:before="124"/>
        <w:ind w:right="282"/>
        <w:jc w:val="center"/>
        <w:rPr>
          <w:b/>
          <w:sz w:val="32"/>
          <w:szCs w:val="32"/>
        </w:rPr>
      </w:pPr>
      <w:r w:rsidRPr="0011064A">
        <w:rPr>
          <w:b/>
          <w:sz w:val="32"/>
          <w:szCs w:val="32"/>
        </w:rPr>
        <w:t>Academic Year: 2025-2026</w:t>
      </w:r>
    </w:p>
    <w:p w14:paraId="222A8B85" w14:textId="4EAF0CA4" w:rsidR="0011064A" w:rsidRDefault="0011064A" w:rsidP="0011064A">
      <w:pPr>
        <w:pStyle w:val="BodyText"/>
        <w:spacing w:before="95"/>
        <w:jc w:val="center"/>
        <w:rPr>
          <w:b/>
        </w:rPr>
      </w:pPr>
    </w:p>
    <w:p w14:paraId="39C4206A" w14:textId="77777777" w:rsidR="0011064A" w:rsidRDefault="0011064A" w:rsidP="0011064A">
      <w:pPr>
        <w:pStyle w:val="NormalWeb"/>
        <w:rPr>
          <w:b/>
          <w:bCs/>
          <w:sz w:val="32"/>
          <w:szCs w:val="32"/>
        </w:rPr>
      </w:pPr>
    </w:p>
    <w:p w14:paraId="41F71193" w14:textId="3FB26471" w:rsidR="0011064A" w:rsidRPr="00D22F16" w:rsidRDefault="0011064A" w:rsidP="0011064A">
      <w:pPr>
        <w:pStyle w:val="NormalWeb"/>
        <w:jc w:val="center"/>
        <w:rPr>
          <w:b/>
          <w:bCs/>
          <w:sz w:val="28"/>
          <w:szCs w:val="28"/>
        </w:rPr>
      </w:pPr>
      <w:r w:rsidRPr="00D22F16">
        <w:rPr>
          <w:b/>
          <w:bCs/>
          <w:sz w:val="28"/>
          <w:szCs w:val="28"/>
        </w:rPr>
        <w:t>Dashboard Creation Assignment: Predictive Analytics Use Cases</w:t>
      </w:r>
    </w:p>
    <w:p w14:paraId="3B2D00C0" w14:textId="77777777" w:rsidR="0011064A" w:rsidRPr="00D22F16" w:rsidRDefault="0011064A" w:rsidP="0011064A">
      <w:pPr>
        <w:pStyle w:val="NormalWeb"/>
        <w:jc w:val="center"/>
        <w:rPr>
          <w:b/>
          <w:bCs/>
          <w:sz w:val="28"/>
          <w:szCs w:val="28"/>
        </w:rPr>
      </w:pPr>
    </w:p>
    <w:p w14:paraId="57172B2E" w14:textId="41632CAC" w:rsidR="0011064A" w:rsidRPr="00D22F16" w:rsidRDefault="0011064A" w:rsidP="0011064A">
      <w:pPr>
        <w:pStyle w:val="NormalWeb"/>
        <w:jc w:val="center"/>
        <w:rPr>
          <w:b/>
          <w:bCs/>
          <w:sz w:val="28"/>
          <w:szCs w:val="28"/>
        </w:rPr>
      </w:pPr>
      <w:r w:rsidRPr="00D22F16">
        <w:rPr>
          <w:b/>
          <w:bCs/>
          <w:sz w:val="28"/>
          <w:szCs w:val="28"/>
        </w:rPr>
        <w:t>Name: SAGARIKA D S</w:t>
      </w:r>
    </w:p>
    <w:p w14:paraId="15498428" w14:textId="1EE9065E" w:rsidR="0011064A" w:rsidRPr="00D22F16" w:rsidRDefault="0011064A" w:rsidP="0011064A">
      <w:pPr>
        <w:pStyle w:val="NormalWeb"/>
        <w:jc w:val="center"/>
        <w:rPr>
          <w:b/>
          <w:bCs/>
          <w:sz w:val="28"/>
          <w:szCs w:val="28"/>
        </w:rPr>
      </w:pPr>
      <w:r w:rsidRPr="00D22F16">
        <w:rPr>
          <w:b/>
          <w:bCs/>
          <w:sz w:val="28"/>
          <w:szCs w:val="28"/>
        </w:rPr>
        <w:t>SRN: R23EH111</w:t>
      </w:r>
    </w:p>
    <w:p w14:paraId="38F0C614" w14:textId="34606F1C" w:rsidR="0011064A" w:rsidRPr="00D22F16" w:rsidRDefault="0011064A" w:rsidP="0011064A">
      <w:pPr>
        <w:pStyle w:val="NormalWeb"/>
        <w:jc w:val="center"/>
        <w:rPr>
          <w:b/>
          <w:bCs/>
          <w:sz w:val="28"/>
          <w:szCs w:val="28"/>
        </w:rPr>
      </w:pPr>
      <w:r w:rsidRPr="00D22F16">
        <w:rPr>
          <w:b/>
          <w:bCs/>
          <w:sz w:val="28"/>
          <w:szCs w:val="28"/>
        </w:rPr>
        <w:t>AI&amp;DS “</w:t>
      </w:r>
      <w:proofErr w:type="spellStart"/>
      <w:r w:rsidRPr="00D22F16">
        <w:rPr>
          <w:b/>
          <w:bCs/>
          <w:sz w:val="28"/>
          <w:szCs w:val="28"/>
        </w:rPr>
        <w:t>B”section</w:t>
      </w:r>
      <w:proofErr w:type="spellEnd"/>
    </w:p>
    <w:p w14:paraId="189CFFB1" w14:textId="77777777" w:rsidR="0011064A" w:rsidRPr="00D22F16" w:rsidRDefault="0011064A" w:rsidP="0011064A">
      <w:pPr>
        <w:pStyle w:val="NormalWeb"/>
        <w:jc w:val="center"/>
        <w:rPr>
          <w:b/>
          <w:bCs/>
          <w:sz w:val="28"/>
          <w:szCs w:val="28"/>
        </w:rPr>
      </w:pPr>
    </w:p>
    <w:p w14:paraId="279B8D56" w14:textId="0F995716" w:rsidR="0011064A" w:rsidRPr="00D22F16" w:rsidRDefault="0011064A" w:rsidP="0011064A">
      <w:pPr>
        <w:pStyle w:val="NormalWeb"/>
        <w:jc w:val="center"/>
        <w:rPr>
          <w:b/>
          <w:bCs/>
          <w:sz w:val="28"/>
          <w:szCs w:val="28"/>
        </w:rPr>
      </w:pPr>
      <w:r w:rsidRPr="00D22F16">
        <w:rPr>
          <w:b/>
          <w:bCs/>
          <w:sz w:val="28"/>
          <w:szCs w:val="28"/>
        </w:rPr>
        <w:t>Submitted to,</w:t>
      </w:r>
    </w:p>
    <w:p w14:paraId="255CB1EB" w14:textId="441F5976" w:rsidR="0011064A" w:rsidRPr="00D22F16" w:rsidRDefault="0011064A" w:rsidP="0011064A">
      <w:pPr>
        <w:pStyle w:val="BodyText"/>
        <w:spacing w:before="132"/>
        <w:jc w:val="center"/>
        <w:rPr>
          <w:b/>
          <w:sz w:val="28"/>
          <w:szCs w:val="28"/>
        </w:rPr>
      </w:pPr>
      <w:r w:rsidRPr="00D22F16">
        <w:rPr>
          <w:b/>
          <w:sz w:val="28"/>
          <w:szCs w:val="28"/>
        </w:rPr>
        <w:t>Prof. Madhumitha Mishra</w:t>
      </w:r>
    </w:p>
    <w:p w14:paraId="76C4A79B" w14:textId="77777777" w:rsidR="00D22F16" w:rsidRDefault="00D22F16" w:rsidP="0011064A">
      <w:pPr>
        <w:pStyle w:val="NormalWeb"/>
        <w:ind w:left="720"/>
        <w:jc w:val="center"/>
      </w:pPr>
    </w:p>
    <w:p w14:paraId="09A10496" w14:textId="77777777" w:rsidR="00F57043" w:rsidRDefault="00F57043" w:rsidP="00D22F16">
      <w:pPr>
        <w:pStyle w:val="NormalWeb"/>
        <w:rPr>
          <w:b/>
          <w:bCs/>
          <w:sz w:val="28"/>
          <w:szCs w:val="28"/>
        </w:rPr>
      </w:pPr>
    </w:p>
    <w:p w14:paraId="1CD923D1" w14:textId="77777777" w:rsidR="00F57043" w:rsidRDefault="00F57043" w:rsidP="00D22F16">
      <w:pPr>
        <w:pStyle w:val="NormalWeb"/>
        <w:rPr>
          <w:b/>
          <w:bCs/>
          <w:sz w:val="28"/>
          <w:szCs w:val="28"/>
        </w:rPr>
      </w:pPr>
    </w:p>
    <w:p w14:paraId="0F699F28" w14:textId="0139AE1C" w:rsidR="00D22F16" w:rsidRDefault="00D22F16" w:rsidP="00D22F16">
      <w:pPr>
        <w:pStyle w:val="NormalWeb"/>
        <w:rPr>
          <w:b/>
          <w:bCs/>
          <w:sz w:val="28"/>
          <w:szCs w:val="28"/>
        </w:rPr>
      </w:pPr>
      <w:r w:rsidRPr="00D22F16">
        <w:rPr>
          <w:b/>
          <w:bCs/>
          <w:sz w:val="28"/>
          <w:szCs w:val="28"/>
        </w:rPr>
        <w:t xml:space="preserve">Title: </w:t>
      </w:r>
    </w:p>
    <w:p w14:paraId="23000B48" w14:textId="3E487542" w:rsidR="00D22F16" w:rsidRDefault="00D22F16" w:rsidP="00D22F16">
      <w:pPr>
        <w:pStyle w:val="NormalWeb"/>
        <w:rPr>
          <w:b/>
          <w:bCs/>
          <w:sz w:val="28"/>
          <w:szCs w:val="28"/>
        </w:rPr>
      </w:pPr>
      <w:r w:rsidRPr="00D22F16">
        <w:rPr>
          <w:b/>
          <w:bCs/>
          <w:sz w:val="28"/>
          <w:szCs w:val="28"/>
        </w:rPr>
        <w:t>Predictive Analytics Dashboard for Marketing Campaign Response</w:t>
      </w:r>
    </w:p>
    <w:p w14:paraId="04FACFFF" w14:textId="77777777" w:rsidR="00D22F16" w:rsidRDefault="00D22F16" w:rsidP="00D22F16">
      <w:pPr>
        <w:pStyle w:val="NormalWeb"/>
        <w:rPr>
          <w:b/>
          <w:bCs/>
          <w:sz w:val="28"/>
          <w:szCs w:val="28"/>
        </w:rPr>
      </w:pPr>
    </w:p>
    <w:p w14:paraId="1889F1CC" w14:textId="77777777" w:rsidR="00F57043" w:rsidRPr="00D22F16" w:rsidRDefault="00F57043" w:rsidP="00D22F16">
      <w:pPr>
        <w:pStyle w:val="NormalWeb"/>
        <w:rPr>
          <w:b/>
          <w:bCs/>
          <w:sz w:val="28"/>
          <w:szCs w:val="28"/>
        </w:rPr>
      </w:pPr>
    </w:p>
    <w:p w14:paraId="6F9858A5" w14:textId="6CB2D0C5" w:rsidR="00D22F16" w:rsidRPr="00D22F16" w:rsidRDefault="00D22F16" w:rsidP="00D22F1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D22F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Objective:</w:t>
      </w:r>
    </w:p>
    <w:p w14:paraId="428DA3FC" w14:textId="77777777" w:rsidR="00D22F16" w:rsidRPr="00D22F16" w:rsidRDefault="00D22F16" w:rsidP="00D22F16">
      <w:pPr>
        <w:pStyle w:val="NormalWeb"/>
        <w:jc w:val="both"/>
        <w:rPr>
          <w:color w:val="000000" w:themeColor="text1"/>
        </w:rPr>
      </w:pPr>
      <w:r w:rsidRPr="00D22F16">
        <w:rPr>
          <w:color w:val="000000" w:themeColor="text1"/>
        </w:rPr>
        <w:t>The objective of this project is to develop an interactive dashboard that helps stakeholders:</w:t>
      </w:r>
    </w:p>
    <w:p w14:paraId="4ED8BF8E" w14:textId="77777777" w:rsidR="00D22F16" w:rsidRPr="00D22F16" w:rsidRDefault="00D22F16" w:rsidP="00D22F1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</w:rPr>
      </w:pPr>
      <w:r w:rsidRPr="00D22F16">
        <w:rPr>
          <w:color w:val="000000" w:themeColor="text1"/>
          <w:sz w:val="24"/>
          <w:szCs w:val="24"/>
        </w:rPr>
        <w:t xml:space="preserve">Identify high-potential customers </w:t>
      </w:r>
    </w:p>
    <w:p w14:paraId="6C398F96" w14:textId="77777777" w:rsidR="00D22F16" w:rsidRPr="00D22F16" w:rsidRDefault="00D22F16" w:rsidP="00D22F1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</w:rPr>
      </w:pPr>
      <w:r w:rsidRPr="00D22F16">
        <w:rPr>
          <w:color w:val="000000" w:themeColor="text1"/>
          <w:sz w:val="24"/>
          <w:szCs w:val="24"/>
        </w:rPr>
        <w:t xml:space="preserve">Predict campaign responses </w:t>
      </w:r>
    </w:p>
    <w:p w14:paraId="774667FF" w14:textId="77777777" w:rsidR="00D22F16" w:rsidRPr="00D22F16" w:rsidRDefault="00D22F16" w:rsidP="00D22F1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</w:rPr>
      </w:pPr>
      <w:r w:rsidRPr="00D22F16">
        <w:rPr>
          <w:color w:val="000000" w:themeColor="text1"/>
          <w:sz w:val="24"/>
          <w:szCs w:val="24"/>
        </w:rPr>
        <w:t xml:space="preserve">Improve marketing ROI through data-driven decisions </w:t>
      </w:r>
    </w:p>
    <w:p w14:paraId="6310A13D" w14:textId="77777777" w:rsidR="00D22F16" w:rsidRDefault="00D22F16" w:rsidP="00D22F16">
      <w:pPr>
        <w:pStyle w:val="NormalWeb"/>
        <w:jc w:val="both"/>
        <w:rPr>
          <w:color w:val="000000" w:themeColor="text1"/>
        </w:rPr>
      </w:pPr>
      <w:r w:rsidRPr="00D22F16">
        <w:rPr>
          <w:color w:val="000000" w:themeColor="text1"/>
        </w:rPr>
        <w:t xml:space="preserve">The dashboard is built using the </w:t>
      </w:r>
      <w:r w:rsidRPr="00D22F16">
        <w:rPr>
          <w:rStyle w:val="Strong"/>
          <w:color w:val="000000" w:themeColor="text1"/>
        </w:rPr>
        <w:t>Bank Marketing Dataset</w:t>
      </w:r>
      <w:r w:rsidRPr="00D22F16">
        <w:rPr>
          <w:color w:val="000000" w:themeColor="text1"/>
        </w:rPr>
        <w:t xml:space="preserve"> and implemented in Power BI.</w:t>
      </w:r>
    </w:p>
    <w:p w14:paraId="2BA8B789" w14:textId="77777777" w:rsidR="00F57043" w:rsidRPr="00D22F16" w:rsidRDefault="00F57043" w:rsidP="00D22F16">
      <w:pPr>
        <w:pStyle w:val="NormalWeb"/>
        <w:jc w:val="both"/>
        <w:rPr>
          <w:color w:val="000000" w:themeColor="text1"/>
        </w:rPr>
      </w:pPr>
    </w:p>
    <w:p w14:paraId="2A07E842" w14:textId="41204F85" w:rsidR="00D22F16" w:rsidRPr="00D22F16" w:rsidRDefault="00D22F16" w:rsidP="00D22F16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D22F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Dataset Description:</w:t>
      </w:r>
    </w:p>
    <w:p w14:paraId="0C6607EB" w14:textId="77777777" w:rsidR="00D22F16" w:rsidRPr="00D22F16" w:rsidRDefault="00D22F16" w:rsidP="00D22F16">
      <w:pPr>
        <w:pStyle w:val="NormalWeb"/>
        <w:jc w:val="both"/>
        <w:rPr>
          <w:color w:val="000000" w:themeColor="text1"/>
        </w:rPr>
      </w:pPr>
      <w:r w:rsidRPr="00D22F16">
        <w:rPr>
          <w:color w:val="000000" w:themeColor="text1"/>
        </w:rPr>
        <w:t>Dataset: Bank Marketing Dataset (Kaggle)</w:t>
      </w:r>
    </w:p>
    <w:p w14:paraId="414A70FA" w14:textId="77777777" w:rsidR="00D22F16" w:rsidRPr="00D22F16" w:rsidRDefault="00D22F16" w:rsidP="00D22F16">
      <w:pPr>
        <w:pStyle w:val="NormalWeb"/>
        <w:jc w:val="both"/>
        <w:rPr>
          <w:color w:val="000000" w:themeColor="text1"/>
        </w:rPr>
      </w:pPr>
      <w:r w:rsidRPr="00D22F16">
        <w:rPr>
          <w:color w:val="000000" w:themeColor="text1"/>
        </w:rPr>
        <w:t>Key attributes:</w:t>
      </w:r>
    </w:p>
    <w:p w14:paraId="5FDCFFE9" w14:textId="77777777" w:rsidR="00D22F16" w:rsidRPr="00D22F16" w:rsidRDefault="00D22F16" w:rsidP="00D22F1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</w:rPr>
      </w:pPr>
      <w:r w:rsidRPr="00D22F16">
        <w:rPr>
          <w:color w:val="000000" w:themeColor="text1"/>
          <w:sz w:val="24"/>
          <w:szCs w:val="24"/>
        </w:rPr>
        <w:t xml:space="preserve">Age, Job, Marital Status, Education </w:t>
      </w:r>
    </w:p>
    <w:p w14:paraId="3C52665C" w14:textId="77777777" w:rsidR="00D22F16" w:rsidRPr="00D22F16" w:rsidRDefault="00D22F16" w:rsidP="00D22F1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</w:rPr>
      </w:pPr>
      <w:r w:rsidRPr="00D22F16">
        <w:rPr>
          <w:color w:val="000000" w:themeColor="text1"/>
          <w:sz w:val="24"/>
          <w:szCs w:val="24"/>
        </w:rPr>
        <w:t xml:space="preserve">Contact Type (Cellular/Telephone) </w:t>
      </w:r>
    </w:p>
    <w:p w14:paraId="402DB3A9" w14:textId="77777777" w:rsidR="00D22F16" w:rsidRPr="00D22F16" w:rsidRDefault="00D22F16" w:rsidP="00D22F1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</w:rPr>
      </w:pPr>
      <w:r w:rsidRPr="00D22F16">
        <w:rPr>
          <w:color w:val="000000" w:themeColor="text1"/>
          <w:sz w:val="24"/>
          <w:szCs w:val="24"/>
        </w:rPr>
        <w:t xml:space="preserve">Campaign interactions (number of contacts, duration) </w:t>
      </w:r>
    </w:p>
    <w:p w14:paraId="345224E0" w14:textId="77777777" w:rsidR="00D22F16" w:rsidRPr="00D22F16" w:rsidRDefault="00D22F16" w:rsidP="00D22F1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</w:rPr>
      </w:pPr>
      <w:r w:rsidRPr="00D22F16">
        <w:rPr>
          <w:color w:val="000000" w:themeColor="text1"/>
          <w:sz w:val="24"/>
          <w:szCs w:val="24"/>
        </w:rPr>
        <w:t xml:space="preserve">Previous campaign outcome </w:t>
      </w:r>
    </w:p>
    <w:p w14:paraId="4E5D6DFB" w14:textId="77777777" w:rsidR="00D22F16" w:rsidRPr="00D22F16" w:rsidRDefault="00D22F16" w:rsidP="00D22F1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</w:rPr>
      </w:pPr>
      <w:r w:rsidRPr="00D22F16">
        <w:rPr>
          <w:color w:val="000000" w:themeColor="text1"/>
          <w:sz w:val="24"/>
          <w:szCs w:val="24"/>
        </w:rPr>
        <w:t xml:space="preserve">Target variable: </w:t>
      </w:r>
      <w:r w:rsidRPr="00D22F16">
        <w:rPr>
          <w:rStyle w:val="Strong"/>
          <w:b w:val="0"/>
          <w:bCs w:val="0"/>
          <w:color w:val="000000" w:themeColor="text1"/>
          <w:sz w:val="24"/>
          <w:szCs w:val="24"/>
        </w:rPr>
        <w:t>Response (Yes/No)</w:t>
      </w:r>
    </w:p>
    <w:p w14:paraId="764992C2" w14:textId="77777777" w:rsidR="00D22F16" w:rsidRDefault="00D22F16" w:rsidP="00D22F16">
      <w:pPr>
        <w:pStyle w:val="NormalWeb"/>
        <w:jc w:val="both"/>
        <w:rPr>
          <w:b/>
          <w:bCs/>
          <w:sz w:val="28"/>
          <w:szCs w:val="28"/>
        </w:rPr>
      </w:pPr>
    </w:p>
    <w:p w14:paraId="495168F3" w14:textId="77777777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</w:p>
    <w:p w14:paraId="0D96D107" w14:textId="77777777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</w:p>
    <w:p w14:paraId="6BD34F88" w14:textId="77777777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</w:p>
    <w:p w14:paraId="012F2CBD" w14:textId="77777777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</w:p>
    <w:p w14:paraId="1CE89FE5" w14:textId="77777777" w:rsidR="00F57043" w:rsidRPr="00F57043" w:rsidRDefault="00F57043" w:rsidP="00F57043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F570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Page 1: Campaign Overview</w:t>
      </w:r>
    </w:p>
    <w:p w14:paraId="21A0B78E" w14:textId="77777777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</w:p>
    <w:p w14:paraId="267624BD" w14:textId="0B9AF56D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173F642" wp14:editId="451B3A77">
            <wp:extent cx="5905066" cy="2783542"/>
            <wp:effectExtent l="0" t="0" r="635" b="0"/>
            <wp:docPr id="149525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52886" name="Picture 149525288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7" r="351" b="7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752" cy="2815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70E65" w14:textId="77777777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</w:p>
    <w:p w14:paraId="3A6407CC" w14:textId="77777777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</w:p>
    <w:p w14:paraId="16939797" w14:textId="77777777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</w:p>
    <w:p w14:paraId="64D6C66B" w14:textId="4C41E24E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BB10CDE" wp14:editId="6A97300C">
            <wp:extent cx="5932693" cy="2904565"/>
            <wp:effectExtent l="0" t="0" r="0" b="3810"/>
            <wp:docPr id="1760550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50616" name="Picture 176055061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8" b="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519" cy="2932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F62B7" w14:textId="77777777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F97E86C" wp14:editId="738C5B4B">
            <wp:extent cx="5731146" cy="2729753"/>
            <wp:effectExtent l="0" t="0" r="0" b="1270"/>
            <wp:docPr id="1432421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21432" name="Picture 143242143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59" b="6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4529A" w14:textId="77777777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</w:p>
    <w:p w14:paraId="72EE8697" w14:textId="77777777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</w:p>
    <w:p w14:paraId="46E659D6" w14:textId="77777777" w:rsidR="00F57043" w:rsidRPr="00F57043" w:rsidRDefault="00F57043" w:rsidP="00F57043">
      <w:pPr>
        <w:pStyle w:val="NormalWeb"/>
        <w:spacing w:line="276" w:lineRule="auto"/>
        <w:rPr>
          <w:b/>
          <w:bCs/>
          <w:color w:val="000000" w:themeColor="text1"/>
        </w:rPr>
      </w:pPr>
      <w:r w:rsidRPr="00F57043">
        <w:rPr>
          <w:color w:val="000000" w:themeColor="text1"/>
        </w:rPr>
        <w:t xml:space="preserve">This page focuses on </w:t>
      </w:r>
      <w:r w:rsidRPr="00F57043">
        <w:rPr>
          <w:rStyle w:val="Strong"/>
          <w:b w:val="0"/>
          <w:bCs w:val="0"/>
          <w:color w:val="000000" w:themeColor="text1"/>
        </w:rPr>
        <w:t>overall campaign performance and success measurement</w:t>
      </w:r>
      <w:r w:rsidRPr="00F57043">
        <w:rPr>
          <w:b/>
          <w:bCs/>
          <w:color w:val="000000" w:themeColor="text1"/>
        </w:rPr>
        <w:t>.</w:t>
      </w:r>
    </w:p>
    <w:p w14:paraId="0E1151AB" w14:textId="77777777" w:rsidR="00F57043" w:rsidRPr="00F57043" w:rsidRDefault="00F57043" w:rsidP="00F57043">
      <w:pPr>
        <w:pStyle w:val="Heading3"/>
        <w:spacing w:line="276" w:lineRule="auto"/>
        <w:rPr>
          <w:rFonts w:cs="Times New Roman"/>
          <w:color w:val="000000" w:themeColor="text1"/>
          <w:sz w:val="24"/>
          <w:szCs w:val="24"/>
        </w:rPr>
      </w:pPr>
      <w:r w:rsidRPr="00F57043">
        <w:rPr>
          <w:rFonts w:cs="Times New Roman"/>
          <w:color w:val="000000" w:themeColor="text1"/>
          <w:sz w:val="24"/>
          <w:szCs w:val="24"/>
        </w:rPr>
        <w:t>Key Visuals:</w:t>
      </w:r>
    </w:p>
    <w:p w14:paraId="4976C850" w14:textId="05CAECC5" w:rsidR="00F57043" w:rsidRPr="00F57043" w:rsidRDefault="00F57043" w:rsidP="00F570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rStyle w:val="Strong"/>
          <w:color w:val="000000" w:themeColor="text1"/>
          <w:sz w:val="24"/>
          <w:szCs w:val="24"/>
        </w:rPr>
        <w:t>KPI Card (Success Count)</w:t>
      </w:r>
      <w:r w:rsidRPr="00F57043">
        <w:rPr>
          <w:color w:val="000000" w:themeColor="text1"/>
          <w:sz w:val="24"/>
          <w:szCs w:val="24"/>
        </w:rPr>
        <w:br/>
        <w:t xml:space="preserve">Displays total successful responses (416 / 141 depending on filter) </w:t>
      </w:r>
    </w:p>
    <w:p w14:paraId="6CEF91EE" w14:textId="1D13A370" w:rsidR="00F57043" w:rsidRPr="00F57043" w:rsidRDefault="00F57043" w:rsidP="00F570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>
        <w:rPr>
          <w:rStyle w:val="Strong"/>
          <w:color w:val="000000" w:themeColor="text1"/>
          <w:sz w:val="24"/>
          <w:szCs w:val="24"/>
        </w:rPr>
        <w:t>Pie</w:t>
      </w:r>
      <w:r w:rsidRPr="00F57043">
        <w:rPr>
          <w:rStyle w:val="Strong"/>
          <w:color w:val="000000" w:themeColor="text1"/>
          <w:sz w:val="24"/>
          <w:szCs w:val="24"/>
        </w:rPr>
        <w:t xml:space="preserve"> Chart (Job Role Distribution)</w:t>
      </w:r>
      <w:r w:rsidRPr="00F57043">
        <w:rPr>
          <w:color w:val="000000" w:themeColor="text1"/>
          <w:sz w:val="24"/>
          <w:szCs w:val="24"/>
        </w:rPr>
        <w:br/>
        <w:t xml:space="preserve">Shows distribution of employees across job roles such as: </w:t>
      </w:r>
    </w:p>
    <w:p w14:paraId="3DBE54BE" w14:textId="77777777" w:rsidR="00F57043" w:rsidRPr="00F57043" w:rsidRDefault="00F57043" w:rsidP="00F57043">
      <w:pPr>
        <w:pStyle w:val="ListParagraph"/>
        <w:widowControl/>
        <w:numPr>
          <w:ilvl w:val="1"/>
          <w:numId w:val="4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color w:val="000000" w:themeColor="text1"/>
          <w:sz w:val="24"/>
          <w:szCs w:val="24"/>
        </w:rPr>
        <w:t xml:space="preserve">Sales Executive </w:t>
      </w:r>
    </w:p>
    <w:p w14:paraId="49C5CB79" w14:textId="77777777" w:rsidR="00F57043" w:rsidRPr="00F57043" w:rsidRDefault="00F57043" w:rsidP="00F57043">
      <w:pPr>
        <w:pStyle w:val="ListParagraph"/>
        <w:widowControl/>
        <w:numPr>
          <w:ilvl w:val="1"/>
          <w:numId w:val="4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color w:val="000000" w:themeColor="text1"/>
          <w:sz w:val="24"/>
          <w:szCs w:val="24"/>
        </w:rPr>
        <w:t xml:space="preserve">Research Scientist </w:t>
      </w:r>
    </w:p>
    <w:p w14:paraId="441BC19D" w14:textId="77777777" w:rsidR="00F57043" w:rsidRPr="00F57043" w:rsidRDefault="00F57043" w:rsidP="00F57043">
      <w:pPr>
        <w:pStyle w:val="ListParagraph"/>
        <w:widowControl/>
        <w:numPr>
          <w:ilvl w:val="1"/>
          <w:numId w:val="4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color w:val="000000" w:themeColor="text1"/>
          <w:sz w:val="24"/>
          <w:szCs w:val="24"/>
        </w:rPr>
        <w:t xml:space="preserve">Laboratory Technician </w:t>
      </w:r>
    </w:p>
    <w:p w14:paraId="77DF8A02" w14:textId="77777777" w:rsidR="00F57043" w:rsidRPr="00F57043" w:rsidRDefault="00F57043" w:rsidP="00F570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rStyle w:val="Strong"/>
          <w:color w:val="000000" w:themeColor="text1"/>
          <w:sz w:val="24"/>
          <w:szCs w:val="24"/>
        </w:rPr>
        <w:t>Line Chart (Monthly Income by Job Role)</w:t>
      </w:r>
      <w:r w:rsidRPr="00F57043">
        <w:rPr>
          <w:color w:val="000000" w:themeColor="text1"/>
          <w:sz w:val="24"/>
          <w:szCs w:val="24"/>
        </w:rPr>
        <w:br/>
        <w:t xml:space="preserve">Highlights income variation across job roles </w:t>
      </w:r>
    </w:p>
    <w:p w14:paraId="55BE7718" w14:textId="77777777" w:rsidR="00F57043" w:rsidRPr="00F57043" w:rsidRDefault="00F57043" w:rsidP="00F570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rStyle w:val="Strong"/>
          <w:color w:val="000000" w:themeColor="text1"/>
          <w:sz w:val="24"/>
          <w:szCs w:val="24"/>
        </w:rPr>
        <w:t>Bar Chart (Age Group vs Success)</w:t>
      </w:r>
      <w:r w:rsidRPr="00F57043">
        <w:rPr>
          <w:color w:val="000000" w:themeColor="text1"/>
          <w:sz w:val="24"/>
          <w:szCs w:val="24"/>
        </w:rPr>
        <w:br/>
        <w:t xml:space="preserve">Shows response concentration in: </w:t>
      </w:r>
    </w:p>
    <w:p w14:paraId="06EBC40A" w14:textId="77777777" w:rsidR="00F57043" w:rsidRPr="00F57043" w:rsidRDefault="00F57043" w:rsidP="00F57043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color w:val="000000" w:themeColor="text1"/>
          <w:sz w:val="24"/>
          <w:szCs w:val="24"/>
        </w:rPr>
        <w:t xml:space="preserve">25–34 (highest) </w:t>
      </w:r>
    </w:p>
    <w:p w14:paraId="1DCC71D3" w14:textId="77777777" w:rsidR="00F57043" w:rsidRPr="00F57043" w:rsidRDefault="00F57043" w:rsidP="00F57043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color w:val="000000" w:themeColor="text1"/>
          <w:sz w:val="24"/>
          <w:szCs w:val="24"/>
        </w:rPr>
        <w:t xml:space="preserve">35–44 </w:t>
      </w:r>
    </w:p>
    <w:p w14:paraId="1FE15740" w14:textId="77777777" w:rsidR="00F57043" w:rsidRDefault="00F57043" w:rsidP="00F57043">
      <w:pPr>
        <w:pStyle w:val="NormalWeb"/>
        <w:spacing w:line="276" w:lineRule="auto"/>
        <w:jc w:val="both"/>
        <w:rPr>
          <w:b/>
          <w:bCs/>
          <w:color w:val="000000" w:themeColor="text1"/>
        </w:rPr>
      </w:pPr>
    </w:p>
    <w:p w14:paraId="02EBE87B" w14:textId="77777777" w:rsidR="00F57043" w:rsidRDefault="00F57043" w:rsidP="00F57043">
      <w:pPr>
        <w:pStyle w:val="NormalWeb"/>
        <w:spacing w:line="276" w:lineRule="auto"/>
        <w:jc w:val="both"/>
        <w:rPr>
          <w:b/>
          <w:bCs/>
          <w:color w:val="000000" w:themeColor="text1"/>
        </w:rPr>
      </w:pPr>
    </w:p>
    <w:p w14:paraId="203A8C3A" w14:textId="77777777" w:rsidR="00F57043" w:rsidRDefault="00F57043" w:rsidP="00F57043">
      <w:pPr>
        <w:pStyle w:val="NormalWeb"/>
        <w:spacing w:line="276" w:lineRule="auto"/>
        <w:jc w:val="both"/>
        <w:rPr>
          <w:b/>
          <w:bCs/>
          <w:color w:val="000000" w:themeColor="text1"/>
        </w:rPr>
      </w:pPr>
    </w:p>
    <w:p w14:paraId="1F572FE1" w14:textId="77777777" w:rsidR="00F57043" w:rsidRDefault="00F57043" w:rsidP="00F57043">
      <w:pPr>
        <w:pStyle w:val="NormalWeb"/>
        <w:spacing w:line="276" w:lineRule="auto"/>
        <w:jc w:val="both"/>
        <w:rPr>
          <w:b/>
          <w:bCs/>
          <w:color w:val="000000" w:themeColor="text1"/>
        </w:rPr>
      </w:pPr>
    </w:p>
    <w:p w14:paraId="6C78D8EE" w14:textId="04657D3A" w:rsidR="00F57043" w:rsidRPr="00F57043" w:rsidRDefault="00F57043" w:rsidP="00F57043">
      <w:pPr>
        <w:pStyle w:val="NormalWeb"/>
        <w:spacing w:line="276" w:lineRule="auto"/>
        <w:jc w:val="both"/>
        <w:rPr>
          <w:b/>
          <w:bCs/>
          <w:color w:val="000000" w:themeColor="text1"/>
          <w:sz w:val="28"/>
          <w:szCs w:val="28"/>
        </w:rPr>
      </w:pPr>
      <w:r w:rsidRPr="00F57043">
        <w:rPr>
          <w:b/>
          <w:bCs/>
          <w:sz w:val="28"/>
          <w:szCs w:val="28"/>
        </w:rPr>
        <w:lastRenderedPageBreak/>
        <w:t>Page 2: Predictive Insights</w:t>
      </w:r>
    </w:p>
    <w:p w14:paraId="2D56E277" w14:textId="77777777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0CA866CA" wp14:editId="6561C9EC">
            <wp:extent cx="5730819" cy="2490952"/>
            <wp:effectExtent l="0" t="0" r="0" b="0"/>
            <wp:docPr id="1078208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8775" name="Picture 107820877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49" b="7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0C546" w14:textId="77777777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</w:p>
    <w:p w14:paraId="254AEC2D" w14:textId="5C5EF602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6043A1CE" wp14:editId="12085998">
            <wp:extent cx="5730341" cy="2380593"/>
            <wp:effectExtent l="0" t="0" r="0" b="0"/>
            <wp:docPr id="1493799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99291" name="Picture 149379929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27" b="9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95761" w14:textId="6B688F36" w:rsidR="00F57043" w:rsidRDefault="00F57043" w:rsidP="00D22F16">
      <w:pPr>
        <w:pStyle w:val="NormalWeb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1B96BC6" wp14:editId="68F8209F">
            <wp:extent cx="5730796" cy="2758965"/>
            <wp:effectExtent l="0" t="0" r="0" b="0"/>
            <wp:docPr id="17794746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74642" name="Picture 177947464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5" b="7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3274E" w14:textId="77777777" w:rsidR="00F57043" w:rsidRPr="00F57043" w:rsidRDefault="00F57043" w:rsidP="00F57043">
      <w:pPr>
        <w:pStyle w:val="NormalWeb"/>
        <w:spacing w:line="276" w:lineRule="auto"/>
        <w:rPr>
          <w:color w:val="000000" w:themeColor="text1"/>
        </w:rPr>
      </w:pPr>
      <w:r w:rsidRPr="00F57043">
        <w:rPr>
          <w:color w:val="000000" w:themeColor="text1"/>
        </w:rPr>
        <w:lastRenderedPageBreak/>
        <w:t xml:space="preserve">This page focuses on </w:t>
      </w:r>
      <w:r w:rsidRPr="00F57043">
        <w:rPr>
          <w:rStyle w:val="Strong"/>
          <w:color w:val="000000" w:themeColor="text1"/>
        </w:rPr>
        <w:t>segmentation and prediction-based insights</w:t>
      </w:r>
      <w:r w:rsidRPr="00F57043">
        <w:rPr>
          <w:color w:val="000000" w:themeColor="text1"/>
        </w:rPr>
        <w:t>.</w:t>
      </w:r>
    </w:p>
    <w:p w14:paraId="11E7ACE6" w14:textId="77777777" w:rsidR="00F57043" w:rsidRPr="00F57043" w:rsidRDefault="00F57043" w:rsidP="00F57043">
      <w:pPr>
        <w:pStyle w:val="Heading3"/>
        <w:spacing w:line="276" w:lineRule="auto"/>
        <w:rPr>
          <w:color w:val="000000" w:themeColor="text1"/>
          <w:sz w:val="24"/>
          <w:szCs w:val="24"/>
        </w:rPr>
      </w:pPr>
      <w:r w:rsidRPr="00F57043">
        <w:rPr>
          <w:color w:val="000000" w:themeColor="text1"/>
          <w:sz w:val="24"/>
          <w:szCs w:val="24"/>
        </w:rPr>
        <w:t>Key Visuals:</w:t>
      </w:r>
    </w:p>
    <w:p w14:paraId="7FE0AF58" w14:textId="77777777" w:rsidR="00F57043" w:rsidRPr="00F57043" w:rsidRDefault="00F57043" w:rsidP="00F570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proofErr w:type="spellStart"/>
      <w:r w:rsidRPr="00F57043">
        <w:rPr>
          <w:rStyle w:val="Strong"/>
          <w:color w:val="000000" w:themeColor="text1"/>
          <w:sz w:val="24"/>
          <w:szCs w:val="24"/>
        </w:rPr>
        <w:t>Treemap</w:t>
      </w:r>
      <w:proofErr w:type="spellEnd"/>
      <w:r w:rsidRPr="00F57043">
        <w:rPr>
          <w:rStyle w:val="Strong"/>
          <w:color w:val="000000" w:themeColor="text1"/>
          <w:sz w:val="24"/>
          <w:szCs w:val="24"/>
        </w:rPr>
        <w:t xml:space="preserve"> (Department + Education)</w:t>
      </w:r>
      <w:r w:rsidRPr="00F57043">
        <w:rPr>
          <w:color w:val="000000" w:themeColor="text1"/>
          <w:sz w:val="24"/>
          <w:szCs w:val="24"/>
        </w:rPr>
        <w:br/>
        <w:t xml:space="preserve">Shows income contribution by: </w:t>
      </w:r>
    </w:p>
    <w:p w14:paraId="69B3C139" w14:textId="77777777" w:rsidR="00F57043" w:rsidRPr="00F57043" w:rsidRDefault="00F57043" w:rsidP="00F5704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color w:val="000000" w:themeColor="text1"/>
          <w:sz w:val="24"/>
          <w:szCs w:val="24"/>
        </w:rPr>
        <w:t xml:space="preserve">Research &amp; Development (highest) </w:t>
      </w:r>
    </w:p>
    <w:p w14:paraId="30088418" w14:textId="77777777" w:rsidR="00F57043" w:rsidRPr="00F57043" w:rsidRDefault="00F57043" w:rsidP="00F5704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color w:val="000000" w:themeColor="text1"/>
          <w:sz w:val="24"/>
          <w:szCs w:val="24"/>
        </w:rPr>
        <w:t xml:space="preserve">Sales &amp; Marketing </w:t>
      </w:r>
    </w:p>
    <w:p w14:paraId="5CF4B014" w14:textId="77777777" w:rsidR="00F57043" w:rsidRPr="00F57043" w:rsidRDefault="00F57043" w:rsidP="00F570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rStyle w:val="Strong"/>
          <w:color w:val="000000" w:themeColor="text1"/>
          <w:sz w:val="24"/>
          <w:szCs w:val="24"/>
        </w:rPr>
        <w:t>Waterfall Chart (Training vs Stock Option)</w:t>
      </w:r>
      <w:r w:rsidRPr="00F57043">
        <w:rPr>
          <w:color w:val="000000" w:themeColor="text1"/>
          <w:sz w:val="24"/>
          <w:szCs w:val="24"/>
        </w:rPr>
        <w:br/>
        <w:t xml:space="preserve">Shows impact of training and stock options on engagement </w:t>
      </w:r>
    </w:p>
    <w:p w14:paraId="3213CA3B" w14:textId="77777777" w:rsidR="00F57043" w:rsidRPr="00F57043" w:rsidRDefault="00F57043" w:rsidP="00F570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rStyle w:val="Strong"/>
          <w:color w:val="000000" w:themeColor="text1"/>
          <w:sz w:val="24"/>
          <w:szCs w:val="24"/>
        </w:rPr>
        <w:t>Donut Chart (Job Involvement)</w:t>
      </w:r>
      <w:r w:rsidRPr="00F57043">
        <w:rPr>
          <w:color w:val="000000" w:themeColor="text1"/>
          <w:sz w:val="24"/>
          <w:szCs w:val="24"/>
        </w:rPr>
        <w:br/>
        <w:t xml:space="preserve">Majority employees fall under </w:t>
      </w:r>
      <w:r w:rsidRPr="00F57043">
        <w:rPr>
          <w:rStyle w:val="Strong"/>
          <w:color w:val="000000" w:themeColor="text1"/>
          <w:sz w:val="24"/>
          <w:szCs w:val="24"/>
        </w:rPr>
        <w:t>medium to high involvement</w:t>
      </w:r>
      <w:r w:rsidRPr="00F57043">
        <w:rPr>
          <w:color w:val="000000" w:themeColor="text1"/>
          <w:sz w:val="24"/>
          <w:szCs w:val="24"/>
        </w:rPr>
        <w:t xml:space="preserve"> </w:t>
      </w:r>
    </w:p>
    <w:p w14:paraId="3C42008B" w14:textId="77777777" w:rsidR="00F57043" w:rsidRPr="00F57043" w:rsidRDefault="00F57043" w:rsidP="00F570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rStyle w:val="Strong"/>
          <w:color w:val="000000" w:themeColor="text1"/>
          <w:sz w:val="24"/>
          <w:szCs w:val="24"/>
        </w:rPr>
        <w:t>Scatter Plot (Age vs Hourly Rate by Job Role)</w:t>
      </w:r>
      <w:r w:rsidRPr="00F57043">
        <w:rPr>
          <w:color w:val="000000" w:themeColor="text1"/>
          <w:sz w:val="24"/>
          <w:szCs w:val="24"/>
        </w:rPr>
        <w:br/>
        <w:t xml:space="preserve">Shows relationship between: </w:t>
      </w:r>
    </w:p>
    <w:p w14:paraId="4B1B966F" w14:textId="77777777" w:rsidR="00F57043" w:rsidRPr="00F57043" w:rsidRDefault="00F57043" w:rsidP="00F5704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color w:val="000000" w:themeColor="text1"/>
          <w:sz w:val="24"/>
          <w:szCs w:val="24"/>
        </w:rPr>
        <w:t xml:space="preserve">Experience </w:t>
      </w:r>
    </w:p>
    <w:p w14:paraId="7C66F42A" w14:textId="77777777" w:rsidR="00F57043" w:rsidRPr="00F57043" w:rsidRDefault="00F57043" w:rsidP="00F5704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F57043">
        <w:rPr>
          <w:color w:val="000000" w:themeColor="text1"/>
          <w:sz w:val="24"/>
          <w:szCs w:val="24"/>
        </w:rPr>
        <w:t>Compensation</w:t>
      </w:r>
    </w:p>
    <w:p w14:paraId="6E53C677" w14:textId="64591E27" w:rsidR="009B07A0" w:rsidRPr="009B07A0" w:rsidRDefault="009B07A0" w:rsidP="009B07A0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9B07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DASHBOARD GOALS MAPPED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</w:p>
    <w:p w14:paraId="1EF1A34A" w14:textId="77777777" w:rsidR="009B07A0" w:rsidRPr="009B07A0" w:rsidRDefault="009B07A0" w:rsidP="009B07A0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07A0">
        <w:rPr>
          <w:rFonts w:ascii="Times New Roman" w:hAnsi="Times New Roman" w:cs="Times New Roman"/>
          <w:color w:val="000000" w:themeColor="text1"/>
          <w:sz w:val="24"/>
          <w:szCs w:val="24"/>
        </w:rPr>
        <w:t>1. Campaign Success Rate</w:t>
      </w:r>
    </w:p>
    <w:p w14:paraId="3712227A" w14:textId="77777777" w:rsidR="009B07A0" w:rsidRPr="009B07A0" w:rsidRDefault="009B07A0" w:rsidP="009B07A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9B07A0">
        <w:rPr>
          <w:color w:val="000000" w:themeColor="text1"/>
          <w:sz w:val="24"/>
          <w:szCs w:val="24"/>
        </w:rPr>
        <w:t xml:space="preserve">KPI cards + age group chart show: </w:t>
      </w:r>
    </w:p>
    <w:p w14:paraId="4DC17EEE" w14:textId="77777777" w:rsidR="009B07A0" w:rsidRPr="009B07A0" w:rsidRDefault="009B07A0" w:rsidP="009B07A0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9B07A0">
        <w:rPr>
          <w:color w:val="000000" w:themeColor="text1"/>
          <w:sz w:val="24"/>
          <w:szCs w:val="24"/>
        </w:rPr>
        <w:t xml:space="preserve">Majority success from </w:t>
      </w:r>
      <w:r w:rsidRPr="009B07A0">
        <w:rPr>
          <w:rStyle w:val="Strong"/>
          <w:b w:val="0"/>
          <w:bCs w:val="0"/>
          <w:color w:val="000000" w:themeColor="text1"/>
          <w:sz w:val="24"/>
          <w:szCs w:val="24"/>
        </w:rPr>
        <w:t>mid-age employees (25–44)</w:t>
      </w:r>
      <w:r w:rsidRPr="009B07A0">
        <w:rPr>
          <w:color w:val="000000" w:themeColor="text1"/>
          <w:sz w:val="24"/>
          <w:szCs w:val="24"/>
        </w:rPr>
        <w:t xml:space="preserve"> </w:t>
      </w:r>
    </w:p>
    <w:p w14:paraId="18914E65" w14:textId="77777777" w:rsidR="009B07A0" w:rsidRPr="009B07A0" w:rsidRDefault="009B07A0" w:rsidP="009B07A0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9B07A0">
        <w:rPr>
          <w:color w:val="000000" w:themeColor="text1"/>
          <w:sz w:val="24"/>
          <w:szCs w:val="24"/>
        </w:rPr>
        <w:t xml:space="preserve">Campaign effectiveness varies across segments </w:t>
      </w:r>
    </w:p>
    <w:p w14:paraId="3FC747E7" w14:textId="0A27165B" w:rsidR="009B07A0" w:rsidRPr="009B07A0" w:rsidRDefault="009B07A0" w:rsidP="009B07A0">
      <w:pPr>
        <w:widowControl/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9B07A0">
        <w:rPr>
          <w:color w:val="000000" w:themeColor="text1"/>
          <w:sz w:val="24"/>
          <w:szCs w:val="24"/>
        </w:rPr>
        <w:t>2. Customer Segmentation</w:t>
      </w:r>
    </w:p>
    <w:p w14:paraId="344FAE80" w14:textId="77777777" w:rsidR="009B07A0" w:rsidRPr="009B07A0" w:rsidRDefault="009B07A0" w:rsidP="009B07A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9B07A0">
        <w:rPr>
          <w:color w:val="000000" w:themeColor="text1"/>
          <w:sz w:val="24"/>
          <w:szCs w:val="24"/>
        </w:rPr>
        <w:t xml:space="preserve">Job role </w:t>
      </w:r>
    </w:p>
    <w:p w14:paraId="6FE63DF6" w14:textId="77777777" w:rsidR="009B07A0" w:rsidRPr="009B07A0" w:rsidRDefault="009B07A0" w:rsidP="009B07A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9B07A0">
        <w:rPr>
          <w:color w:val="000000" w:themeColor="text1"/>
          <w:sz w:val="24"/>
          <w:szCs w:val="24"/>
        </w:rPr>
        <w:t xml:space="preserve">Age group </w:t>
      </w:r>
    </w:p>
    <w:p w14:paraId="6EE401EC" w14:textId="77777777" w:rsidR="009B07A0" w:rsidRPr="009B07A0" w:rsidRDefault="009B07A0" w:rsidP="009B07A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9B07A0">
        <w:rPr>
          <w:color w:val="000000" w:themeColor="text1"/>
          <w:sz w:val="24"/>
          <w:szCs w:val="24"/>
        </w:rPr>
        <w:t xml:space="preserve">Department </w:t>
      </w:r>
    </w:p>
    <w:p w14:paraId="3C2AA8CE" w14:textId="77777777" w:rsidR="009B07A0" w:rsidRPr="009B07A0" w:rsidRDefault="009B07A0" w:rsidP="009B07A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9B07A0">
        <w:rPr>
          <w:color w:val="000000" w:themeColor="text1"/>
          <w:sz w:val="24"/>
          <w:szCs w:val="24"/>
        </w:rPr>
        <w:t xml:space="preserve">Education </w:t>
      </w:r>
    </w:p>
    <w:p w14:paraId="4B9ABA3B" w14:textId="77777777" w:rsidR="009B07A0" w:rsidRPr="009B07A0" w:rsidRDefault="009B07A0" w:rsidP="009B07A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9B07A0">
        <w:rPr>
          <w:color w:val="000000" w:themeColor="text1"/>
          <w:sz w:val="24"/>
          <w:szCs w:val="24"/>
        </w:rPr>
        <w:t xml:space="preserve">Job involvement </w:t>
      </w:r>
    </w:p>
    <w:p w14:paraId="0900FB1D" w14:textId="583BEBA4" w:rsidR="009B07A0" w:rsidRPr="009B07A0" w:rsidRDefault="009B07A0" w:rsidP="009B07A0">
      <w:pPr>
        <w:pStyle w:val="NormalWeb"/>
        <w:spacing w:line="276" w:lineRule="auto"/>
        <w:rPr>
          <w:color w:val="000000" w:themeColor="text1"/>
        </w:rPr>
      </w:pPr>
      <w:r w:rsidRPr="009B07A0">
        <w:rPr>
          <w:color w:val="000000" w:themeColor="text1"/>
        </w:rPr>
        <w:t xml:space="preserve">Clear segmentation helps identify </w:t>
      </w:r>
      <w:r w:rsidRPr="009B07A0">
        <w:rPr>
          <w:rStyle w:val="Strong"/>
          <w:b w:val="0"/>
          <w:bCs w:val="0"/>
          <w:color w:val="000000" w:themeColor="text1"/>
        </w:rPr>
        <w:t>high-value target groups.</w:t>
      </w:r>
    </w:p>
    <w:p w14:paraId="05AE358C" w14:textId="77777777" w:rsidR="009B07A0" w:rsidRPr="009B07A0" w:rsidRDefault="009B07A0" w:rsidP="009B07A0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07A0">
        <w:rPr>
          <w:rFonts w:ascii="Times New Roman" w:hAnsi="Times New Roman" w:cs="Times New Roman"/>
          <w:color w:val="000000" w:themeColor="text1"/>
          <w:sz w:val="24"/>
          <w:szCs w:val="24"/>
        </w:rPr>
        <w:t>3. Response Prediction Insights</w:t>
      </w:r>
    </w:p>
    <w:p w14:paraId="0748DD35" w14:textId="77777777" w:rsidR="009B07A0" w:rsidRPr="009B07A0" w:rsidRDefault="009B07A0" w:rsidP="009B07A0">
      <w:pPr>
        <w:pStyle w:val="NormalWeb"/>
        <w:spacing w:line="276" w:lineRule="auto"/>
        <w:rPr>
          <w:color w:val="000000" w:themeColor="text1"/>
        </w:rPr>
      </w:pPr>
      <w:r w:rsidRPr="009B07A0">
        <w:rPr>
          <w:color w:val="000000" w:themeColor="text1"/>
        </w:rPr>
        <w:t>Using:</w:t>
      </w:r>
    </w:p>
    <w:p w14:paraId="115AE737" w14:textId="77777777" w:rsidR="009B07A0" w:rsidRPr="009B07A0" w:rsidRDefault="009B07A0" w:rsidP="009B07A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9B07A0">
        <w:rPr>
          <w:color w:val="000000" w:themeColor="text1"/>
          <w:sz w:val="24"/>
          <w:szCs w:val="24"/>
        </w:rPr>
        <w:t xml:space="preserve">Years at company </w:t>
      </w:r>
    </w:p>
    <w:p w14:paraId="6764DBDB" w14:textId="77777777" w:rsidR="009B07A0" w:rsidRPr="009B07A0" w:rsidRDefault="009B07A0" w:rsidP="009B07A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9B07A0">
        <w:rPr>
          <w:color w:val="000000" w:themeColor="text1"/>
          <w:sz w:val="24"/>
          <w:szCs w:val="24"/>
        </w:rPr>
        <w:t xml:space="preserve">Promotion history </w:t>
      </w:r>
    </w:p>
    <w:p w14:paraId="7B233D28" w14:textId="77777777" w:rsidR="009B07A0" w:rsidRPr="009B07A0" w:rsidRDefault="009B07A0" w:rsidP="009B07A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9B07A0">
        <w:rPr>
          <w:color w:val="000000" w:themeColor="text1"/>
          <w:sz w:val="24"/>
          <w:szCs w:val="24"/>
        </w:rPr>
        <w:t xml:space="preserve">Training &amp; involvement </w:t>
      </w:r>
    </w:p>
    <w:p w14:paraId="76720596" w14:textId="77777777" w:rsidR="009B07A0" w:rsidRDefault="009B07A0" w:rsidP="009B07A0">
      <w:pPr>
        <w:widowControl/>
        <w:autoSpaceDE/>
        <w:autoSpaceDN/>
        <w:spacing w:before="100" w:beforeAutospacing="1" w:after="100" w:afterAutospacing="1" w:line="276" w:lineRule="auto"/>
        <w:rPr>
          <w:rStyle w:val="Strong"/>
          <w:b w:val="0"/>
          <w:bCs w:val="0"/>
          <w:sz w:val="24"/>
          <w:szCs w:val="24"/>
        </w:rPr>
      </w:pPr>
      <w:r w:rsidRPr="009B07A0">
        <w:rPr>
          <w:sz w:val="24"/>
          <w:szCs w:val="24"/>
        </w:rPr>
        <w:t xml:space="preserve">Helps predict </w:t>
      </w:r>
      <w:r w:rsidRPr="009B07A0">
        <w:rPr>
          <w:rStyle w:val="Strong"/>
          <w:b w:val="0"/>
          <w:bCs w:val="0"/>
          <w:sz w:val="24"/>
          <w:szCs w:val="24"/>
        </w:rPr>
        <w:t>which employees are more likely to respond.</w:t>
      </w:r>
    </w:p>
    <w:p w14:paraId="549C65C0" w14:textId="3C1B17EF" w:rsidR="009B07A0" w:rsidRPr="009B07A0" w:rsidRDefault="009B07A0" w:rsidP="009B07A0">
      <w:pPr>
        <w:widowControl/>
        <w:autoSpaceDE/>
        <w:autoSpaceDN/>
        <w:spacing w:before="100" w:beforeAutospacing="1" w:after="100" w:afterAutospacing="1" w:line="276" w:lineRule="auto"/>
        <w:rPr>
          <w:color w:val="000000" w:themeColor="text1"/>
          <w:sz w:val="24"/>
          <w:szCs w:val="24"/>
        </w:rPr>
      </w:pPr>
      <w:r w:rsidRPr="009B07A0">
        <w:rPr>
          <w:b/>
          <w:bCs/>
          <w:color w:val="000000" w:themeColor="text1"/>
          <w:sz w:val="32"/>
          <w:szCs w:val="32"/>
        </w:rPr>
        <w:lastRenderedPageBreak/>
        <w:t xml:space="preserve">KEY </w:t>
      </w:r>
      <w:proofErr w:type="gramStart"/>
      <w:r w:rsidRPr="009B07A0">
        <w:rPr>
          <w:b/>
          <w:bCs/>
          <w:color w:val="000000" w:themeColor="text1"/>
          <w:sz w:val="32"/>
          <w:szCs w:val="32"/>
        </w:rPr>
        <w:t>INSIGHTS :</w:t>
      </w:r>
      <w:proofErr w:type="gramEnd"/>
    </w:p>
    <w:p w14:paraId="0EF85649" w14:textId="77777777" w:rsidR="009B07A0" w:rsidRPr="009B07A0" w:rsidRDefault="009B07A0" w:rsidP="009B07A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9B07A0">
        <w:rPr>
          <w:rStyle w:val="Strong"/>
          <w:b w:val="0"/>
          <w:bCs w:val="0"/>
          <w:sz w:val="24"/>
          <w:szCs w:val="24"/>
        </w:rPr>
        <w:t>Highest campaign response</w:t>
      </w:r>
      <w:r w:rsidRPr="009B07A0">
        <w:rPr>
          <w:sz w:val="24"/>
          <w:szCs w:val="24"/>
        </w:rPr>
        <w:t xml:space="preserve"> comes from employees aged </w:t>
      </w:r>
      <w:r w:rsidRPr="009B07A0">
        <w:rPr>
          <w:rStyle w:val="Strong"/>
          <w:b w:val="0"/>
          <w:bCs w:val="0"/>
          <w:sz w:val="24"/>
          <w:szCs w:val="24"/>
        </w:rPr>
        <w:t>25–34</w:t>
      </w:r>
      <w:r w:rsidRPr="009B07A0">
        <w:rPr>
          <w:sz w:val="24"/>
          <w:szCs w:val="24"/>
        </w:rPr>
        <w:t xml:space="preserve">, followed by 35–44. </w:t>
      </w:r>
    </w:p>
    <w:p w14:paraId="6812F8B2" w14:textId="77777777" w:rsidR="009B07A0" w:rsidRPr="009B07A0" w:rsidRDefault="009B07A0" w:rsidP="009B07A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9B07A0">
        <w:rPr>
          <w:sz w:val="24"/>
          <w:szCs w:val="24"/>
        </w:rPr>
        <w:t xml:space="preserve">Employees with </w:t>
      </w:r>
      <w:r w:rsidRPr="009B07A0">
        <w:rPr>
          <w:rStyle w:val="Strong"/>
          <w:b w:val="0"/>
          <w:bCs w:val="0"/>
          <w:sz w:val="24"/>
          <w:szCs w:val="24"/>
        </w:rPr>
        <w:t>0–10 years at the company</w:t>
      </w:r>
      <w:r w:rsidRPr="009B07A0">
        <w:rPr>
          <w:sz w:val="24"/>
          <w:szCs w:val="24"/>
        </w:rPr>
        <w:t xml:space="preserve"> show the highest engagement. </w:t>
      </w:r>
    </w:p>
    <w:p w14:paraId="3ADBBE20" w14:textId="77777777" w:rsidR="009B07A0" w:rsidRPr="009B07A0" w:rsidRDefault="009B07A0" w:rsidP="009B07A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9B07A0">
        <w:rPr>
          <w:rStyle w:val="Strong"/>
          <w:b w:val="0"/>
          <w:bCs w:val="0"/>
          <w:sz w:val="24"/>
          <w:szCs w:val="24"/>
        </w:rPr>
        <w:t>Research &amp; Development department</w:t>
      </w:r>
      <w:r w:rsidRPr="009B07A0">
        <w:rPr>
          <w:sz w:val="24"/>
          <w:szCs w:val="24"/>
        </w:rPr>
        <w:t xml:space="preserve"> contributes the most in terms of income and engagement. </w:t>
      </w:r>
    </w:p>
    <w:p w14:paraId="1B1995F6" w14:textId="77777777" w:rsidR="009B07A0" w:rsidRPr="009B07A0" w:rsidRDefault="009B07A0" w:rsidP="009B07A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9B07A0">
        <w:rPr>
          <w:sz w:val="24"/>
          <w:szCs w:val="24"/>
        </w:rPr>
        <w:t xml:space="preserve">Employees with </w:t>
      </w:r>
      <w:r w:rsidRPr="009B07A0">
        <w:rPr>
          <w:rStyle w:val="Strong"/>
          <w:b w:val="0"/>
          <w:bCs w:val="0"/>
          <w:sz w:val="24"/>
          <w:szCs w:val="24"/>
        </w:rPr>
        <w:t>recent promotions</w:t>
      </w:r>
      <w:r w:rsidRPr="009B07A0">
        <w:rPr>
          <w:sz w:val="24"/>
          <w:szCs w:val="24"/>
        </w:rPr>
        <w:t xml:space="preserve"> are more likely to respond positively. </w:t>
      </w:r>
    </w:p>
    <w:p w14:paraId="3F9ACB05" w14:textId="77777777" w:rsidR="009B07A0" w:rsidRPr="009B07A0" w:rsidRDefault="009B07A0" w:rsidP="009B07A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9B07A0">
        <w:rPr>
          <w:rStyle w:val="Strong"/>
          <w:b w:val="0"/>
          <w:bCs w:val="0"/>
          <w:sz w:val="24"/>
          <w:szCs w:val="24"/>
        </w:rPr>
        <w:t>Higher job involvement</w:t>
      </w:r>
      <w:r w:rsidRPr="009B07A0">
        <w:rPr>
          <w:sz w:val="24"/>
          <w:szCs w:val="24"/>
        </w:rPr>
        <w:t xml:space="preserve"> strongly correlates with better campaign response. </w:t>
      </w:r>
    </w:p>
    <w:p w14:paraId="306B51B0" w14:textId="77777777" w:rsidR="009B07A0" w:rsidRPr="009B07A0" w:rsidRDefault="009B07A0" w:rsidP="009B07A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9B07A0">
        <w:rPr>
          <w:sz w:val="24"/>
          <w:szCs w:val="24"/>
        </w:rPr>
        <w:t xml:space="preserve">Sales Executives and Research Scientists form the </w:t>
      </w:r>
      <w:r w:rsidRPr="009B07A0">
        <w:rPr>
          <w:rStyle w:val="Strong"/>
          <w:b w:val="0"/>
          <w:bCs w:val="0"/>
          <w:sz w:val="24"/>
          <w:szCs w:val="24"/>
        </w:rPr>
        <w:t>largest customer segments</w:t>
      </w:r>
      <w:r w:rsidRPr="009B07A0">
        <w:rPr>
          <w:sz w:val="24"/>
          <w:szCs w:val="24"/>
        </w:rPr>
        <w:t xml:space="preserve">. </w:t>
      </w:r>
    </w:p>
    <w:p w14:paraId="2029A2BC" w14:textId="57B99661" w:rsidR="009B07A0" w:rsidRPr="009B07A0" w:rsidRDefault="009B07A0" w:rsidP="009B07A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9B07A0">
        <w:rPr>
          <w:sz w:val="24"/>
          <w:szCs w:val="24"/>
        </w:rPr>
        <w:t xml:space="preserve">Increased </w:t>
      </w:r>
      <w:r w:rsidRPr="009B07A0">
        <w:rPr>
          <w:rStyle w:val="Strong"/>
          <w:b w:val="0"/>
          <w:bCs w:val="0"/>
          <w:sz w:val="24"/>
          <w:szCs w:val="24"/>
        </w:rPr>
        <w:t>training frequency</w:t>
      </w:r>
      <w:r w:rsidRPr="009B07A0">
        <w:rPr>
          <w:sz w:val="24"/>
          <w:szCs w:val="24"/>
        </w:rPr>
        <w:t xml:space="preserve"> shows mixed impact</w:t>
      </w:r>
      <w:r w:rsidR="00EC4852">
        <w:rPr>
          <w:sz w:val="24"/>
          <w:szCs w:val="24"/>
        </w:rPr>
        <w:t xml:space="preserve"> </w:t>
      </w:r>
      <w:r w:rsidRPr="009B07A0">
        <w:rPr>
          <w:sz w:val="24"/>
          <w:szCs w:val="24"/>
        </w:rPr>
        <w:t xml:space="preserve">beyond a point, returns decrease. </w:t>
      </w:r>
    </w:p>
    <w:p w14:paraId="299F21E1" w14:textId="107B5B44" w:rsidR="009B07A0" w:rsidRPr="009B07A0" w:rsidRDefault="009B07A0" w:rsidP="009B07A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9B07A0">
        <w:rPr>
          <w:sz w:val="24"/>
          <w:szCs w:val="24"/>
        </w:rPr>
        <w:t xml:space="preserve">Higher income roles show </w:t>
      </w:r>
      <w:r w:rsidRPr="009B07A0">
        <w:rPr>
          <w:rStyle w:val="Strong"/>
          <w:b w:val="0"/>
          <w:bCs w:val="0"/>
          <w:sz w:val="24"/>
          <w:szCs w:val="24"/>
        </w:rPr>
        <w:t>lower marginal engagement</w:t>
      </w:r>
      <w:r w:rsidRPr="009B07A0">
        <w:rPr>
          <w:sz w:val="24"/>
          <w:szCs w:val="24"/>
        </w:rPr>
        <w:t>, indicating possible saturation.</w:t>
      </w:r>
    </w:p>
    <w:p w14:paraId="0367F4A3" w14:textId="27E15729" w:rsidR="009B07A0" w:rsidRPr="009B07A0" w:rsidRDefault="009B07A0" w:rsidP="009B07A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009B07A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BUSINESS </w:t>
      </w:r>
      <w:proofErr w:type="gramStart"/>
      <w:r w:rsidRPr="009B07A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RECOMMENDATIONS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  <w:proofErr w:type="gramEnd"/>
    </w:p>
    <w:p w14:paraId="2E021855" w14:textId="77777777" w:rsidR="009B07A0" w:rsidRPr="009B07A0" w:rsidRDefault="009B07A0" w:rsidP="009B07A0">
      <w:pPr>
        <w:pStyle w:val="ListParagraph"/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9B07A0">
        <w:rPr>
          <w:rStyle w:val="Strong"/>
          <w:sz w:val="24"/>
          <w:szCs w:val="24"/>
        </w:rPr>
        <w:t>Target Mid-Age Segment (25–44)</w:t>
      </w:r>
      <w:r w:rsidRPr="009B07A0">
        <w:rPr>
          <w:sz w:val="24"/>
          <w:szCs w:val="24"/>
        </w:rPr>
        <w:br/>
        <w:t>Focus campaigns on the most responsive demographic</w:t>
      </w:r>
    </w:p>
    <w:p w14:paraId="46E31877" w14:textId="77777777" w:rsidR="009B07A0" w:rsidRPr="009B07A0" w:rsidRDefault="009B07A0" w:rsidP="009B07A0">
      <w:pPr>
        <w:pStyle w:val="ListParagraph"/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9B07A0">
        <w:rPr>
          <w:rStyle w:val="Strong"/>
          <w:sz w:val="24"/>
          <w:szCs w:val="24"/>
        </w:rPr>
        <w:t>Prioritize Employees with Lower Tenure (0–10 years)</w:t>
      </w:r>
      <w:r w:rsidRPr="009B07A0">
        <w:rPr>
          <w:sz w:val="24"/>
          <w:szCs w:val="24"/>
        </w:rPr>
        <w:br/>
        <w:t xml:space="preserve">They are more open and responsive to campaigns </w:t>
      </w:r>
    </w:p>
    <w:p w14:paraId="59D4AA2F" w14:textId="15C7AA6A" w:rsidR="009B07A0" w:rsidRPr="009B07A0" w:rsidRDefault="009B07A0" w:rsidP="009B07A0">
      <w:pPr>
        <w:pStyle w:val="ListParagraph"/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9B07A0">
        <w:rPr>
          <w:rStyle w:val="Strong"/>
          <w:sz w:val="24"/>
          <w:szCs w:val="24"/>
        </w:rPr>
        <w:t>Focus on High-Performing Departments</w:t>
      </w:r>
      <w:r w:rsidRPr="009B07A0">
        <w:rPr>
          <w:sz w:val="24"/>
          <w:szCs w:val="24"/>
        </w:rPr>
        <w:br/>
        <w:t xml:space="preserve">Invest more in: Research &amp; </w:t>
      </w:r>
      <w:proofErr w:type="gramStart"/>
      <w:r w:rsidRPr="009B07A0">
        <w:rPr>
          <w:sz w:val="24"/>
          <w:szCs w:val="24"/>
        </w:rPr>
        <w:t xml:space="preserve">Development 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S</w:t>
      </w:r>
      <w:r w:rsidRPr="009B07A0">
        <w:rPr>
          <w:sz w:val="24"/>
          <w:szCs w:val="24"/>
        </w:rPr>
        <w:t xml:space="preserve">ales </w:t>
      </w:r>
    </w:p>
    <w:p w14:paraId="545D2004" w14:textId="77777777" w:rsidR="009B07A0" w:rsidRPr="009B07A0" w:rsidRDefault="009B07A0" w:rsidP="009B07A0">
      <w:pPr>
        <w:pStyle w:val="ListParagraph"/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9B07A0">
        <w:rPr>
          <w:rStyle w:val="Strong"/>
          <w:sz w:val="24"/>
          <w:szCs w:val="24"/>
        </w:rPr>
        <w:t>Leverage Promotion Cycles</w:t>
      </w:r>
      <w:r w:rsidRPr="009B07A0">
        <w:rPr>
          <w:sz w:val="24"/>
          <w:szCs w:val="24"/>
        </w:rPr>
        <w:br/>
        <w:t xml:space="preserve">Run campaigns shortly after promotions for better engagement </w:t>
      </w:r>
    </w:p>
    <w:p w14:paraId="5EA6567C" w14:textId="2F1F9086" w:rsidR="009B07A0" w:rsidRPr="009B07A0" w:rsidRDefault="009B07A0" w:rsidP="009B07A0">
      <w:pPr>
        <w:pStyle w:val="ListParagraph"/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9B07A0">
        <w:rPr>
          <w:rStyle w:val="Strong"/>
          <w:sz w:val="24"/>
          <w:szCs w:val="24"/>
        </w:rPr>
        <w:t>Increase Job Involvement Programs</w:t>
      </w:r>
      <w:r w:rsidRPr="009B07A0">
        <w:rPr>
          <w:sz w:val="24"/>
          <w:szCs w:val="24"/>
        </w:rPr>
        <w:br/>
        <w:t xml:space="preserve">Boost engagement through: Recognition programs and Participation initiatives </w:t>
      </w:r>
      <w:r w:rsidRPr="009B07A0">
        <w:rPr>
          <w:rStyle w:val="Strong"/>
          <w:sz w:val="24"/>
          <w:szCs w:val="24"/>
        </w:rPr>
        <w:t>Optimize Training Strategy</w:t>
      </w:r>
      <w:r w:rsidRPr="009B07A0">
        <w:rPr>
          <w:sz w:val="24"/>
          <w:szCs w:val="24"/>
        </w:rPr>
        <w:br/>
        <w:t>Avoid excessive training</w:t>
      </w:r>
      <w:r w:rsidR="00EC4852">
        <w:rPr>
          <w:sz w:val="24"/>
          <w:szCs w:val="24"/>
        </w:rPr>
        <w:t xml:space="preserve"> </w:t>
      </w:r>
      <w:r w:rsidRPr="009B07A0">
        <w:rPr>
          <w:sz w:val="24"/>
          <w:szCs w:val="24"/>
        </w:rPr>
        <w:t xml:space="preserve">focus on quality over quantity </w:t>
      </w:r>
    </w:p>
    <w:p w14:paraId="00E7C6D1" w14:textId="1F30FAB9" w:rsidR="009B07A0" w:rsidRPr="009B07A0" w:rsidRDefault="009B07A0" w:rsidP="009B07A0">
      <w:pPr>
        <w:pStyle w:val="ListParagraph"/>
        <w:widowControl/>
        <w:numPr>
          <w:ilvl w:val="0"/>
          <w:numId w:val="20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</w:rPr>
      </w:pPr>
      <w:r w:rsidRPr="009B07A0">
        <w:rPr>
          <w:rStyle w:val="Strong"/>
          <w:sz w:val="24"/>
          <w:szCs w:val="24"/>
        </w:rPr>
        <w:t>Segment Campaigns by Job Role</w:t>
      </w:r>
      <w:r w:rsidRPr="009B07A0">
        <w:rPr>
          <w:sz w:val="24"/>
          <w:szCs w:val="24"/>
        </w:rPr>
        <w:br/>
        <w:t xml:space="preserve">Customize messaging for: Sales roles and Technical roles </w:t>
      </w:r>
    </w:p>
    <w:p w14:paraId="24649772" w14:textId="1778397B" w:rsidR="009B07A0" w:rsidRPr="009B07A0" w:rsidRDefault="009B07A0" w:rsidP="009B07A0">
      <w:pPr>
        <w:pStyle w:val="ListParagraph"/>
        <w:numPr>
          <w:ilvl w:val="0"/>
          <w:numId w:val="20"/>
        </w:numPr>
        <w:spacing w:line="276" w:lineRule="auto"/>
        <w:rPr>
          <w:sz w:val="24"/>
          <w:szCs w:val="24"/>
        </w:rPr>
      </w:pPr>
      <w:r w:rsidRPr="009B07A0">
        <w:rPr>
          <w:rStyle w:val="Strong"/>
          <w:sz w:val="24"/>
          <w:szCs w:val="24"/>
        </w:rPr>
        <w:t>Use Predictive Targeting</w:t>
      </w:r>
      <w:r w:rsidRPr="009B07A0">
        <w:rPr>
          <w:sz w:val="24"/>
          <w:szCs w:val="24"/>
        </w:rPr>
        <w:br/>
        <w:t xml:space="preserve">Focus on: High engagement groups and </w:t>
      </w:r>
      <w:proofErr w:type="gramStart"/>
      <w:r w:rsidRPr="009B07A0">
        <w:rPr>
          <w:sz w:val="24"/>
          <w:szCs w:val="24"/>
        </w:rPr>
        <w:t>Avoid</w:t>
      </w:r>
      <w:proofErr w:type="gramEnd"/>
      <w:r w:rsidRPr="009B07A0">
        <w:rPr>
          <w:sz w:val="24"/>
          <w:szCs w:val="24"/>
        </w:rPr>
        <w:t xml:space="preserve"> low-probability segments to save cost </w:t>
      </w:r>
    </w:p>
    <w:p w14:paraId="46184EA8" w14:textId="2E4A4660" w:rsidR="009B07A0" w:rsidRPr="009B07A0" w:rsidRDefault="009B07A0" w:rsidP="009B07A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proofErr w:type="gramStart"/>
      <w:r w:rsidRPr="009B07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proofErr w:type="gramEnd"/>
    </w:p>
    <w:p w14:paraId="0A5F2D6A" w14:textId="77777777" w:rsidR="009B07A0" w:rsidRDefault="009B07A0" w:rsidP="009B07A0">
      <w:pPr>
        <w:pStyle w:val="NormalWeb"/>
      </w:pPr>
      <w:r w:rsidRPr="009B07A0">
        <w:t xml:space="preserve">The dashboard successfully demonstrates how </w:t>
      </w:r>
      <w:r w:rsidRPr="009B07A0">
        <w:rPr>
          <w:rStyle w:val="Strong"/>
          <w:b w:val="0"/>
          <w:bCs w:val="0"/>
        </w:rPr>
        <w:t>predictive analytics</w:t>
      </w:r>
      <w:r w:rsidRPr="009B07A0">
        <w:t xml:space="preserve"> can improve campaign performance.</w:t>
      </w:r>
    </w:p>
    <w:p w14:paraId="4C706772" w14:textId="67DFA8E4" w:rsidR="009B07A0" w:rsidRPr="009B07A0" w:rsidRDefault="009B07A0" w:rsidP="009B07A0">
      <w:pPr>
        <w:pStyle w:val="NormalWeb"/>
      </w:pPr>
      <w:r w:rsidRPr="009B07A0">
        <w:t>By combining:</w:t>
      </w:r>
    </w:p>
    <w:p w14:paraId="0F3D68DE" w14:textId="77777777" w:rsidR="009B07A0" w:rsidRPr="009B07A0" w:rsidRDefault="009B07A0" w:rsidP="009B07A0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B07A0">
        <w:rPr>
          <w:sz w:val="24"/>
          <w:szCs w:val="24"/>
        </w:rPr>
        <w:t xml:space="preserve">Customer segmentation </w:t>
      </w:r>
    </w:p>
    <w:p w14:paraId="41ECC811" w14:textId="77777777" w:rsidR="009B07A0" w:rsidRPr="009B07A0" w:rsidRDefault="009B07A0" w:rsidP="009B07A0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B07A0">
        <w:rPr>
          <w:sz w:val="24"/>
          <w:szCs w:val="24"/>
        </w:rPr>
        <w:t xml:space="preserve">Behavioral insights </w:t>
      </w:r>
    </w:p>
    <w:p w14:paraId="33C40F97" w14:textId="77777777" w:rsidR="009B07A0" w:rsidRPr="009B07A0" w:rsidRDefault="009B07A0" w:rsidP="009B07A0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B07A0">
        <w:rPr>
          <w:sz w:val="24"/>
          <w:szCs w:val="24"/>
        </w:rPr>
        <w:t xml:space="preserve">Predictive indicators </w:t>
      </w:r>
    </w:p>
    <w:p w14:paraId="72B906B6" w14:textId="563EBA2F" w:rsidR="009B07A0" w:rsidRPr="009B07A0" w:rsidRDefault="009B07A0" w:rsidP="009B07A0">
      <w:pPr>
        <w:pStyle w:val="NormalWeb"/>
      </w:pPr>
      <w:r w:rsidRPr="009B07A0">
        <w:t xml:space="preserve">the organization can shift from </w:t>
      </w:r>
      <w:r w:rsidRPr="009B07A0">
        <w:rPr>
          <w:rStyle w:val="Strong"/>
          <w:b w:val="0"/>
          <w:bCs w:val="0"/>
        </w:rPr>
        <w:t>mass marketing to targeted marketing</w:t>
      </w:r>
      <w:r w:rsidRPr="009B07A0">
        <w:t>, resulting in</w:t>
      </w:r>
      <w:r>
        <w:t xml:space="preserve"> </w:t>
      </w:r>
      <w:r w:rsidRPr="009B07A0">
        <w:t xml:space="preserve">Higher response rates </w:t>
      </w:r>
      <w:r>
        <w:t xml:space="preserve">, </w:t>
      </w:r>
      <w:r w:rsidRPr="009B07A0">
        <w:t xml:space="preserve">Better ROI </w:t>
      </w:r>
      <w:r>
        <w:t xml:space="preserve">and </w:t>
      </w:r>
      <w:r w:rsidRPr="009B07A0">
        <w:t>More efficient resource allocation</w:t>
      </w:r>
      <w:r>
        <w:t>.</w:t>
      </w:r>
    </w:p>
    <w:p w14:paraId="109AA1C2" w14:textId="77777777" w:rsidR="00F57043" w:rsidRPr="009B07A0" w:rsidRDefault="00F57043" w:rsidP="009B07A0">
      <w:pPr>
        <w:pStyle w:val="NormalWeb"/>
        <w:spacing w:line="276" w:lineRule="auto"/>
        <w:jc w:val="both"/>
        <w:rPr>
          <w:color w:val="000000" w:themeColor="text1"/>
        </w:rPr>
      </w:pPr>
    </w:p>
    <w:sectPr w:rsidR="00F57043" w:rsidRPr="009B07A0" w:rsidSect="00D22F16">
      <w:pgSz w:w="11906" w:h="16838"/>
      <w:pgMar w:top="1440" w:right="1440" w:bottom="1440" w:left="1440" w:header="708" w:footer="708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521"/>
    <w:multiLevelType w:val="multilevel"/>
    <w:tmpl w:val="56E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0618"/>
    <w:multiLevelType w:val="multilevel"/>
    <w:tmpl w:val="56E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301DD"/>
    <w:multiLevelType w:val="multilevel"/>
    <w:tmpl w:val="6DCCAB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10522"/>
    <w:multiLevelType w:val="multilevel"/>
    <w:tmpl w:val="56E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79C7"/>
    <w:multiLevelType w:val="multilevel"/>
    <w:tmpl w:val="4620A19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C3751"/>
    <w:multiLevelType w:val="multilevel"/>
    <w:tmpl w:val="B86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E3212"/>
    <w:multiLevelType w:val="multilevel"/>
    <w:tmpl w:val="56E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42DDF"/>
    <w:multiLevelType w:val="multilevel"/>
    <w:tmpl w:val="FB64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B0CE1"/>
    <w:multiLevelType w:val="multilevel"/>
    <w:tmpl w:val="56E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92D3A"/>
    <w:multiLevelType w:val="multilevel"/>
    <w:tmpl w:val="56E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31D31"/>
    <w:multiLevelType w:val="multilevel"/>
    <w:tmpl w:val="56E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A4F4C"/>
    <w:multiLevelType w:val="multilevel"/>
    <w:tmpl w:val="B0AC3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3551D"/>
    <w:multiLevelType w:val="multilevel"/>
    <w:tmpl w:val="FECCA0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424876"/>
    <w:multiLevelType w:val="multilevel"/>
    <w:tmpl w:val="982AFD60"/>
    <w:lvl w:ilvl="0">
      <w:start w:val="4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4" w15:restartNumberingAfterBreak="0">
    <w:nsid w:val="4A107D0C"/>
    <w:multiLevelType w:val="multilevel"/>
    <w:tmpl w:val="FA5C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145DC9"/>
    <w:multiLevelType w:val="multilevel"/>
    <w:tmpl w:val="66EA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6793F"/>
    <w:multiLevelType w:val="multilevel"/>
    <w:tmpl w:val="4F980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7D616D"/>
    <w:multiLevelType w:val="multilevel"/>
    <w:tmpl w:val="982AFD60"/>
    <w:lvl w:ilvl="0">
      <w:start w:val="4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8" w15:restartNumberingAfterBreak="0">
    <w:nsid w:val="5FB57DE8"/>
    <w:multiLevelType w:val="multilevel"/>
    <w:tmpl w:val="F5068D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9E4F95"/>
    <w:multiLevelType w:val="multilevel"/>
    <w:tmpl w:val="B72CC5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1B1A64"/>
    <w:multiLevelType w:val="multilevel"/>
    <w:tmpl w:val="2E1A0A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725B32"/>
    <w:multiLevelType w:val="multilevel"/>
    <w:tmpl w:val="56E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128026">
    <w:abstractNumId w:val="11"/>
  </w:num>
  <w:num w:numId="2" w16cid:durableId="1788968378">
    <w:abstractNumId w:val="15"/>
  </w:num>
  <w:num w:numId="3" w16cid:durableId="1768646903">
    <w:abstractNumId w:val="7"/>
  </w:num>
  <w:num w:numId="4" w16cid:durableId="2039428856">
    <w:abstractNumId w:val="3"/>
  </w:num>
  <w:num w:numId="5" w16cid:durableId="1332291458">
    <w:abstractNumId w:val="5"/>
  </w:num>
  <w:num w:numId="6" w16cid:durableId="663777468">
    <w:abstractNumId w:val="0"/>
  </w:num>
  <w:num w:numId="7" w16cid:durableId="1390882059">
    <w:abstractNumId w:val="8"/>
  </w:num>
  <w:num w:numId="8" w16cid:durableId="1445803764">
    <w:abstractNumId w:val="9"/>
  </w:num>
  <w:num w:numId="9" w16cid:durableId="330524355">
    <w:abstractNumId w:val="14"/>
  </w:num>
  <w:num w:numId="10" w16cid:durableId="190150305">
    <w:abstractNumId w:val="4"/>
  </w:num>
  <w:num w:numId="11" w16cid:durableId="1561594756">
    <w:abstractNumId w:val="16"/>
  </w:num>
  <w:num w:numId="12" w16cid:durableId="20976513">
    <w:abstractNumId w:val="20"/>
  </w:num>
  <w:num w:numId="13" w16cid:durableId="1313632802">
    <w:abstractNumId w:val="18"/>
  </w:num>
  <w:num w:numId="14" w16cid:durableId="1850631764">
    <w:abstractNumId w:val="17"/>
  </w:num>
  <w:num w:numId="15" w16cid:durableId="1331370765">
    <w:abstractNumId w:val="19"/>
  </w:num>
  <w:num w:numId="16" w16cid:durableId="830565084">
    <w:abstractNumId w:val="2"/>
  </w:num>
  <w:num w:numId="17" w16cid:durableId="1914469413">
    <w:abstractNumId w:val="12"/>
  </w:num>
  <w:num w:numId="18" w16cid:durableId="460807892">
    <w:abstractNumId w:val="13"/>
  </w:num>
  <w:num w:numId="19" w16cid:durableId="1410930343">
    <w:abstractNumId w:val="10"/>
  </w:num>
  <w:num w:numId="20" w16cid:durableId="1230069152">
    <w:abstractNumId w:val="1"/>
  </w:num>
  <w:num w:numId="21" w16cid:durableId="585503597">
    <w:abstractNumId w:val="6"/>
  </w:num>
  <w:num w:numId="22" w16cid:durableId="11630867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4A"/>
    <w:rsid w:val="0011064A"/>
    <w:rsid w:val="0021373A"/>
    <w:rsid w:val="009B07A0"/>
    <w:rsid w:val="00D22F16"/>
    <w:rsid w:val="00DB145C"/>
    <w:rsid w:val="00EC4852"/>
    <w:rsid w:val="00F5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F0EB"/>
  <w15:chartTrackingRefBased/>
  <w15:docId w15:val="{A93FC47C-C9C1-2F4B-AA4A-633E72ACE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64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6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6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6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6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6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64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1064A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1064A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1064A"/>
    <w:pPr>
      <w:ind w:left="110"/>
    </w:pPr>
  </w:style>
  <w:style w:type="character" w:styleId="Hyperlink">
    <w:name w:val="Hyperlink"/>
    <w:basedOn w:val="DefaultParagraphFont"/>
    <w:uiPriority w:val="99"/>
    <w:unhideWhenUsed/>
    <w:rsid w:val="0011064A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1064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D22F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SAGARIKA D S</dc:creator>
  <cp:keywords/>
  <dc:description/>
  <cp:lastModifiedBy>SAGARIKA D S</cp:lastModifiedBy>
  <cp:revision>2</cp:revision>
  <dcterms:created xsi:type="dcterms:W3CDTF">2026-05-03T14:46:00Z</dcterms:created>
  <dcterms:modified xsi:type="dcterms:W3CDTF">2026-05-03T15:34:00Z</dcterms:modified>
</cp:coreProperties>
</file>