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Positions=initialization(Popsize,Dim,UB,LB)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Boundary_no= size(UB,2); % numnber of boundaries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the boundaries of all variables are equal and user enter a signle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number for both UB and LB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Boundary_no==1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Positions=rand(Popsize,Dim).*(UB-LB)+LB;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If each variable has a different LB and UB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Boundary_no&gt;1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i=1:Dim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ub_i=UB(i);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lb_i=LB(i);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Positions(:,i)=rand(Popsize,1).*(ub_i-lb_i)+lb_i;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