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Parameters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MaxIteration = 1000; % Maximum number of iterations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PopSize = 30;        % Population size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numTrials = 25;      % Number of independent runs for each benchmark function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  % Total number of benchmark functions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results storage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Store FunctionName, BestFit, WorstFit, MeanFit, StdDev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file path for CSV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'D:\MS DS\Project\OneDrive_2025-01-14\1-10 Algorithms for Optimization Functions\GOA\GAO_results.csv';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benchmark function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problem_id = 1:numFunctions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Define the test function 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Fun_name = ['F', num2str(problem_id)]; % Benchmark function names: 'F1' to 'F76'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Get the objective function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[lowerbound, upperbound, dimension, fitness] = Get_Functions_details(Fun_name);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Initialize storage for results from multiple runs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 = zeros(1, numTrials);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Perform multiple independent runs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1:numTrials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Solve the problem using GOA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GOA(PopSize, MaxIteration, lowerbound, upperbound, dimension, fitness);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score for this run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best_scores(run) = Best_score;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Calculate performance metrics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min(best_scores);    % Best fitness (minimum score)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max(best_scores);   % Worst fitness (maximum score)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mean(best_scores);   % Mean fitness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 = std(best_scores);     % Standard deviation of scores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Store the results for the current function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1} = Fun_name;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2} = best_fit;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3} = worst_fit;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4} = mean_fit;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results{problem_id, 5} = std_dev;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Display the results for the current function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Fun_name);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Save the results to a CSV file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{'FunctionName', 'BestFit', 'WorstFit', 'MeanFit', 'StdDev'});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Display confirmation message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