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 = 30; % Population members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Max_iterations = 1000; % Maximum number of iterations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numRuns = 25; % Number of runs for each function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cell array for storing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5); % Columns: Function, Best Fit, Worst Fit, Mean Fit, Std Dev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directory and file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Functions\SABO Results';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'SABO_All_Functions_Results.csv');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 num2str(i)]; % Current test function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scores = zeros(1, numRuns); % Initialize array to store best scores for each run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= 1:numRuns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Retrieve benchmark function details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[lowerbound, upperbound, dimension, fitness] = fun_info(Fun_name);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SABO algorithm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SABO(SearchAgents, Max_iterations, lowerbound, upperbound, dimension, fitness);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scores(j) = Best_score; % Store the best score of each run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min(scores);    % Best fitness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max(scores);   % Worst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mean(scores);   % Mean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std(scores); % Standard deviation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1} = Fun_name;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2} = best_fit;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3} = worst_fit;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4} = mean_fit;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results{i, 5} = std_dev_fit;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results for the current function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Fun_name);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'Best_Fit', 'Worst_Fit', 'Mean_Fit', 'Std_Dev'});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the output directory exists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~isfolder(outputDir)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mkdir(outputDir); % Create the directory if it doesn't exist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