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BF" w:rsidRDefault="003A23BF" w:rsidP="003A23BF">
      <w:pPr>
        <w:jc w:val="both"/>
        <w:rPr>
          <w:rFonts w:ascii="Arial" w:hAnsi="Arial" w:cs="Arial"/>
          <w:b/>
          <w:sz w:val="24"/>
          <w:szCs w:val="24"/>
          <w:u w:val="single"/>
        </w:rPr>
      </w:pPr>
      <w:bookmarkStart w:id="0" w:name="_GoBack"/>
      <w:bookmarkEnd w:id="0"/>
      <w:r>
        <w:rPr>
          <w:rFonts w:ascii="Arial" w:hAnsi="Arial" w:cs="Arial"/>
          <w:b/>
          <w:sz w:val="24"/>
          <w:szCs w:val="24"/>
          <w:u w:val="single"/>
        </w:rPr>
        <w:t>EXPORT INSPECTION COUNCIL</w:t>
      </w:r>
      <w:r w:rsidR="0091103B">
        <w:rPr>
          <w:rFonts w:ascii="Arial" w:hAnsi="Arial" w:cs="Arial"/>
          <w:b/>
          <w:sz w:val="24"/>
          <w:szCs w:val="24"/>
          <w:u w:val="single"/>
        </w:rPr>
        <w:t>/EXPORT INSPECTION AGENCIES</w:t>
      </w:r>
    </w:p>
    <w:p w:rsidR="002A3DF9" w:rsidRPr="002A3DF9" w:rsidRDefault="002A3DF9" w:rsidP="002A3DF9">
      <w:pPr>
        <w:spacing w:after="150" w:line="240" w:lineRule="auto"/>
        <w:jc w:val="both"/>
        <w:textAlignment w:val="baseline"/>
        <w:rPr>
          <w:rFonts w:ascii="Arial" w:eastAsia="Times New Roman" w:hAnsi="Arial" w:cs="Arial"/>
          <w:color w:val="00B050"/>
          <w:sz w:val="24"/>
          <w:szCs w:val="24"/>
        </w:rPr>
      </w:pPr>
      <w:r w:rsidRPr="002A3DF9">
        <w:rPr>
          <w:rFonts w:ascii="Arial" w:eastAsia="Times New Roman" w:hAnsi="Arial" w:cs="Arial"/>
          <w:color w:val="00B050"/>
          <w:sz w:val="24"/>
          <w:szCs w:val="24"/>
        </w:rPr>
        <w:t>Who They Are</w:t>
      </w:r>
    </w:p>
    <w:p w:rsidR="002A3DF9" w:rsidRPr="002A3DF9" w:rsidRDefault="002A3DF9" w:rsidP="002A3DF9">
      <w:pPr>
        <w:spacing w:after="150" w:line="240" w:lineRule="auto"/>
        <w:jc w:val="both"/>
        <w:textAlignment w:val="baseline"/>
        <w:rPr>
          <w:rFonts w:ascii="Arial" w:eastAsia="Times New Roman" w:hAnsi="Arial" w:cs="Arial"/>
          <w:color w:val="797979"/>
          <w:sz w:val="24"/>
          <w:szCs w:val="24"/>
        </w:rPr>
      </w:pPr>
      <w:r w:rsidRPr="002A3DF9">
        <w:rPr>
          <w:rFonts w:ascii="Arial" w:eastAsia="Times New Roman" w:hAnsi="Arial" w:cs="Arial"/>
          <w:color w:val="797979"/>
          <w:sz w:val="24"/>
          <w:szCs w:val="24"/>
        </w:rPr>
        <w:t>The Export Inspection Council (EIC) is the official export –certification body of India which ensures quality and safety of products exported from India. EIC was set up by the Government of India to ensure sound development of export trade of India through quality control and inspection and matters connected therewith. The role of EIC is to ensure that products notified under the Export (Quality Control and Inspection) Act 1963 are meeting the requirements of the importing countries in respect of their quality and safety.</w:t>
      </w:r>
      <w:r>
        <w:rPr>
          <w:rFonts w:ascii="Arial" w:eastAsia="Times New Roman" w:hAnsi="Arial" w:cs="Arial"/>
          <w:color w:val="797979"/>
          <w:sz w:val="24"/>
          <w:szCs w:val="24"/>
        </w:rPr>
        <w:t xml:space="preserve"> ( www.commerce.gov.in)</w:t>
      </w:r>
    </w:p>
    <w:p w:rsidR="003A23BF" w:rsidRPr="002A3DF9" w:rsidRDefault="002A3DF9" w:rsidP="003A23BF">
      <w:pPr>
        <w:jc w:val="both"/>
        <w:rPr>
          <w:rFonts w:ascii="Arial" w:hAnsi="Arial" w:cs="Arial"/>
          <w:b/>
          <w:color w:val="00B050"/>
          <w:sz w:val="24"/>
          <w:szCs w:val="24"/>
          <w:u w:val="single"/>
        </w:rPr>
      </w:pPr>
      <w:r w:rsidRPr="002A3DF9">
        <w:rPr>
          <w:rFonts w:ascii="Arial" w:hAnsi="Arial" w:cs="Arial"/>
          <w:b/>
          <w:color w:val="00B050"/>
          <w:sz w:val="24"/>
          <w:szCs w:val="24"/>
          <w:u w:val="single"/>
        </w:rPr>
        <w:t>What They Do</w:t>
      </w:r>
    </w:p>
    <w:p w:rsidR="003A23BF" w:rsidRDefault="003A23BF" w:rsidP="003A23BF">
      <w:pPr>
        <w:jc w:val="both"/>
        <w:rPr>
          <w:rFonts w:ascii="Arial" w:hAnsi="Arial" w:cs="Arial"/>
          <w:b/>
          <w:sz w:val="24"/>
          <w:szCs w:val="24"/>
          <w:u w:val="single"/>
        </w:rPr>
      </w:pPr>
      <w:r>
        <w:rPr>
          <w:rFonts w:ascii="Arial" w:hAnsi="Arial" w:cs="Arial"/>
          <w:b/>
          <w:sz w:val="24"/>
          <w:szCs w:val="24"/>
          <w:u w:val="single"/>
        </w:rPr>
        <w:t>Certificate of Origin</w:t>
      </w:r>
    </w:p>
    <w:p w:rsidR="003A23BF" w:rsidRDefault="003A23BF" w:rsidP="003A23BF">
      <w:pPr>
        <w:pStyle w:val="NormalWeb"/>
        <w:numPr>
          <w:ilvl w:val="0"/>
          <w:numId w:val="1"/>
        </w:numPr>
        <w:spacing w:before="0" w:beforeAutospacing="0" w:after="0" w:afterAutospacing="0"/>
        <w:jc w:val="both"/>
        <w:rPr>
          <w:rFonts w:ascii="Arial" w:eastAsiaTheme="minorHAnsi" w:hAnsi="Arial" w:cs="Arial"/>
        </w:rPr>
      </w:pPr>
      <w:r>
        <w:rPr>
          <w:rFonts w:ascii="Arial" w:eastAsiaTheme="minorHAnsi" w:hAnsi="Arial" w:cs="Arial"/>
        </w:rPr>
        <w:t>The Certificate of Origin (COO) is a special document which provides the information such as the country of the origin of the goods; that is the place where goods have been manufactured</w:t>
      </w:r>
      <w:r w:rsidR="00EF1479">
        <w:rPr>
          <w:rFonts w:ascii="Arial" w:eastAsiaTheme="minorHAnsi" w:hAnsi="Arial" w:cs="Arial"/>
        </w:rPr>
        <w:t xml:space="preserve"> or produced</w:t>
      </w:r>
      <w:r>
        <w:rPr>
          <w:rFonts w:ascii="Arial" w:eastAsiaTheme="minorHAnsi" w:hAnsi="Arial" w:cs="Arial"/>
        </w:rPr>
        <w:t>. It is an affidavit attached to the commercial invoice. The COO is generated for each item in the parcel.</w:t>
      </w:r>
      <w:r w:rsidR="00CA2155">
        <w:rPr>
          <w:rFonts w:ascii="Arial" w:eastAsiaTheme="minorHAnsi" w:hAnsi="Arial" w:cs="Arial"/>
        </w:rPr>
        <w:t xml:space="preserve"> </w:t>
      </w:r>
    </w:p>
    <w:p w:rsidR="00B949CB" w:rsidRDefault="00B949CB" w:rsidP="00B949CB">
      <w:pPr>
        <w:pStyle w:val="NormalWeb"/>
        <w:spacing w:before="0" w:beforeAutospacing="0" w:after="0" w:afterAutospacing="0"/>
        <w:ind w:left="360"/>
        <w:jc w:val="both"/>
        <w:rPr>
          <w:rFonts w:ascii="Arial" w:eastAsiaTheme="minorHAnsi" w:hAnsi="Arial" w:cs="Arial"/>
        </w:rPr>
      </w:pPr>
    </w:p>
    <w:p w:rsidR="00B949CB" w:rsidRDefault="00B949CB" w:rsidP="00B949CB">
      <w:pPr>
        <w:pStyle w:val="NormalWeb"/>
        <w:numPr>
          <w:ilvl w:val="0"/>
          <w:numId w:val="1"/>
        </w:numPr>
        <w:spacing w:before="0" w:beforeAutospacing="0" w:after="0" w:afterAutospacing="0"/>
        <w:jc w:val="both"/>
        <w:rPr>
          <w:rFonts w:ascii="Arial" w:eastAsiaTheme="minorHAnsi" w:hAnsi="Arial" w:cs="Arial"/>
        </w:rPr>
      </w:pPr>
      <w:r>
        <w:rPr>
          <w:rFonts w:ascii="Arial" w:eastAsiaTheme="minorHAnsi" w:hAnsi="Arial" w:cs="Arial"/>
        </w:rPr>
        <w:t>Certificate of Origin is also issued by various organizations such as Chambers of Commerce, FIEO, APEDA, etc.</w:t>
      </w:r>
    </w:p>
    <w:p w:rsidR="00C659B1" w:rsidRDefault="00C659B1" w:rsidP="00C659B1">
      <w:pPr>
        <w:shd w:val="clear" w:color="auto" w:fill="FFFFFF"/>
        <w:spacing w:after="0" w:line="240" w:lineRule="auto"/>
        <w:jc w:val="both"/>
        <w:rPr>
          <w:rFonts w:ascii="Arial" w:hAnsi="Arial" w:cs="Arial"/>
          <w:sz w:val="24"/>
          <w:szCs w:val="24"/>
        </w:rPr>
      </w:pPr>
    </w:p>
    <w:p w:rsidR="00C659B1" w:rsidRDefault="00C659B1" w:rsidP="00C659B1">
      <w:pPr>
        <w:shd w:val="clear" w:color="auto" w:fill="FFFFFF"/>
        <w:spacing w:after="0" w:line="240" w:lineRule="auto"/>
        <w:jc w:val="both"/>
        <w:rPr>
          <w:rFonts w:ascii="Arial" w:hAnsi="Arial" w:cs="Arial"/>
          <w:b/>
          <w:sz w:val="24"/>
          <w:szCs w:val="24"/>
          <w:u w:val="single"/>
        </w:rPr>
      </w:pPr>
      <w:r>
        <w:rPr>
          <w:rFonts w:ascii="Arial" w:hAnsi="Arial" w:cs="Arial"/>
          <w:b/>
          <w:sz w:val="24"/>
          <w:szCs w:val="24"/>
          <w:u w:val="single"/>
        </w:rPr>
        <w:t>Health Certificate</w:t>
      </w:r>
    </w:p>
    <w:p w:rsidR="00C659B1" w:rsidRDefault="00C659B1" w:rsidP="00C659B1">
      <w:pPr>
        <w:pStyle w:val="ListParagraph"/>
        <w:shd w:val="clear" w:color="auto" w:fill="FFFFFF"/>
        <w:spacing w:after="0" w:line="240" w:lineRule="auto"/>
        <w:ind w:left="360"/>
        <w:jc w:val="both"/>
        <w:rPr>
          <w:rFonts w:ascii="Arial" w:hAnsi="Arial" w:cs="Arial"/>
          <w:b/>
          <w:sz w:val="24"/>
          <w:szCs w:val="24"/>
          <w:u w:val="single"/>
        </w:rPr>
      </w:pPr>
    </w:p>
    <w:p w:rsidR="00C659B1" w:rsidRDefault="00C659B1" w:rsidP="00C659B1">
      <w:pPr>
        <w:pStyle w:val="ListParagraph"/>
        <w:numPr>
          <w:ilvl w:val="0"/>
          <w:numId w:val="2"/>
        </w:numPr>
        <w:shd w:val="clear" w:color="auto" w:fill="FFFFFF"/>
        <w:spacing w:after="0" w:line="240" w:lineRule="auto"/>
        <w:jc w:val="both"/>
        <w:rPr>
          <w:rFonts w:ascii="Arial" w:hAnsi="Arial" w:cs="Arial"/>
          <w:sz w:val="24"/>
          <w:szCs w:val="24"/>
        </w:rPr>
      </w:pPr>
      <w:r>
        <w:rPr>
          <w:rFonts w:ascii="Arial" w:hAnsi="Arial" w:cs="Arial"/>
          <w:sz w:val="24"/>
          <w:szCs w:val="24"/>
        </w:rPr>
        <w:t xml:space="preserve">Several importing countries such as EU have enforced requirement of Health Certificate in certain fruits and vegetables and other </w:t>
      </w:r>
      <w:r w:rsidR="00CA2155">
        <w:rPr>
          <w:rFonts w:ascii="Arial" w:hAnsi="Arial" w:cs="Arial"/>
          <w:sz w:val="24"/>
          <w:szCs w:val="24"/>
        </w:rPr>
        <w:t xml:space="preserve">products such as Curry Leaves, Green </w:t>
      </w:r>
      <w:r>
        <w:rPr>
          <w:rFonts w:ascii="Arial" w:hAnsi="Arial" w:cs="Arial"/>
          <w:sz w:val="24"/>
          <w:szCs w:val="24"/>
        </w:rPr>
        <w:t xml:space="preserve">Chillies, Peanuts and Peanut Products, </w:t>
      </w:r>
      <w:r w:rsidR="008A79CE">
        <w:rPr>
          <w:rFonts w:ascii="Arial" w:hAnsi="Arial" w:cs="Arial"/>
          <w:sz w:val="24"/>
          <w:szCs w:val="24"/>
        </w:rPr>
        <w:t xml:space="preserve">Sesame Seeds, </w:t>
      </w:r>
      <w:r>
        <w:rPr>
          <w:rFonts w:ascii="Arial" w:hAnsi="Arial" w:cs="Arial"/>
          <w:sz w:val="24"/>
          <w:szCs w:val="24"/>
        </w:rPr>
        <w:t xml:space="preserve">etc. </w:t>
      </w:r>
      <w:r w:rsidR="00EF1479">
        <w:rPr>
          <w:rFonts w:ascii="Arial" w:hAnsi="Arial" w:cs="Arial"/>
          <w:sz w:val="24"/>
          <w:szCs w:val="24"/>
        </w:rPr>
        <w:t>Export Inspection Agencies</w:t>
      </w:r>
      <w:r w:rsidR="00B949CB">
        <w:rPr>
          <w:rFonts w:ascii="Arial" w:hAnsi="Arial" w:cs="Arial"/>
          <w:sz w:val="24"/>
          <w:szCs w:val="24"/>
        </w:rPr>
        <w:t xml:space="preserve"> (EIAs) issues</w:t>
      </w:r>
      <w:r w:rsidR="00EF1479">
        <w:rPr>
          <w:rFonts w:ascii="Arial" w:hAnsi="Arial" w:cs="Arial"/>
          <w:sz w:val="24"/>
          <w:szCs w:val="24"/>
        </w:rPr>
        <w:t xml:space="preserve"> the Health Certifi</w:t>
      </w:r>
      <w:r w:rsidR="000F26AF">
        <w:rPr>
          <w:rFonts w:ascii="Arial" w:hAnsi="Arial" w:cs="Arial"/>
          <w:sz w:val="24"/>
          <w:szCs w:val="24"/>
        </w:rPr>
        <w:t>cate based on analysis certificate of the products.</w:t>
      </w:r>
      <w:r w:rsidR="00B949CB">
        <w:rPr>
          <w:rFonts w:ascii="Arial" w:hAnsi="Arial" w:cs="Arial"/>
          <w:sz w:val="24"/>
          <w:szCs w:val="24"/>
        </w:rPr>
        <w:t xml:space="preserve">  EIAs also issue authenticity certificate for export of Basmati Rice to EU.</w:t>
      </w:r>
    </w:p>
    <w:p w:rsidR="00B949CB" w:rsidRDefault="00B949CB" w:rsidP="00B949CB">
      <w:pPr>
        <w:pStyle w:val="ListParagraph"/>
        <w:shd w:val="clear" w:color="auto" w:fill="FFFFFF"/>
        <w:spacing w:after="0" w:line="240" w:lineRule="auto"/>
        <w:jc w:val="both"/>
        <w:rPr>
          <w:rFonts w:ascii="Arial" w:hAnsi="Arial" w:cs="Arial"/>
          <w:sz w:val="24"/>
          <w:szCs w:val="24"/>
        </w:rPr>
      </w:pPr>
    </w:p>
    <w:p w:rsidR="00B949CB" w:rsidRDefault="00B949CB" w:rsidP="00C659B1">
      <w:pPr>
        <w:pStyle w:val="ListParagraph"/>
        <w:numPr>
          <w:ilvl w:val="0"/>
          <w:numId w:val="2"/>
        </w:numPr>
        <w:shd w:val="clear" w:color="auto" w:fill="FFFFFF"/>
        <w:spacing w:after="0" w:line="240" w:lineRule="auto"/>
        <w:jc w:val="both"/>
        <w:rPr>
          <w:rFonts w:ascii="Arial" w:hAnsi="Arial" w:cs="Arial"/>
          <w:sz w:val="24"/>
          <w:szCs w:val="24"/>
        </w:rPr>
      </w:pPr>
      <w:r>
        <w:rPr>
          <w:rFonts w:ascii="Arial" w:hAnsi="Arial" w:cs="Arial"/>
          <w:sz w:val="24"/>
          <w:szCs w:val="24"/>
        </w:rPr>
        <w:t xml:space="preserve">In case of </w:t>
      </w:r>
      <w:r w:rsidR="008A79CE">
        <w:rPr>
          <w:rFonts w:ascii="Arial" w:hAnsi="Arial" w:cs="Arial"/>
          <w:sz w:val="24"/>
          <w:szCs w:val="24"/>
        </w:rPr>
        <w:t xml:space="preserve">Spices, Spices Board of India and in case of </w:t>
      </w:r>
      <w:r>
        <w:rPr>
          <w:rFonts w:ascii="Arial" w:hAnsi="Arial" w:cs="Arial"/>
          <w:sz w:val="24"/>
          <w:szCs w:val="24"/>
        </w:rPr>
        <w:t xml:space="preserve">Betel Leaves, </w:t>
      </w:r>
      <w:r w:rsidR="008A79CE">
        <w:rPr>
          <w:rFonts w:ascii="Arial" w:hAnsi="Arial" w:cs="Arial"/>
          <w:sz w:val="24"/>
          <w:szCs w:val="24"/>
        </w:rPr>
        <w:t xml:space="preserve">other </w:t>
      </w:r>
      <w:r>
        <w:rPr>
          <w:rFonts w:ascii="Arial" w:hAnsi="Arial" w:cs="Arial"/>
          <w:sz w:val="24"/>
          <w:szCs w:val="24"/>
        </w:rPr>
        <w:t>forest produce and botanicals SHEFEXIL, Kolkata issues Health Certificate for exports to EU based on analysis certificate of the products.</w:t>
      </w:r>
    </w:p>
    <w:p w:rsidR="00C659B1" w:rsidRDefault="00C659B1" w:rsidP="00C659B1">
      <w:pPr>
        <w:pStyle w:val="ListParagraph"/>
        <w:shd w:val="clear" w:color="auto" w:fill="FFFFFF"/>
        <w:spacing w:after="0" w:line="240" w:lineRule="auto"/>
        <w:jc w:val="both"/>
        <w:rPr>
          <w:rFonts w:ascii="Arial" w:hAnsi="Arial" w:cs="Arial"/>
          <w:sz w:val="24"/>
          <w:szCs w:val="24"/>
        </w:rPr>
      </w:pPr>
    </w:p>
    <w:p w:rsidR="00C659B1" w:rsidRDefault="00236DDD">
      <w:pPr>
        <w:rPr>
          <w:rFonts w:ascii="Arial" w:hAnsi="Arial" w:cs="Arial"/>
          <w:b/>
          <w:sz w:val="24"/>
          <w:szCs w:val="24"/>
          <w:u w:val="single"/>
        </w:rPr>
      </w:pPr>
      <w:r>
        <w:rPr>
          <w:rFonts w:ascii="Arial" w:hAnsi="Arial" w:cs="Arial"/>
          <w:b/>
          <w:sz w:val="24"/>
          <w:szCs w:val="24"/>
          <w:u w:val="single"/>
        </w:rPr>
        <w:t>Fit for consumption Certificate</w:t>
      </w:r>
    </w:p>
    <w:p w:rsidR="00236DDD" w:rsidRDefault="00A61343" w:rsidP="00A61343">
      <w:pPr>
        <w:jc w:val="both"/>
        <w:rPr>
          <w:rFonts w:ascii="Arial" w:hAnsi="Arial" w:cs="Arial"/>
          <w:sz w:val="24"/>
          <w:szCs w:val="24"/>
        </w:rPr>
      </w:pPr>
      <w:r>
        <w:rPr>
          <w:rFonts w:ascii="Arial" w:hAnsi="Arial" w:cs="Arial"/>
          <w:sz w:val="24"/>
          <w:szCs w:val="24"/>
        </w:rPr>
        <w:t>Some importing countries require certificates such as fit for consumption</w:t>
      </w:r>
      <w:r w:rsidR="00BC5642">
        <w:rPr>
          <w:rFonts w:ascii="Arial" w:hAnsi="Arial" w:cs="Arial"/>
          <w:sz w:val="24"/>
          <w:szCs w:val="24"/>
        </w:rPr>
        <w:t xml:space="preserve"> along with laboratory test reports</w:t>
      </w:r>
      <w:r>
        <w:rPr>
          <w:rFonts w:ascii="Arial" w:hAnsi="Arial" w:cs="Arial"/>
          <w:sz w:val="24"/>
          <w:szCs w:val="24"/>
        </w:rPr>
        <w:t>.  The approved laboratories issue this certificate based on qualifying analysis results as per importing country’s requirements.</w:t>
      </w:r>
    </w:p>
    <w:p w:rsidR="000A4DD2" w:rsidRDefault="000A4DD2" w:rsidP="000A4DD2">
      <w:pPr>
        <w:pStyle w:val="ListParagraph"/>
        <w:spacing w:line="240" w:lineRule="auto"/>
        <w:ind w:left="0"/>
        <w:jc w:val="both"/>
        <w:rPr>
          <w:rFonts w:ascii="Arial" w:hAnsi="Arial" w:cs="Arial"/>
          <w:color w:val="00B050"/>
          <w:sz w:val="24"/>
          <w:szCs w:val="24"/>
        </w:rPr>
      </w:pPr>
      <w:r>
        <w:rPr>
          <w:rFonts w:ascii="Arial" w:hAnsi="Arial" w:cs="Arial"/>
          <w:color w:val="00B050"/>
          <w:sz w:val="24"/>
          <w:szCs w:val="24"/>
        </w:rPr>
        <w:t xml:space="preserve">Always visit the relevant websites and contact the offices for correct and latest information  </w:t>
      </w:r>
    </w:p>
    <w:p w:rsidR="000A4DD2" w:rsidRDefault="000A4DD2" w:rsidP="000A4DD2">
      <w:pPr>
        <w:pStyle w:val="ListParagraph"/>
        <w:spacing w:line="240" w:lineRule="auto"/>
        <w:ind w:left="0"/>
        <w:jc w:val="both"/>
        <w:rPr>
          <w:rFonts w:ascii="Arial" w:hAnsi="Arial" w:cs="Arial"/>
          <w:color w:val="00B050"/>
          <w:sz w:val="24"/>
          <w:szCs w:val="24"/>
        </w:rPr>
      </w:pPr>
    </w:p>
    <w:p w:rsidR="000A4DD2" w:rsidRDefault="000A4DD2" w:rsidP="000A4DD2">
      <w:pPr>
        <w:pStyle w:val="ListParagraph"/>
        <w:spacing w:line="240" w:lineRule="auto"/>
        <w:ind w:left="0"/>
        <w:jc w:val="both"/>
        <w:rPr>
          <w:rFonts w:ascii="Arial" w:hAnsi="Arial" w:cs="Arial"/>
          <w:color w:val="00B050"/>
          <w:sz w:val="24"/>
          <w:szCs w:val="24"/>
        </w:rPr>
      </w:pPr>
      <w:r>
        <w:rPr>
          <w:rFonts w:ascii="Arial" w:hAnsi="Arial" w:cs="Arial"/>
          <w:color w:val="00B050"/>
          <w:sz w:val="24"/>
          <w:szCs w:val="24"/>
        </w:rPr>
        <w:t>Refer to our Disclaimer Policy</w:t>
      </w:r>
    </w:p>
    <w:p w:rsidR="000A4DD2" w:rsidRDefault="000A4DD2" w:rsidP="00A61343">
      <w:pPr>
        <w:jc w:val="both"/>
      </w:pPr>
    </w:p>
    <w:sectPr w:rsidR="000A4DD2" w:rsidSect="00153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7420BE"/>
    <w:multiLevelType w:val="hybridMultilevel"/>
    <w:tmpl w:val="8FA42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464"/>
    <w:rsid w:val="000A4DD2"/>
    <w:rsid w:val="000F26AF"/>
    <w:rsid w:val="0013181E"/>
    <w:rsid w:val="00153C9D"/>
    <w:rsid w:val="00236DDD"/>
    <w:rsid w:val="002540B2"/>
    <w:rsid w:val="002A3DF9"/>
    <w:rsid w:val="003A23BF"/>
    <w:rsid w:val="004167C2"/>
    <w:rsid w:val="00450587"/>
    <w:rsid w:val="005C1B6F"/>
    <w:rsid w:val="007B3B18"/>
    <w:rsid w:val="008A79CE"/>
    <w:rsid w:val="0091103B"/>
    <w:rsid w:val="00A61343"/>
    <w:rsid w:val="00B17BB6"/>
    <w:rsid w:val="00B949CB"/>
    <w:rsid w:val="00BC5642"/>
    <w:rsid w:val="00C659B1"/>
    <w:rsid w:val="00CA2155"/>
    <w:rsid w:val="00D22E53"/>
    <w:rsid w:val="00D62296"/>
    <w:rsid w:val="00D95D86"/>
    <w:rsid w:val="00DE1217"/>
    <w:rsid w:val="00E33464"/>
    <w:rsid w:val="00EA2D54"/>
    <w:rsid w:val="00EF1479"/>
    <w:rsid w:val="00F26043"/>
    <w:rsid w:val="00F76AE9"/>
    <w:rsid w:val="00F95E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B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3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659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B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3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65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386372">
      <w:bodyDiv w:val="1"/>
      <w:marLeft w:val="0"/>
      <w:marRight w:val="0"/>
      <w:marTop w:val="0"/>
      <w:marBottom w:val="0"/>
      <w:divBdr>
        <w:top w:val="none" w:sz="0" w:space="0" w:color="auto"/>
        <w:left w:val="none" w:sz="0" w:space="0" w:color="auto"/>
        <w:bottom w:val="none" w:sz="0" w:space="0" w:color="auto"/>
        <w:right w:val="none" w:sz="0" w:space="0" w:color="auto"/>
      </w:divBdr>
    </w:div>
    <w:div w:id="1499886515">
      <w:bodyDiv w:val="1"/>
      <w:marLeft w:val="0"/>
      <w:marRight w:val="0"/>
      <w:marTop w:val="0"/>
      <w:marBottom w:val="0"/>
      <w:divBdr>
        <w:top w:val="none" w:sz="0" w:space="0" w:color="auto"/>
        <w:left w:val="none" w:sz="0" w:space="0" w:color="auto"/>
        <w:bottom w:val="none" w:sz="0" w:space="0" w:color="auto"/>
        <w:right w:val="none" w:sz="0" w:space="0" w:color="auto"/>
      </w:divBdr>
    </w:div>
    <w:div w:id="1975869150">
      <w:bodyDiv w:val="1"/>
      <w:marLeft w:val="0"/>
      <w:marRight w:val="0"/>
      <w:marTop w:val="0"/>
      <w:marBottom w:val="0"/>
      <w:divBdr>
        <w:top w:val="none" w:sz="0" w:space="0" w:color="auto"/>
        <w:left w:val="none" w:sz="0" w:space="0" w:color="auto"/>
        <w:bottom w:val="none" w:sz="0" w:space="0" w:color="auto"/>
        <w:right w:val="none" w:sz="0" w:space="0" w:color="auto"/>
      </w:divBdr>
    </w:div>
    <w:div w:id="201005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Speaker-6</dc:creator>
  <cp:lastModifiedBy>srihari52</cp:lastModifiedBy>
  <cp:revision>2</cp:revision>
  <dcterms:created xsi:type="dcterms:W3CDTF">2023-03-21T09:56:00Z</dcterms:created>
  <dcterms:modified xsi:type="dcterms:W3CDTF">2023-03-21T09:56:00Z</dcterms:modified>
</cp:coreProperties>
</file>