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D70" w:rsidRPr="00B81BEC" w:rsidRDefault="00284D70" w:rsidP="00B81BEC">
      <w:pPr>
        <w:spacing w:line="240" w:lineRule="auto"/>
        <w:jc w:val="center"/>
        <w:rPr>
          <w:rFonts w:ascii="Arial" w:hAnsi="Arial" w:cs="Arial"/>
          <w:b/>
          <w:sz w:val="28"/>
          <w:u w:val="single"/>
        </w:rPr>
      </w:pPr>
      <w:r w:rsidRPr="00B81BEC">
        <w:rPr>
          <w:rFonts w:ascii="Arial" w:hAnsi="Arial" w:cs="Arial"/>
          <w:b/>
          <w:sz w:val="28"/>
          <w:u w:val="single"/>
        </w:rPr>
        <w:t>Authenticity Certificate</w:t>
      </w:r>
    </w:p>
    <w:p w:rsidR="00284D70" w:rsidRPr="00462264" w:rsidRDefault="00284D70" w:rsidP="00284D70">
      <w:pPr>
        <w:pStyle w:val="ListParagraph"/>
        <w:spacing w:line="240" w:lineRule="auto"/>
        <w:ind w:left="360"/>
        <w:jc w:val="both"/>
        <w:rPr>
          <w:rFonts w:ascii="Arial" w:hAnsi="Arial" w:cs="Arial"/>
          <w:b/>
        </w:rPr>
      </w:pPr>
    </w:p>
    <w:p w:rsidR="00284D70" w:rsidRPr="00462264" w:rsidRDefault="00284D70" w:rsidP="00B81BEC">
      <w:pPr>
        <w:pStyle w:val="ListParagraph"/>
        <w:numPr>
          <w:ilvl w:val="0"/>
          <w:numId w:val="2"/>
        </w:numPr>
        <w:spacing w:line="360" w:lineRule="auto"/>
        <w:jc w:val="both"/>
        <w:rPr>
          <w:rFonts w:ascii="Arial" w:hAnsi="Arial" w:cs="Arial"/>
          <w:u w:val="single"/>
        </w:rPr>
      </w:pPr>
      <w:r w:rsidRPr="00462264">
        <w:rPr>
          <w:rFonts w:ascii="Arial" w:hAnsi="Arial" w:cs="Arial"/>
        </w:rPr>
        <w:t xml:space="preserve">Authenticity Certificate is issued for export of notified Basmati Rice verities to </w:t>
      </w:r>
      <w:r w:rsidRPr="00462264">
        <w:rPr>
          <w:rFonts w:ascii="Arial" w:hAnsi="Arial" w:cs="Arial"/>
          <w:u w:val="single"/>
        </w:rPr>
        <w:t>European Countries.</w:t>
      </w:r>
    </w:p>
    <w:p w:rsidR="00284D70" w:rsidRPr="00462264" w:rsidRDefault="00284D70" w:rsidP="00B81BEC">
      <w:pPr>
        <w:pStyle w:val="ListParagraph"/>
        <w:spacing w:line="360" w:lineRule="auto"/>
        <w:ind w:left="360"/>
        <w:jc w:val="both"/>
        <w:rPr>
          <w:rFonts w:ascii="Arial" w:hAnsi="Arial" w:cs="Arial"/>
        </w:rPr>
      </w:pPr>
    </w:p>
    <w:p w:rsidR="00284D70" w:rsidRPr="00462264" w:rsidRDefault="00284D70" w:rsidP="00B81BEC">
      <w:pPr>
        <w:pStyle w:val="ListParagraph"/>
        <w:numPr>
          <w:ilvl w:val="0"/>
          <w:numId w:val="2"/>
        </w:numPr>
        <w:spacing w:line="360" w:lineRule="auto"/>
        <w:jc w:val="both"/>
        <w:rPr>
          <w:rFonts w:ascii="Arial" w:hAnsi="Arial" w:cs="Arial"/>
        </w:rPr>
      </w:pPr>
      <w:bookmarkStart w:id="0" w:name="_GoBack"/>
      <w:r w:rsidRPr="00462264">
        <w:rPr>
          <w:rFonts w:ascii="Arial" w:hAnsi="Arial" w:cs="Arial"/>
        </w:rPr>
        <w:t xml:space="preserve">The Authenticity Certificate is issued by EIC/EIAs based on Analysis carried out by </w:t>
      </w:r>
      <w:bookmarkEnd w:id="0"/>
      <w:r w:rsidRPr="00462264">
        <w:rPr>
          <w:rFonts w:ascii="Arial" w:hAnsi="Arial" w:cs="Arial"/>
        </w:rPr>
        <w:t>APEDA approved and designated laboratories for GMO and DNA.</w:t>
      </w:r>
    </w:p>
    <w:p w:rsidR="00284D70" w:rsidRPr="00462264" w:rsidRDefault="00284D70" w:rsidP="00B81BEC">
      <w:pPr>
        <w:pStyle w:val="ListParagraph"/>
        <w:spacing w:line="360" w:lineRule="auto"/>
        <w:ind w:left="360"/>
        <w:jc w:val="both"/>
        <w:rPr>
          <w:rFonts w:ascii="Arial" w:hAnsi="Arial" w:cs="Arial"/>
        </w:rPr>
      </w:pPr>
    </w:p>
    <w:p w:rsidR="00284D70" w:rsidRPr="00462264" w:rsidRDefault="00284D70" w:rsidP="00B81BEC">
      <w:pPr>
        <w:pStyle w:val="ListParagraph"/>
        <w:numPr>
          <w:ilvl w:val="0"/>
          <w:numId w:val="2"/>
        </w:numPr>
        <w:spacing w:line="360" w:lineRule="auto"/>
        <w:jc w:val="both"/>
        <w:rPr>
          <w:rFonts w:ascii="Arial" w:hAnsi="Arial" w:cs="Arial"/>
        </w:rPr>
      </w:pPr>
      <w:r w:rsidRPr="00462264">
        <w:rPr>
          <w:rFonts w:ascii="Arial" w:hAnsi="Arial" w:cs="Arial"/>
        </w:rPr>
        <w:t>Issuance of Authenticity Certificate is subject to compliance with residue levels of agrochemicals, pesticides, aflatoxins and other contaminants carried out by APEDA approved laboratories for export of notified Basmati Rice varieties to European Countries.</w:t>
      </w:r>
    </w:p>
    <w:p w:rsidR="00284D70" w:rsidRPr="00462264" w:rsidRDefault="00284D70" w:rsidP="00284D70">
      <w:pPr>
        <w:pStyle w:val="ListParagraph"/>
        <w:rPr>
          <w:rFonts w:ascii="Arial" w:hAnsi="Arial" w:cs="Arial"/>
        </w:rPr>
      </w:pPr>
    </w:p>
    <w:p w:rsidR="009D12EF" w:rsidRPr="00462264" w:rsidRDefault="009D12EF" w:rsidP="00284D70">
      <w:pPr>
        <w:pStyle w:val="ListParagraph"/>
        <w:rPr>
          <w:rFonts w:ascii="Arial" w:hAnsi="Arial" w:cs="Arial"/>
        </w:rPr>
      </w:pPr>
    </w:p>
    <w:p w:rsidR="0073565B" w:rsidRPr="00B81BEC" w:rsidRDefault="0073565B" w:rsidP="00B81BEC">
      <w:pPr>
        <w:shd w:val="clear" w:color="auto" w:fill="FFFFFF"/>
        <w:spacing w:after="0" w:line="240" w:lineRule="auto"/>
        <w:jc w:val="both"/>
        <w:rPr>
          <w:rFonts w:ascii="Arial" w:eastAsia="Times New Roman" w:hAnsi="Arial" w:cs="Arial"/>
          <w:sz w:val="24"/>
        </w:rPr>
      </w:pPr>
      <w:r w:rsidRPr="00B81BEC">
        <w:rPr>
          <w:rFonts w:ascii="Arial" w:eastAsia="Times New Roman" w:hAnsi="Arial" w:cs="Arial"/>
          <w:b/>
          <w:sz w:val="24"/>
        </w:rPr>
        <w:t>Document Source</w:t>
      </w:r>
      <w:r w:rsidRPr="00B81BEC">
        <w:rPr>
          <w:rFonts w:ascii="Arial" w:eastAsia="Times New Roman" w:hAnsi="Arial" w:cs="Arial"/>
          <w:sz w:val="24"/>
        </w:rPr>
        <w:t>: Trade Notices/Advisories/Export Procedures issued by APEDA from time to time to facilitate exports</w:t>
      </w:r>
    </w:p>
    <w:p w:rsidR="0073565B" w:rsidRPr="00B81BEC" w:rsidRDefault="0073565B" w:rsidP="00B81BEC">
      <w:pPr>
        <w:shd w:val="clear" w:color="auto" w:fill="FFFFFF"/>
        <w:spacing w:after="0" w:line="240" w:lineRule="auto"/>
        <w:jc w:val="both"/>
        <w:rPr>
          <w:rFonts w:ascii="Arial" w:eastAsia="Times New Roman" w:hAnsi="Arial" w:cs="Arial"/>
          <w:sz w:val="24"/>
        </w:rPr>
      </w:pPr>
    </w:p>
    <w:p w:rsidR="0073565B" w:rsidRPr="00B81BEC" w:rsidRDefault="0073565B" w:rsidP="00B81BEC">
      <w:pPr>
        <w:shd w:val="clear" w:color="auto" w:fill="FFFFFF"/>
        <w:spacing w:after="0" w:line="240" w:lineRule="auto"/>
        <w:jc w:val="both"/>
        <w:rPr>
          <w:rFonts w:ascii="Arial" w:eastAsia="Times New Roman" w:hAnsi="Arial" w:cs="Arial"/>
          <w:sz w:val="24"/>
        </w:rPr>
      </w:pPr>
      <w:r w:rsidRPr="00B81BEC">
        <w:rPr>
          <w:rFonts w:ascii="Arial" w:eastAsia="Times New Roman" w:hAnsi="Arial" w:cs="Arial"/>
          <w:b/>
          <w:sz w:val="24"/>
        </w:rPr>
        <w:t>Link:</w:t>
      </w:r>
      <w:r w:rsidRPr="00B81BEC">
        <w:rPr>
          <w:rFonts w:ascii="Arial" w:eastAsia="Times New Roman" w:hAnsi="Arial" w:cs="Arial"/>
          <w:sz w:val="24"/>
        </w:rPr>
        <w:t> </w:t>
      </w:r>
      <w:hyperlink r:id="rId5" w:tgtFrame="_blank" w:history="1">
        <w:r w:rsidRPr="00B81BEC">
          <w:rPr>
            <w:rFonts w:ascii="Arial" w:eastAsia="Times New Roman" w:hAnsi="Arial" w:cs="Arial"/>
            <w:sz w:val="24"/>
            <w:u w:val="single"/>
          </w:rPr>
          <w:t>www.apeda.gov.in</w:t>
        </w:r>
      </w:hyperlink>
    </w:p>
    <w:p w:rsidR="008E752D" w:rsidRDefault="00B81BEC"/>
    <w:sectPr w:rsidR="008E752D" w:rsidSect="00373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136AE"/>
    <w:multiLevelType w:val="hybridMultilevel"/>
    <w:tmpl w:val="EF8C6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9B74626"/>
    <w:multiLevelType w:val="hybridMultilevel"/>
    <w:tmpl w:val="43048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84D70"/>
    <w:rsid w:val="00284D70"/>
    <w:rsid w:val="003738C4"/>
    <w:rsid w:val="00462264"/>
    <w:rsid w:val="006D0E81"/>
    <w:rsid w:val="0073565B"/>
    <w:rsid w:val="00744D14"/>
    <w:rsid w:val="00817AFF"/>
    <w:rsid w:val="009D12EF"/>
    <w:rsid w:val="00B81BEC"/>
    <w:rsid w:val="00D70A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70"/>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70"/>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1055087182">
      <w:bodyDiv w:val="1"/>
      <w:marLeft w:val="0"/>
      <w:marRight w:val="0"/>
      <w:marTop w:val="0"/>
      <w:marBottom w:val="0"/>
      <w:divBdr>
        <w:top w:val="none" w:sz="0" w:space="0" w:color="auto"/>
        <w:left w:val="none" w:sz="0" w:space="0" w:color="auto"/>
        <w:bottom w:val="none" w:sz="0" w:space="0" w:color="auto"/>
        <w:right w:val="none" w:sz="0" w:space="0" w:color="auto"/>
      </w:divBdr>
      <w:divsChild>
        <w:div w:id="1399282964">
          <w:marLeft w:val="0"/>
          <w:marRight w:val="0"/>
          <w:marTop w:val="0"/>
          <w:marBottom w:val="0"/>
          <w:divBdr>
            <w:top w:val="none" w:sz="0" w:space="0" w:color="auto"/>
            <w:left w:val="none" w:sz="0" w:space="0" w:color="auto"/>
            <w:bottom w:val="none" w:sz="0" w:space="0" w:color="auto"/>
            <w:right w:val="none" w:sz="0" w:space="0" w:color="auto"/>
          </w:divBdr>
        </w:div>
        <w:div w:id="2122844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d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srihari52</dc:creator>
  <cp:lastModifiedBy>eFresh</cp:lastModifiedBy>
  <cp:revision>7</cp:revision>
  <dcterms:created xsi:type="dcterms:W3CDTF">2023-01-05T10:04:00Z</dcterms:created>
  <dcterms:modified xsi:type="dcterms:W3CDTF">2023-01-07T10:35:00Z</dcterms:modified>
</cp:coreProperties>
</file>