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DBT objective of ELT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Assumption: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model </w:t>
      </w:r>
      <w:r w:rsidDel="00000000" w:rsidR="00000000" w:rsidRPr="00000000">
        <w:rPr>
          <w:b w:val="1"/>
          <w:rtl w:val="0"/>
        </w:rPr>
        <w:t xml:space="preserve">mapped </w:t>
      </w:r>
      <w:r w:rsidDel="00000000" w:rsidR="00000000" w:rsidRPr="00000000">
        <w:rPr>
          <w:rtl w:val="0"/>
        </w:rPr>
        <w:t xml:space="preserve">one to one with either a TABLE or VIEW inside the warehouse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Later with complex configurations, we can map to different TABLE or VIEW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DBT allow us to perform query without DDL or DML (dbt takes care of it)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YAML file allows to build a specific use case to solve business questions using SQL files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DBT query: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code inside {{}} belongs to `JINJA` and rest would be SQL query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Connect to data platform: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the data platform to retrieve records from the selected data warehouse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Connect a git repository with DBT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a targeted repository with for the dbt environment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branch and perform query on new branch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on ‘create new pull-request’ -&gt; requests for creating new branch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