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What is required to materialize a model in your data platform with dbt?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dbt project with /sql and/or `.py` files saved in a models directly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connection to a data warehouse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dbt_project.yml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Which one is the TRUE statement?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stored in data platform and CODE is stored in the git repository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branches allow dbt developers to simultaneously work on the same code base without impacting production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After finishing the MODEL that </w:t>
      </w:r>
      <w:r w:rsidDel="00000000" w:rsidR="00000000" w:rsidRPr="00000000">
        <w:rPr>
          <w:b w:val="1"/>
          <w:rtl w:val="0"/>
        </w:rPr>
        <w:t xml:space="preserve">directly references and transforms customers</w:t>
      </w:r>
      <w:r w:rsidDel="00000000" w:rsidR="00000000" w:rsidRPr="00000000">
        <w:rPr>
          <w:rtl w:val="0"/>
        </w:rPr>
        <w:t xml:space="preserve"> source data. Where in your file tree should this model live?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MODELS/staging/stg_customers.sql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Sub-directories benefits: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directories allow us to configure </w:t>
      </w:r>
      <w:r w:rsidDel="00000000" w:rsidR="00000000" w:rsidRPr="00000000">
        <w:rPr>
          <w:b w:val="1"/>
          <w:rtl w:val="0"/>
        </w:rPr>
        <w:t xml:space="preserve">materializations </w:t>
      </w:r>
      <w:r w:rsidDel="00000000" w:rsidR="00000000" w:rsidRPr="00000000">
        <w:rPr>
          <w:rtl w:val="0"/>
        </w:rPr>
        <w:t xml:space="preserve">at the FOLDER level for a collection of models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Deployment: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indicate a deployment environment as a production environment?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`production environment` in the deployment environment settings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function of a job in dbt Cloud?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The execution of DBT commands in a </w:t>
      </w:r>
      <w:r w:rsidDel="00000000" w:rsidR="00000000" w:rsidRPr="00000000">
        <w:rPr>
          <w:b w:val="1"/>
          <w:rtl w:val="0"/>
        </w:rPr>
        <w:t xml:space="preserve">deployment </w:t>
      </w: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dbt project in production: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dbt in production should use a different DATABASE SCHEMA than i used in DEVELOPMENT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</w:pPr>
      <w:r w:rsidDel="00000000" w:rsidR="00000000" w:rsidRPr="00000000">
        <w:rPr>
          <w:color w:val="262a38"/>
          <w:rtl w:val="0"/>
        </w:rPr>
        <w:t xml:space="preserve">The following commands are configured for a production job in dbt Cloud.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1440" w:hanging="360"/>
      </w:pPr>
      <w:r w:rsidDel="00000000" w:rsidR="00000000" w:rsidRPr="00000000">
        <w:rPr>
          <w:b w:val="1"/>
          <w:color w:val="262a38"/>
          <w:rtl w:val="0"/>
        </w:rPr>
        <w:t xml:space="preserve">dbt seed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1440" w:hanging="360"/>
      </w:pPr>
      <w:r w:rsidDel="00000000" w:rsidR="00000000" w:rsidRPr="00000000">
        <w:rPr>
          <w:b w:val="1"/>
          <w:color w:val="262a38"/>
          <w:rtl w:val="0"/>
        </w:rPr>
        <w:t xml:space="preserve">dbt test --select source:*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1440" w:hanging="360"/>
      </w:pPr>
      <w:r w:rsidDel="00000000" w:rsidR="00000000" w:rsidRPr="00000000">
        <w:rPr>
          <w:b w:val="1"/>
          <w:color w:val="262a38"/>
          <w:rtl w:val="0"/>
        </w:rPr>
        <w:t xml:space="preserve">dbt run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1440" w:hanging="360"/>
      </w:pPr>
      <w:r w:rsidDel="00000000" w:rsidR="00000000" w:rsidRPr="00000000">
        <w:rPr>
          <w:b w:val="1"/>
          <w:color w:val="262a38"/>
          <w:rtl w:val="0"/>
        </w:rPr>
        <w:t xml:space="preserve">dbt test --exclude source:*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ind w:left="1440" w:hanging="360"/>
      </w:pPr>
      <w:r w:rsidDel="00000000" w:rsidR="00000000" w:rsidRPr="00000000">
        <w:rPr>
          <w:color w:val="262a38"/>
          <w:rtl w:val="0"/>
        </w:rPr>
        <w:t xml:space="preserve">If any of the tests on sources fails, how will dbt Cloud handle the rest of the commands?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dbt will not execute any further commands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