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AC891" w14:textId="34DEE920" w:rsidR="00C821E3" w:rsidRPr="00C821E3" w:rsidRDefault="00C821E3" w:rsidP="001F7AAD">
      <w:pPr>
        <w:pStyle w:val="Heading1"/>
        <w:jc w:val="both"/>
        <w:rPr>
          <w:sz w:val="36"/>
          <w:szCs w:val="36"/>
        </w:rPr>
      </w:pPr>
      <w:r>
        <w:rPr>
          <w:sz w:val="36"/>
          <w:szCs w:val="36"/>
        </w:rPr>
        <w:t>Speech Attendance System</w:t>
      </w:r>
    </w:p>
    <w:p w14:paraId="63D5C412" w14:textId="45726147" w:rsidR="001E10F9" w:rsidRPr="001F7AAD" w:rsidRDefault="001E10F9" w:rsidP="001F7AAD">
      <w:pPr>
        <w:pStyle w:val="Heading1"/>
        <w:jc w:val="both"/>
        <w:rPr>
          <w:sz w:val="32"/>
          <w:szCs w:val="32"/>
        </w:rPr>
      </w:pPr>
      <w:r w:rsidRPr="001F7AAD">
        <w:rPr>
          <w:sz w:val="32"/>
          <w:szCs w:val="32"/>
        </w:rPr>
        <w:t>Attendance</w:t>
      </w:r>
      <w:r w:rsidR="00A147F1" w:rsidRPr="001F7AAD">
        <w:rPr>
          <w:sz w:val="32"/>
          <w:szCs w:val="32"/>
        </w:rPr>
        <w:t xml:space="preserve"> recognition using python </w:t>
      </w:r>
    </w:p>
    <w:p w14:paraId="2FE8D157" w14:textId="468263EA" w:rsidR="001E10F9" w:rsidRDefault="001E10F9" w:rsidP="001E10F9">
      <w:r>
        <w:t>Sagar Makar</w:t>
      </w:r>
    </w:p>
    <w:p w14:paraId="133FE0CD" w14:textId="54CDDD89" w:rsidR="001E10F9" w:rsidRPr="001E10F9" w:rsidRDefault="001E10F9" w:rsidP="001E10F9">
      <w:r>
        <w:t>BT18GEC321</w:t>
      </w:r>
    </w:p>
    <w:p w14:paraId="5DA84D56" w14:textId="77777777" w:rsidR="00A147F1" w:rsidRPr="00A147F1" w:rsidRDefault="00A147F1" w:rsidP="00A147F1">
      <w:pPr>
        <w:spacing w:after="0" w:line="259" w:lineRule="auto"/>
        <w:ind w:left="91" w:firstLine="0"/>
        <w:jc w:val="left"/>
      </w:pPr>
      <w:r w:rsidRPr="00A147F1">
        <w:rPr>
          <w:sz w:val="52"/>
        </w:rPr>
        <w:t xml:space="preserve"> </w:t>
      </w:r>
    </w:p>
    <w:p w14:paraId="1CABCC43" w14:textId="77777777" w:rsidR="00A147F1" w:rsidRPr="00A147F1" w:rsidRDefault="00A147F1" w:rsidP="00A147F1">
      <w:pPr>
        <w:spacing w:after="0" w:line="259" w:lineRule="auto"/>
        <w:ind w:left="86"/>
        <w:jc w:val="left"/>
      </w:pPr>
      <w:r w:rsidRPr="00A147F1">
        <w:rPr>
          <w:b/>
        </w:rPr>
        <w:t xml:space="preserve">INTRODUCTION: </w:t>
      </w:r>
    </w:p>
    <w:p w14:paraId="05C7EF06" w14:textId="77777777" w:rsidR="00A147F1" w:rsidRPr="00A147F1" w:rsidRDefault="00A147F1" w:rsidP="00A147F1">
      <w:pPr>
        <w:spacing w:after="29" w:line="259" w:lineRule="auto"/>
        <w:ind w:left="91" w:firstLine="0"/>
        <w:jc w:val="left"/>
      </w:pPr>
      <w:r w:rsidRPr="00A147F1">
        <w:t xml:space="preserve"> </w:t>
      </w:r>
    </w:p>
    <w:p w14:paraId="622973FF" w14:textId="77777777" w:rsidR="00A147F1" w:rsidRPr="001F7AAD" w:rsidRDefault="00A147F1" w:rsidP="00A147F1">
      <w:pPr>
        <w:spacing w:after="0" w:line="259" w:lineRule="auto"/>
        <w:ind w:left="86"/>
        <w:jc w:val="left"/>
        <w:rPr>
          <w:sz w:val="24"/>
          <w:szCs w:val="24"/>
        </w:rPr>
      </w:pPr>
      <w:r w:rsidRPr="001F7AAD">
        <w:rPr>
          <w:b/>
          <w:sz w:val="24"/>
          <w:szCs w:val="24"/>
        </w:rPr>
        <w:t>Definition</w:t>
      </w:r>
      <w:r w:rsidRPr="001F7AAD">
        <w:rPr>
          <w:sz w:val="24"/>
          <w:szCs w:val="24"/>
        </w:rPr>
        <w:t xml:space="preserve">: </w:t>
      </w:r>
    </w:p>
    <w:p w14:paraId="6B53EE07" w14:textId="77777777" w:rsidR="00A147F1" w:rsidRPr="001F7AAD" w:rsidRDefault="00A147F1" w:rsidP="00A147F1">
      <w:pPr>
        <w:spacing w:after="0" w:line="259" w:lineRule="auto"/>
        <w:ind w:left="91" w:firstLine="0"/>
        <w:jc w:val="left"/>
        <w:rPr>
          <w:sz w:val="24"/>
          <w:szCs w:val="24"/>
        </w:rPr>
      </w:pPr>
      <w:r w:rsidRPr="001F7AAD">
        <w:rPr>
          <w:sz w:val="24"/>
          <w:szCs w:val="24"/>
        </w:rPr>
        <w:t xml:space="preserve"> </w:t>
      </w:r>
    </w:p>
    <w:p w14:paraId="0DDF6E12" w14:textId="71493350" w:rsidR="00A147F1" w:rsidRPr="001F7AAD" w:rsidRDefault="00A147F1" w:rsidP="00A147F1">
      <w:pPr>
        <w:ind w:left="101"/>
        <w:rPr>
          <w:sz w:val="24"/>
          <w:szCs w:val="24"/>
        </w:rPr>
      </w:pPr>
      <w:r w:rsidRPr="001F7AAD">
        <w:rPr>
          <w:sz w:val="24"/>
          <w:szCs w:val="24"/>
        </w:rPr>
        <w:t xml:space="preserve">Speaker </w:t>
      </w:r>
      <w:r w:rsidR="00C821E3">
        <w:rPr>
          <w:sz w:val="24"/>
          <w:szCs w:val="24"/>
        </w:rPr>
        <w:t>attendance system</w:t>
      </w:r>
      <w:r w:rsidRPr="001F7AAD">
        <w:rPr>
          <w:sz w:val="24"/>
          <w:szCs w:val="24"/>
        </w:rPr>
        <w:t xml:space="preserve"> is identification of a person from characteristics of his or her voices</w:t>
      </w:r>
      <w:r w:rsidR="00C821E3">
        <w:rPr>
          <w:sz w:val="24"/>
          <w:szCs w:val="24"/>
        </w:rPr>
        <w:t xml:space="preserve"> and mark him present or absent matching him or her to the test data containing voices of all</w:t>
      </w:r>
      <w:r w:rsidRPr="001F7AAD">
        <w:rPr>
          <w:sz w:val="24"/>
          <w:szCs w:val="24"/>
        </w:rPr>
        <w:t xml:space="preserve">. The term voice recognition can refer to speaker recognition or speech recognition. </w:t>
      </w:r>
    </w:p>
    <w:p w14:paraId="4F8E4ED4" w14:textId="77777777" w:rsidR="00A147F1" w:rsidRPr="001F7AAD" w:rsidRDefault="00A147F1" w:rsidP="00A147F1">
      <w:pPr>
        <w:spacing w:after="29" w:line="259" w:lineRule="auto"/>
        <w:ind w:left="91" w:firstLine="0"/>
        <w:jc w:val="left"/>
        <w:rPr>
          <w:sz w:val="24"/>
          <w:szCs w:val="24"/>
        </w:rPr>
      </w:pPr>
      <w:r w:rsidRPr="001F7AAD">
        <w:rPr>
          <w:sz w:val="24"/>
          <w:szCs w:val="24"/>
        </w:rPr>
        <w:t xml:space="preserve"> </w:t>
      </w:r>
    </w:p>
    <w:p w14:paraId="2172EDE3" w14:textId="77777777" w:rsidR="00A147F1" w:rsidRPr="001F7AAD" w:rsidRDefault="00A147F1" w:rsidP="00A147F1">
      <w:pPr>
        <w:spacing w:after="0" w:line="259" w:lineRule="auto"/>
        <w:ind w:left="86"/>
        <w:jc w:val="left"/>
        <w:rPr>
          <w:sz w:val="24"/>
          <w:szCs w:val="24"/>
        </w:rPr>
      </w:pPr>
      <w:r w:rsidRPr="001F7AAD">
        <w:rPr>
          <w:b/>
          <w:sz w:val="24"/>
          <w:szCs w:val="24"/>
        </w:rPr>
        <w:t xml:space="preserve">Types of speech recognition: </w:t>
      </w:r>
    </w:p>
    <w:p w14:paraId="511CF342" w14:textId="77777777" w:rsidR="00A147F1" w:rsidRPr="001F7AAD" w:rsidRDefault="00A147F1" w:rsidP="00A147F1">
      <w:pPr>
        <w:spacing w:after="47" w:line="259" w:lineRule="auto"/>
        <w:ind w:left="91" w:firstLine="0"/>
        <w:jc w:val="left"/>
        <w:rPr>
          <w:sz w:val="24"/>
          <w:szCs w:val="24"/>
        </w:rPr>
      </w:pPr>
      <w:r w:rsidRPr="001F7AAD">
        <w:rPr>
          <w:sz w:val="24"/>
          <w:szCs w:val="24"/>
        </w:rPr>
        <w:t xml:space="preserve"> </w:t>
      </w:r>
    </w:p>
    <w:p w14:paraId="5EAD03FD" w14:textId="77777777" w:rsidR="00A147F1" w:rsidRPr="001F7AAD" w:rsidRDefault="00A147F1" w:rsidP="00A147F1">
      <w:pPr>
        <w:numPr>
          <w:ilvl w:val="0"/>
          <w:numId w:val="12"/>
        </w:numPr>
        <w:ind w:hanging="360"/>
        <w:rPr>
          <w:sz w:val="24"/>
          <w:szCs w:val="24"/>
        </w:rPr>
      </w:pPr>
      <w:r w:rsidRPr="001F7AAD">
        <w:rPr>
          <w:sz w:val="24"/>
          <w:szCs w:val="24"/>
        </w:rPr>
        <w:t xml:space="preserve">Text Dependent - </w:t>
      </w:r>
    </w:p>
    <w:p w14:paraId="2E7EF906" w14:textId="77777777" w:rsidR="00A147F1" w:rsidRPr="001F7AAD" w:rsidRDefault="00A147F1" w:rsidP="00A147F1">
      <w:pPr>
        <w:ind w:left="821"/>
        <w:rPr>
          <w:sz w:val="24"/>
          <w:szCs w:val="24"/>
        </w:rPr>
      </w:pPr>
      <w:r w:rsidRPr="001F7AAD">
        <w:rPr>
          <w:sz w:val="24"/>
          <w:szCs w:val="24"/>
        </w:rPr>
        <w:t xml:space="preserve">If the text must be the same for enrolment and verification this is called text-dependent recognition. In such systems it can either be common across all speakers. A common pass phrase or unique. In addition, the use of shared-secrets like password or pins or knowledge-based information can be employed in order to create a multi-factor verification. </w:t>
      </w:r>
    </w:p>
    <w:p w14:paraId="5824152C" w14:textId="77777777" w:rsidR="00A147F1" w:rsidRPr="001F7AAD" w:rsidRDefault="00A147F1" w:rsidP="00A147F1">
      <w:pPr>
        <w:spacing w:after="48" w:line="259" w:lineRule="auto"/>
        <w:ind w:left="91" w:firstLine="0"/>
        <w:jc w:val="left"/>
        <w:rPr>
          <w:sz w:val="24"/>
          <w:szCs w:val="24"/>
        </w:rPr>
      </w:pPr>
      <w:r w:rsidRPr="001F7AAD">
        <w:rPr>
          <w:sz w:val="24"/>
          <w:szCs w:val="24"/>
        </w:rPr>
        <w:t xml:space="preserve"> </w:t>
      </w:r>
    </w:p>
    <w:p w14:paraId="7B4D2973" w14:textId="77777777" w:rsidR="00A147F1" w:rsidRPr="001F7AAD" w:rsidRDefault="00A147F1" w:rsidP="00A147F1">
      <w:pPr>
        <w:numPr>
          <w:ilvl w:val="0"/>
          <w:numId w:val="12"/>
        </w:numPr>
        <w:ind w:hanging="360"/>
        <w:rPr>
          <w:sz w:val="24"/>
          <w:szCs w:val="24"/>
        </w:rPr>
      </w:pPr>
      <w:r w:rsidRPr="001F7AAD">
        <w:rPr>
          <w:sz w:val="24"/>
          <w:szCs w:val="24"/>
        </w:rPr>
        <w:t xml:space="preserve">Text Independent - </w:t>
      </w:r>
    </w:p>
    <w:p w14:paraId="5A3C1344" w14:textId="78B8B0C0" w:rsidR="00A147F1" w:rsidRPr="001F7AAD" w:rsidRDefault="00A147F1" w:rsidP="00A147F1">
      <w:pPr>
        <w:ind w:left="821"/>
        <w:rPr>
          <w:sz w:val="24"/>
          <w:szCs w:val="24"/>
        </w:rPr>
      </w:pPr>
      <w:r w:rsidRPr="001F7AAD">
        <w:rPr>
          <w:sz w:val="24"/>
          <w:szCs w:val="24"/>
        </w:rPr>
        <w:t>Such systems are most often used for speaker identification as they require very little if any cooperation by the speaker. In the case the text during enrolment and test are different. In fact, the enrolment may happen without user’s knowledge, as in case for many forensic applications. As text</w:t>
      </w:r>
      <w:r w:rsidR="001E10F9" w:rsidRPr="001F7AAD">
        <w:rPr>
          <w:sz w:val="24"/>
          <w:szCs w:val="24"/>
        </w:rPr>
        <w:t xml:space="preserve"> </w:t>
      </w:r>
      <w:r w:rsidRPr="001F7AAD">
        <w:rPr>
          <w:sz w:val="24"/>
          <w:szCs w:val="24"/>
        </w:rPr>
        <w:t xml:space="preserve">independent technologies don’t compare what was said at enrolment and verification, verification applications tend to also employ speech recognition to determine what the user is saying at the point of authentication. </w:t>
      </w:r>
    </w:p>
    <w:p w14:paraId="4DBC0686" w14:textId="77777777" w:rsidR="00A147F1" w:rsidRPr="001F7AAD" w:rsidRDefault="00A147F1" w:rsidP="00A147F1">
      <w:pPr>
        <w:spacing w:after="44" w:line="259" w:lineRule="auto"/>
        <w:ind w:left="91" w:firstLine="0"/>
        <w:jc w:val="left"/>
        <w:rPr>
          <w:sz w:val="24"/>
          <w:szCs w:val="24"/>
        </w:rPr>
      </w:pPr>
      <w:r w:rsidRPr="001F7AAD">
        <w:rPr>
          <w:sz w:val="24"/>
          <w:szCs w:val="24"/>
        </w:rPr>
        <w:t xml:space="preserve"> </w:t>
      </w:r>
    </w:p>
    <w:p w14:paraId="41530EF5" w14:textId="77777777" w:rsidR="00A147F1" w:rsidRPr="001F7AAD" w:rsidRDefault="00A147F1" w:rsidP="00A147F1">
      <w:pPr>
        <w:numPr>
          <w:ilvl w:val="0"/>
          <w:numId w:val="12"/>
        </w:numPr>
        <w:ind w:hanging="360"/>
        <w:rPr>
          <w:sz w:val="24"/>
          <w:szCs w:val="24"/>
        </w:rPr>
      </w:pPr>
      <w:r w:rsidRPr="001F7AAD">
        <w:rPr>
          <w:sz w:val="24"/>
          <w:szCs w:val="24"/>
        </w:rPr>
        <w:t xml:space="preserve">Basics -  </w:t>
      </w:r>
    </w:p>
    <w:p w14:paraId="2A71A366" w14:textId="77777777" w:rsidR="00A147F1" w:rsidRPr="001F7AAD" w:rsidRDefault="00A147F1" w:rsidP="00A147F1">
      <w:pPr>
        <w:ind w:left="821"/>
        <w:rPr>
          <w:sz w:val="24"/>
          <w:szCs w:val="24"/>
        </w:rPr>
      </w:pPr>
      <w:r w:rsidRPr="001F7AAD">
        <w:rPr>
          <w:sz w:val="24"/>
          <w:szCs w:val="24"/>
        </w:rPr>
        <w:t xml:space="preserve">Next to speech recognition, there is we can do with sound fragments. While speech recognition focuses on converting speech (spoken words) to digital data, we can also use fragments to identify the person who is speaking. This is also known as voice recognition. Every individual has different characteristics when speaking, caused by differences in anatomy and behavioural patterns. Speaker verification and speaker identification are getting more attention in this digital age. For example, a home digital assistant can automatically detect which person is speaking. </w:t>
      </w:r>
    </w:p>
    <w:p w14:paraId="64964416" w14:textId="77777777" w:rsidR="00A147F1" w:rsidRPr="001F7AAD" w:rsidRDefault="00A147F1" w:rsidP="00A147F1">
      <w:pPr>
        <w:spacing w:after="0" w:line="259" w:lineRule="auto"/>
        <w:ind w:left="91" w:firstLine="0"/>
        <w:jc w:val="left"/>
        <w:rPr>
          <w:sz w:val="24"/>
          <w:szCs w:val="24"/>
        </w:rPr>
      </w:pPr>
      <w:r w:rsidRPr="001F7AAD">
        <w:rPr>
          <w:sz w:val="24"/>
          <w:szCs w:val="24"/>
        </w:rPr>
        <w:t xml:space="preserve"> </w:t>
      </w:r>
    </w:p>
    <w:p w14:paraId="73BEFD7F" w14:textId="77777777" w:rsidR="00A147F1" w:rsidRPr="001F7AAD" w:rsidRDefault="00A147F1" w:rsidP="00A147F1">
      <w:pPr>
        <w:spacing w:after="0" w:line="259" w:lineRule="auto"/>
        <w:ind w:left="86"/>
        <w:jc w:val="left"/>
        <w:rPr>
          <w:sz w:val="24"/>
          <w:szCs w:val="24"/>
        </w:rPr>
      </w:pPr>
      <w:r w:rsidRPr="001F7AAD">
        <w:rPr>
          <w:b/>
          <w:sz w:val="24"/>
          <w:szCs w:val="24"/>
        </w:rPr>
        <w:t xml:space="preserve">Methodology </w:t>
      </w:r>
    </w:p>
    <w:p w14:paraId="010FD47F" w14:textId="77777777" w:rsidR="00A147F1" w:rsidRPr="001F7AAD" w:rsidRDefault="00A147F1" w:rsidP="00A147F1">
      <w:pPr>
        <w:spacing w:after="20" w:line="259" w:lineRule="auto"/>
        <w:ind w:left="91" w:firstLine="0"/>
        <w:jc w:val="left"/>
        <w:rPr>
          <w:sz w:val="24"/>
          <w:szCs w:val="24"/>
        </w:rPr>
      </w:pPr>
      <w:r w:rsidRPr="001F7AAD">
        <w:rPr>
          <w:sz w:val="24"/>
          <w:szCs w:val="24"/>
        </w:rPr>
        <w:t xml:space="preserve"> </w:t>
      </w:r>
    </w:p>
    <w:p w14:paraId="3FA30D70" w14:textId="77777777" w:rsidR="00C821E3" w:rsidRDefault="00A147F1" w:rsidP="00C821E3">
      <w:pPr>
        <w:ind w:left="101"/>
        <w:rPr>
          <w:b/>
          <w:bCs/>
          <w:sz w:val="24"/>
          <w:szCs w:val="24"/>
        </w:rPr>
      </w:pPr>
      <w:r w:rsidRPr="001F7AAD">
        <w:rPr>
          <w:b/>
          <w:bCs/>
          <w:sz w:val="24"/>
          <w:szCs w:val="24"/>
        </w:rPr>
        <w:t xml:space="preserve">How: </w:t>
      </w:r>
    </w:p>
    <w:p w14:paraId="07A1B645" w14:textId="3EF7B337" w:rsidR="001E10F9" w:rsidRPr="00C821E3" w:rsidRDefault="001E10F9" w:rsidP="00C821E3">
      <w:pPr>
        <w:ind w:left="101"/>
        <w:rPr>
          <w:b/>
          <w:bCs/>
          <w:sz w:val="24"/>
          <w:szCs w:val="24"/>
        </w:rPr>
      </w:pPr>
      <w:r w:rsidRPr="001F7AAD">
        <w:rPr>
          <w:sz w:val="24"/>
          <w:szCs w:val="24"/>
        </w:rPr>
        <w:lastRenderedPageBreak/>
        <w:t>ASR is done by extracting MFCCs and LPCs from each speaker and then forming a speaker-specific codebook</w:t>
      </w:r>
      <w:r w:rsidR="001F7AAD" w:rsidRPr="001F7AAD">
        <w:rPr>
          <w:sz w:val="24"/>
          <w:szCs w:val="24"/>
        </w:rPr>
        <w:t xml:space="preserve"> </w:t>
      </w:r>
      <w:r w:rsidRPr="001F7AAD">
        <w:rPr>
          <w:sz w:val="24"/>
          <w:szCs w:val="24"/>
        </w:rPr>
        <w:t>of the same by using Vector Quantization (I like to think of it as a fancy name for NN-clustering).</w:t>
      </w:r>
      <w:r w:rsidR="001F7AAD" w:rsidRPr="001F7AAD">
        <w:rPr>
          <w:sz w:val="24"/>
          <w:szCs w:val="24"/>
        </w:rPr>
        <w:t xml:space="preserve"> </w:t>
      </w:r>
      <w:r w:rsidRPr="001F7AAD">
        <w:rPr>
          <w:sz w:val="24"/>
          <w:szCs w:val="24"/>
        </w:rPr>
        <w:t xml:space="preserve">After that, the system is trained and tested for 8 different speakers. </w:t>
      </w:r>
    </w:p>
    <w:p w14:paraId="61DA2D09" w14:textId="77777777" w:rsidR="001E10F9" w:rsidRPr="001F7AAD" w:rsidRDefault="001E10F9" w:rsidP="001E10F9">
      <w:pPr>
        <w:spacing w:before="140" w:after="120"/>
        <w:ind w:left="0" w:firstLine="0"/>
        <w:rPr>
          <w:sz w:val="24"/>
          <w:szCs w:val="24"/>
        </w:rPr>
      </w:pPr>
    </w:p>
    <w:p w14:paraId="09FEA669" w14:textId="77777777" w:rsidR="001E10F9" w:rsidRPr="001F7AAD" w:rsidRDefault="001E10F9" w:rsidP="001E10F9">
      <w:pPr>
        <w:spacing w:before="140" w:after="120"/>
        <w:ind w:left="0" w:firstLine="0"/>
        <w:rPr>
          <w:sz w:val="24"/>
          <w:szCs w:val="24"/>
        </w:rPr>
      </w:pPr>
      <w:r w:rsidRPr="001F7AAD">
        <w:rPr>
          <w:sz w:val="24"/>
          <w:szCs w:val="24"/>
        </w:rPr>
        <w:t>Create virtualenv with:</w:t>
      </w:r>
    </w:p>
    <w:p w14:paraId="0942D274" w14:textId="77777777" w:rsidR="001E10F9" w:rsidRPr="001F7AAD" w:rsidRDefault="001E10F9" w:rsidP="001E10F9">
      <w:pPr>
        <w:spacing w:before="140" w:after="120"/>
        <w:ind w:left="0" w:firstLine="0"/>
        <w:rPr>
          <w:sz w:val="24"/>
          <w:szCs w:val="24"/>
        </w:rPr>
      </w:pPr>
    </w:p>
    <w:p w14:paraId="63906A7B" w14:textId="77777777" w:rsidR="001E10F9" w:rsidRPr="001F7AAD" w:rsidRDefault="001E10F9" w:rsidP="001E10F9">
      <w:pPr>
        <w:spacing w:before="140" w:after="120"/>
        <w:ind w:left="0" w:firstLine="0"/>
        <w:rPr>
          <w:sz w:val="24"/>
          <w:szCs w:val="24"/>
        </w:rPr>
      </w:pPr>
      <w:r w:rsidRPr="001F7AAD">
        <w:rPr>
          <w:sz w:val="24"/>
          <w:szCs w:val="24"/>
        </w:rPr>
        <w:tab/>
        <w:t>virtualenv -p python3 .env</w:t>
      </w:r>
    </w:p>
    <w:p w14:paraId="3651CF52" w14:textId="77777777" w:rsidR="001E10F9" w:rsidRPr="001F7AAD" w:rsidRDefault="001E10F9" w:rsidP="001E10F9">
      <w:pPr>
        <w:spacing w:before="140" w:after="120"/>
        <w:ind w:left="0" w:firstLine="0"/>
        <w:rPr>
          <w:sz w:val="24"/>
          <w:szCs w:val="24"/>
        </w:rPr>
      </w:pPr>
      <w:r w:rsidRPr="001F7AAD">
        <w:rPr>
          <w:sz w:val="24"/>
          <w:szCs w:val="24"/>
        </w:rPr>
        <w:tab/>
        <w:t>. .env/bin/activate</w:t>
      </w:r>
    </w:p>
    <w:p w14:paraId="7B8B4012" w14:textId="77777777" w:rsidR="001E10F9" w:rsidRPr="001F7AAD" w:rsidRDefault="001E10F9" w:rsidP="001E10F9">
      <w:pPr>
        <w:spacing w:before="140" w:after="120"/>
        <w:ind w:left="0" w:firstLine="0"/>
        <w:rPr>
          <w:sz w:val="24"/>
          <w:szCs w:val="24"/>
        </w:rPr>
      </w:pPr>
      <w:r w:rsidRPr="001F7AAD">
        <w:rPr>
          <w:sz w:val="24"/>
          <w:szCs w:val="24"/>
        </w:rPr>
        <w:tab/>
        <w:t>pip install -r requirements.txt</w:t>
      </w:r>
    </w:p>
    <w:p w14:paraId="2825F717" w14:textId="77777777" w:rsidR="001E10F9" w:rsidRPr="001F7AAD" w:rsidRDefault="001E10F9" w:rsidP="001E10F9">
      <w:pPr>
        <w:spacing w:before="140" w:after="120"/>
        <w:ind w:left="0" w:firstLine="0"/>
        <w:rPr>
          <w:sz w:val="24"/>
          <w:szCs w:val="24"/>
        </w:rPr>
      </w:pPr>
    </w:p>
    <w:p w14:paraId="3F63D71F" w14:textId="7440A3D7" w:rsidR="00C821E3" w:rsidRPr="001F7AAD" w:rsidRDefault="001E10F9" w:rsidP="001E10F9">
      <w:pPr>
        <w:spacing w:before="140" w:after="120"/>
        <w:ind w:left="0" w:firstLine="0"/>
        <w:rPr>
          <w:sz w:val="24"/>
          <w:szCs w:val="24"/>
        </w:rPr>
      </w:pPr>
      <w:r w:rsidRPr="001F7AAD">
        <w:rPr>
          <w:sz w:val="24"/>
          <w:szCs w:val="24"/>
        </w:rPr>
        <w:t>To test the algorithm, run test.py. Certain parameters are open to be changed, such as the order of LPC coefficients, the number of Mel filterbanks and the number of centroids in each codebook.</w:t>
      </w:r>
    </w:p>
    <w:p w14:paraId="1DA0B2FB" w14:textId="77777777" w:rsidR="001E10F9" w:rsidRPr="001F7AAD" w:rsidRDefault="001E10F9" w:rsidP="001E10F9">
      <w:pPr>
        <w:spacing w:before="140" w:after="120"/>
        <w:ind w:left="0" w:firstLine="0"/>
        <w:rPr>
          <w:b/>
          <w:bCs/>
          <w:sz w:val="24"/>
          <w:szCs w:val="24"/>
        </w:rPr>
      </w:pPr>
      <w:r w:rsidRPr="001F7AAD">
        <w:rPr>
          <w:b/>
          <w:bCs/>
          <w:sz w:val="24"/>
          <w:szCs w:val="24"/>
        </w:rPr>
        <w:t xml:space="preserve">Repository used: </w:t>
      </w:r>
    </w:p>
    <w:p w14:paraId="2E139644" w14:textId="704EE47E" w:rsidR="001E10F9" w:rsidRPr="001F7AAD" w:rsidRDefault="001E10F9" w:rsidP="001E10F9">
      <w:pPr>
        <w:spacing w:before="140" w:after="120"/>
        <w:ind w:left="0" w:firstLine="0"/>
        <w:rPr>
          <w:sz w:val="24"/>
          <w:szCs w:val="24"/>
        </w:rPr>
      </w:pPr>
      <w:r w:rsidRPr="001F7AAD">
        <w:rPr>
          <w:sz w:val="24"/>
          <w:szCs w:val="24"/>
        </w:rPr>
        <w:t>numpy</w:t>
      </w:r>
    </w:p>
    <w:p w14:paraId="40788A44" w14:textId="77777777" w:rsidR="001E10F9" w:rsidRPr="001F7AAD" w:rsidRDefault="001E10F9" w:rsidP="001E10F9">
      <w:pPr>
        <w:spacing w:before="140" w:after="120"/>
        <w:ind w:left="0" w:firstLine="0"/>
        <w:rPr>
          <w:sz w:val="24"/>
          <w:szCs w:val="24"/>
        </w:rPr>
      </w:pPr>
      <w:r w:rsidRPr="001F7AAD">
        <w:rPr>
          <w:sz w:val="24"/>
          <w:szCs w:val="24"/>
        </w:rPr>
        <w:t>scipy</w:t>
      </w:r>
    </w:p>
    <w:p w14:paraId="78D93094" w14:textId="297110CC" w:rsidR="001E10F9" w:rsidRPr="001F7AAD" w:rsidRDefault="001E10F9" w:rsidP="001E10F9">
      <w:pPr>
        <w:spacing w:before="140" w:after="120"/>
        <w:ind w:left="0" w:firstLine="0"/>
        <w:rPr>
          <w:sz w:val="24"/>
          <w:szCs w:val="24"/>
        </w:rPr>
      </w:pPr>
      <w:r w:rsidRPr="001F7AAD">
        <w:rPr>
          <w:sz w:val="24"/>
          <w:szCs w:val="24"/>
        </w:rPr>
        <w:t>matplotlib</w:t>
      </w:r>
    </w:p>
    <w:p w14:paraId="3B759B37" w14:textId="4EC349EE" w:rsidR="001E10F9" w:rsidRPr="001F7AAD" w:rsidRDefault="001E10F9" w:rsidP="001E10F9">
      <w:pPr>
        <w:spacing w:before="140" w:after="120"/>
        <w:ind w:left="0" w:firstLine="0"/>
        <w:rPr>
          <w:sz w:val="24"/>
          <w:szCs w:val="24"/>
        </w:rPr>
      </w:pPr>
      <w:r w:rsidRPr="001F7AAD">
        <w:rPr>
          <w:noProof/>
          <w:sz w:val="24"/>
          <w:szCs w:val="24"/>
        </w:rPr>
        <w:lastRenderedPageBreak/>
        <w:drawing>
          <wp:inline distT="0" distB="0" distL="0" distR="0" wp14:anchorId="00AC9C53" wp14:editId="614C472B">
            <wp:extent cx="5326380" cy="3604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3604260"/>
                    </a:xfrm>
                    <a:prstGeom prst="rect">
                      <a:avLst/>
                    </a:prstGeom>
                    <a:noFill/>
                    <a:ln>
                      <a:noFill/>
                    </a:ln>
                  </pic:spPr>
                </pic:pic>
              </a:graphicData>
            </a:graphic>
          </wp:inline>
        </w:drawing>
      </w:r>
      <w:r w:rsidRPr="001F7AAD">
        <w:rPr>
          <w:noProof/>
          <w:sz w:val="24"/>
          <w:szCs w:val="24"/>
        </w:rPr>
        <w:drawing>
          <wp:inline distT="0" distB="0" distL="0" distR="0" wp14:anchorId="4EED138F" wp14:editId="2508697B">
            <wp:extent cx="5731510" cy="3100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p>
    <w:p w14:paraId="34F81CC8" w14:textId="6E0C9D7F" w:rsidR="001E10F9" w:rsidRPr="001F7AAD" w:rsidRDefault="001E10F9" w:rsidP="001E10F9">
      <w:pPr>
        <w:spacing w:before="140" w:after="120"/>
        <w:ind w:left="0" w:firstLine="0"/>
        <w:rPr>
          <w:sz w:val="24"/>
          <w:szCs w:val="24"/>
        </w:rPr>
      </w:pPr>
    </w:p>
    <w:p w14:paraId="750310F6" w14:textId="11AEA914" w:rsidR="001E10F9" w:rsidRPr="001F7AAD" w:rsidRDefault="001E10F9" w:rsidP="001E10F9">
      <w:pPr>
        <w:spacing w:before="140" w:after="120"/>
        <w:ind w:left="0" w:firstLine="0"/>
        <w:rPr>
          <w:sz w:val="24"/>
          <w:szCs w:val="24"/>
        </w:rPr>
      </w:pPr>
    </w:p>
    <w:p w14:paraId="7499138B" w14:textId="54353634" w:rsidR="001E10F9" w:rsidRPr="001F7AAD" w:rsidRDefault="001E10F9" w:rsidP="001E10F9">
      <w:pPr>
        <w:spacing w:before="140" w:after="120"/>
        <w:ind w:left="0" w:firstLine="0"/>
        <w:rPr>
          <w:b/>
          <w:bCs/>
          <w:sz w:val="24"/>
          <w:szCs w:val="24"/>
        </w:rPr>
      </w:pPr>
      <w:r w:rsidRPr="001F7AAD">
        <w:rPr>
          <w:b/>
          <w:bCs/>
          <w:sz w:val="24"/>
          <w:szCs w:val="24"/>
        </w:rPr>
        <w:t xml:space="preserve">MFCC Calculation schematic: </w:t>
      </w:r>
    </w:p>
    <w:p w14:paraId="186D4A86" w14:textId="33D0C428" w:rsidR="001E10F9" w:rsidRPr="001F7AAD" w:rsidRDefault="001E10F9" w:rsidP="001E10F9">
      <w:pPr>
        <w:spacing w:before="140" w:after="120"/>
        <w:ind w:left="0" w:firstLine="0"/>
        <w:rPr>
          <w:b/>
          <w:bCs/>
          <w:sz w:val="24"/>
          <w:szCs w:val="24"/>
        </w:rPr>
      </w:pPr>
    </w:p>
    <w:p w14:paraId="6B020553" w14:textId="7C660200" w:rsidR="001E10F9" w:rsidRPr="001F7AAD" w:rsidRDefault="001E10F9" w:rsidP="001E10F9">
      <w:pPr>
        <w:spacing w:before="140" w:after="120"/>
        <w:ind w:left="0" w:firstLine="0"/>
        <w:rPr>
          <w:b/>
          <w:bCs/>
          <w:sz w:val="24"/>
          <w:szCs w:val="24"/>
        </w:rPr>
      </w:pPr>
      <w:r w:rsidRPr="001F7AAD">
        <w:rPr>
          <w:noProof/>
          <w:sz w:val="24"/>
          <w:szCs w:val="24"/>
        </w:rPr>
        <w:lastRenderedPageBreak/>
        <w:drawing>
          <wp:inline distT="0" distB="0" distL="0" distR="0" wp14:anchorId="044B8CBA" wp14:editId="0B77578A">
            <wp:extent cx="5731510" cy="1661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61795"/>
                    </a:xfrm>
                    <a:prstGeom prst="rect">
                      <a:avLst/>
                    </a:prstGeom>
                    <a:noFill/>
                    <a:ln>
                      <a:noFill/>
                    </a:ln>
                  </pic:spPr>
                </pic:pic>
              </a:graphicData>
            </a:graphic>
          </wp:inline>
        </w:drawing>
      </w:r>
    </w:p>
    <w:p w14:paraId="7067B508" w14:textId="0CF33CFD" w:rsidR="001E10F9" w:rsidRPr="001F7AAD" w:rsidRDefault="001E10F9" w:rsidP="001E10F9">
      <w:pPr>
        <w:spacing w:before="140" w:after="120"/>
        <w:ind w:left="0" w:firstLine="0"/>
        <w:rPr>
          <w:b/>
          <w:bCs/>
          <w:sz w:val="24"/>
          <w:szCs w:val="24"/>
        </w:rPr>
      </w:pPr>
    </w:p>
    <w:p w14:paraId="6A777D9D" w14:textId="051AE9B9" w:rsidR="001E10F9" w:rsidRPr="001F7AAD" w:rsidRDefault="001E10F9" w:rsidP="001E10F9">
      <w:pPr>
        <w:spacing w:before="140" w:after="120"/>
        <w:ind w:left="0" w:firstLine="0"/>
        <w:rPr>
          <w:b/>
          <w:bCs/>
          <w:sz w:val="24"/>
          <w:szCs w:val="24"/>
        </w:rPr>
      </w:pPr>
    </w:p>
    <w:p w14:paraId="74851115" w14:textId="2FED3948" w:rsidR="001E10F9" w:rsidRPr="001F7AAD" w:rsidRDefault="001E10F9" w:rsidP="001E10F9">
      <w:pPr>
        <w:spacing w:before="140" w:after="120"/>
        <w:ind w:left="0" w:firstLine="0"/>
        <w:rPr>
          <w:b/>
          <w:bCs/>
          <w:sz w:val="24"/>
          <w:szCs w:val="24"/>
        </w:rPr>
      </w:pPr>
    </w:p>
    <w:p w14:paraId="3ABB534D" w14:textId="13A3A08F" w:rsidR="001E10F9" w:rsidRPr="001F7AAD" w:rsidRDefault="00E203B6" w:rsidP="001E10F9">
      <w:pPr>
        <w:spacing w:before="140" w:after="120"/>
        <w:ind w:left="0" w:firstLine="0"/>
        <w:rPr>
          <w:b/>
          <w:bCs/>
          <w:sz w:val="24"/>
          <w:szCs w:val="24"/>
        </w:rPr>
      </w:pPr>
      <w:r w:rsidRPr="001F7AAD">
        <w:rPr>
          <w:b/>
          <w:bCs/>
          <w:sz w:val="24"/>
          <w:szCs w:val="24"/>
        </w:rPr>
        <w:t xml:space="preserve">Accuracy Percentage: </w:t>
      </w:r>
    </w:p>
    <w:p w14:paraId="07535403" w14:textId="22CAA433" w:rsidR="00E203B6" w:rsidRPr="001F7AAD" w:rsidRDefault="00E203B6" w:rsidP="001E10F9">
      <w:pPr>
        <w:spacing w:before="140" w:after="120"/>
        <w:ind w:left="0" w:firstLine="0"/>
        <w:rPr>
          <w:b/>
          <w:bCs/>
          <w:sz w:val="24"/>
          <w:szCs w:val="24"/>
        </w:rPr>
      </w:pPr>
    </w:p>
    <w:p w14:paraId="5309F957" w14:textId="512A3F2D" w:rsidR="00E203B6" w:rsidRPr="001F7AAD" w:rsidRDefault="00E203B6" w:rsidP="001E10F9">
      <w:pPr>
        <w:spacing w:before="140" w:after="120"/>
        <w:ind w:left="0" w:firstLine="0"/>
        <w:rPr>
          <w:b/>
          <w:bCs/>
          <w:sz w:val="24"/>
          <w:szCs w:val="24"/>
        </w:rPr>
      </w:pPr>
      <w:r w:rsidRPr="001F7AAD">
        <w:rPr>
          <w:noProof/>
          <w:sz w:val="24"/>
          <w:szCs w:val="24"/>
        </w:rPr>
        <w:drawing>
          <wp:inline distT="0" distB="0" distL="0" distR="0" wp14:anchorId="1DD82233" wp14:editId="5259915B">
            <wp:extent cx="5731510" cy="1640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40840"/>
                    </a:xfrm>
                    <a:prstGeom prst="rect">
                      <a:avLst/>
                    </a:prstGeom>
                    <a:noFill/>
                    <a:ln>
                      <a:noFill/>
                    </a:ln>
                  </pic:spPr>
                </pic:pic>
              </a:graphicData>
            </a:graphic>
          </wp:inline>
        </w:drawing>
      </w:r>
    </w:p>
    <w:p w14:paraId="5CC6897F" w14:textId="29EFE05D" w:rsidR="00E203B6" w:rsidRPr="001F7AAD" w:rsidRDefault="00E203B6" w:rsidP="001E10F9">
      <w:pPr>
        <w:spacing w:before="140" w:after="120"/>
        <w:ind w:left="0" w:firstLine="0"/>
        <w:rPr>
          <w:b/>
          <w:bCs/>
          <w:sz w:val="24"/>
          <w:szCs w:val="24"/>
        </w:rPr>
      </w:pPr>
    </w:p>
    <w:p w14:paraId="727F2BB8" w14:textId="13BD2D2E" w:rsidR="00E203B6" w:rsidRPr="001F7AAD" w:rsidRDefault="00E203B6" w:rsidP="001E10F9">
      <w:pPr>
        <w:spacing w:before="140" w:after="120"/>
        <w:ind w:left="0" w:firstLine="0"/>
        <w:rPr>
          <w:b/>
          <w:bCs/>
          <w:sz w:val="24"/>
          <w:szCs w:val="24"/>
        </w:rPr>
      </w:pPr>
    </w:p>
    <w:p w14:paraId="5EF4ECA8" w14:textId="7D8D1BD1" w:rsidR="00E203B6" w:rsidRPr="001F7AAD" w:rsidRDefault="00E203B6" w:rsidP="001E10F9">
      <w:pPr>
        <w:spacing w:before="140" w:after="120"/>
        <w:ind w:left="0" w:firstLine="0"/>
        <w:rPr>
          <w:b/>
          <w:bCs/>
          <w:sz w:val="24"/>
          <w:szCs w:val="24"/>
        </w:rPr>
      </w:pPr>
      <w:r w:rsidRPr="001F7AAD">
        <w:rPr>
          <w:b/>
          <w:bCs/>
          <w:sz w:val="24"/>
          <w:szCs w:val="24"/>
        </w:rPr>
        <w:lastRenderedPageBreak/>
        <w:t xml:space="preserve">Codebooks for LPC and MFCC: </w:t>
      </w:r>
      <w:r w:rsidRPr="001F7AAD">
        <w:rPr>
          <w:noProof/>
          <w:sz w:val="24"/>
          <w:szCs w:val="24"/>
        </w:rPr>
        <w:drawing>
          <wp:inline distT="0" distB="0" distL="0" distR="0" wp14:anchorId="48417109" wp14:editId="55654F04">
            <wp:extent cx="5731510" cy="3308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8350"/>
                    </a:xfrm>
                    <a:prstGeom prst="rect">
                      <a:avLst/>
                    </a:prstGeom>
                    <a:noFill/>
                    <a:ln>
                      <a:noFill/>
                    </a:ln>
                  </pic:spPr>
                </pic:pic>
              </a:graphicData>
            </a:graphic>
          </wp:inline>
        </w:drawing>
      </w:r>
    </w:p>
    <w:p w14:paraId="3788F5CE" w14:textId="7181DC71" w:rsidR="00E203B6" w:rsidRPr="001F7AAD" w:rsidRDefault="00E203B6" w:rsidP="001E10F9">
      <w:pPr>
        <w:spacing w:before="140" w:after="120"/>
        <w:ind w:left="0" w:firstLine="0"/>
        <w:rPr>
          <w:b/>
          <w:bCs/>
          <w:sz w:val="24"/>
          <w:szCs w:val="24"/>
        </w:rPr>
      </w:pPr>
    </w:p>
    <w:p w14:paraId="1DF2BDCF" w14:textId="679FB124" w:rsidR="00E203B6" w:rsidRPr="001F7AAD" w:rsidRDefault="00E203B6" w:rsidP="001E10F9">
      <w:pPr>
        <w:spacing w:before="140" w:after="120"/>
        <w:ind w:left="0" w:firstLine="0"/>
        <w:rPr>
          <w:b/>
          <w:bCs/>
          <w:sz w:val="24"/>
          <w:szCs w:val="24"/>
        </w:rPr>
      </w:pPr>
      <w:r w:rsidRPr="001F7AAD">
        <w:rPr>
          <w:b/>
          <w:bCs/>
          <w:sz w:val="24"/>
          <w:szCs w:val="24"/>
        </w:rPr>
        <w:t>Codebooks for two speakers:</w:t>
      </w:r>
    </w:p>
    <w:p w14:paraId="745B9D5F" w14:textId="79B149E8" w:rsidR="00E203B6" w:rsidRPr="001F7AAD" w:rsidRDefault="00E203B6" w:rsidP="001E10F9">
      <w:pPr>
        <w:spacing w:before="140" w:after="120"/>
        <w:ind w:left="0" w:firstLine="0"/>
        <w:rPr>
          <w:b/>
          <w:bCs/>
          <w:sz w:val="24"/>
          <w:szCs w:val="24"/>
        </w:rPr>
      </w:pPr>
    </w:p>
    <w:p w14:paraId="216D47FD" w14:textId="2BCFEC78" w:rsidR="00E203B6" w:rsidRPr="001F7AAD" w:rsidRDefault="00E203B6" w:rsidP="001E10F9">
      <w:pPr>
        <w:spacing w:before="140" w:after="120"/>
        <w:ind w:left="0" w:firstLine="0"/>
        <w:rPr>
          <w:b/>
          <w:bCs/>
          <w:sz w:val="24"/>
          <w:szCs w:val="24"/>
        </w:rPr>
      </w:pPr>
      <w:r w:rsidRPr="001F7AAD">
        <w:rPr>
          <w:noProof/>
          <w:sz w:val="24"/>
          <w:szCs w:val="24"/>
        </w:rPr>
        <w:drawing>
          <wp:inline distT="0" distB="0" distL="0" distR="0" wp14:anchorId="6F5F6D7E" wp14:editId="533177DB">
            <wp:extent cx="5731510" cy="35426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p>
    <w:p w14:paraId="62AF7E40" w14:textId="01B66053" w:rsidR="00E203B6" w:rsidRPr="001F7AAD" w:rsidRDefault="00E203B6" w:rsidP="001E10F9">
      <w:pPr>
        <w:spacing w:before="140" w:after="120"/>
        <w:ind w:left="0" w:firstLine="0"/>
        <w:rPr>
          <w:b/>
          <w:bCs/>
          <w:sz w:val="24"/>
          <w:szCs w:val="24"/>
        </w:rPr>
      </w:pPr>
    </w:p>
    <w:p w14:paraId="4C9A00EE" w14:textId="4B228DD1" w:rsidR="00E203B6" w:rsidRPr="001F7AAD" w:rsidRDefault="00E203B6" w:rsidP="001E10F9">
      <w:pPr>
        <w:spacing w:before="140" w:after="120"/>
        <w:ind w:left="0" w:firstLine="0"/>
        <w:rPr>
          <w:b/>
          <w:bCs/>
          <w:sz w:val="24"/>
          <w:szCs w:val="24"/>
        </w:rPr>
      </w:pPr>
    </w:p>
    <w:p w14:paraId="07A7763A" w14:textId="6EAA32E7" w:rsidR="00E203B6" w:rsidRPr="001F7AAD" w:rsidRDefault="00E203B6" w:rsidP="001E10F9">
      <w:pPr>
        <w:spacing w:before="140" w:after="120"/>
        <w:ind w:left="0" w:firstLine="0"/>
        <w:rPr>
          <w:b/>
          <w:bCs/>
          <w:sz w:val="24"/>
          <w:szCs w:val="24"/>
        </w:rPr>
      </w:pPr>
      <w:r w:rsidRPr="001F7AAD">
        <w:rPr>
          <w:b/>
          <w:bCs/>
          <w:sz w:val="24"/>
          <w:szCs w:val="24"/>
        </w:rPr>
        <w:t>Conceptual Codebooks:</w:t>
      </w:r>
    </w:p>
    <w:p w14:paraId="126FB744" w14:textId="62D65C2E" w:rsidR="00E203B6" w:rsidRPr="001F7AAD" w:rsidRDefault="00E203B6" w:rsidP="001E10F9">
      <w:pPr>
        <w:spacing w:before="140" w:after="120"/>
        <w:ind w:left="0" w:firstLine="0"/>
        <w:rPr>
          <w:b/>
          <w:bCs/>
          <w:sz w:val="24"/>
          <w:szCs w:val="24"/>
        </w:rPr>
      </w:pPr>
    </w:p>
    <w:p w14:paraId="549B3E8E" w14:textId="55B7429E" w:rsidR="00E203B6" w:rsidRPr="001F7AAD" w:rsidRDefault="00E203B6" w:rsidP="001E10F9">
      <w:pPr>
        <w:spacing w:before="140" w:after="120"/>
        <w:ind w:left="0" w:firstLine="0"/>
        <w:rPr>
          <w:b/>
          <w:bCs/>
          <w:sz w:val="24"/>
          <w:szCs w:val="24"/>
        </w:rPr>
      </w:pPr>
      <w:r w:rsidRPr="001F7AAD">
        <w:rPr>
          <w:noProof/>
          <w:sz w:val="24"/>
          <w:szCs w:val="24"/>
        </w:rPr>
        <w:drawing>
          <wp:inline distT="0" distB="0" distL="0" distR="0" wp14:anchorId="5B016655" wp14:editId="1F56884A">
            <wp:extent cx="5731510" cy="35248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24885"/>
                    </a:xfrm>
                    <a:prstGeom prst="rect">
                      <a:avLst/>
                    </a:prstGeom>
                    <a:noFill/>
                    <a:ln>
                      <a:noFill/>
                    </a:ln>
                  </pic:spPr>
                </pic:pic>
              </a:graphicData>
            </a:graphic>
          </wp:inline>
        </w:drawing>
      </w:r>
    </w:p>
    <w:p w14:paraId="72838907" w14:textId="12B4AEA9" w:rsidR="00E203B6" w:rsidRPr="001F7AAD" w:rsidRDefault="00E203B6" w:rsidP="001E10F9">
      <w:pPr>
        <w:spacing w:before="140" w:after="120"/>
        <w:ind w:left="0" w:firstLine="0"/>
        <w:rPr>
          <w:b/>
          <w:bCs/>
          <w:sz w:val="24"/>
          <w:szCs w:val="24"/>
        </w:rPr>
      </w:pPr>
    </w:p>
    <w:p w14:paraId="389D3527" w14:textId="020CF602" w:rsidR="00E203B6" w:rsidRPr="001F7AAD" w:rsidRDefault="00E203B6" w:rsidP="001E10F9">
      <w:pPr>
        <w:spacing w:before="140" w:after="120"/>
        <w:ind w:left="0" w:firstLine="0"/>
        <w:rPr>
          <w:b/>
          <w:bCs/>
          <w:sz w:val="24"/>
          <w:szCs w:val="24"/>
        </w:rPr>
      </w:pPr>
    </w:p>
    <w:p w14:paraId="5514B16F" w14:textId="41D02D56" w:rsidR="00E203B6" w:rsidRPr="001F7AAD" w:rsidRDefault="00E203B6" w:rsidP="00E203B6">
      <w:pPr>
        <w:spacing w:before="140" w:after="120"/>
        <w:ind w:left="0" w:firstLine="0"/>
        <w:rPr>
          <w:b/>
          <w:bCs/>
          <w:sz w:val="24"/>
          <w:szCs w:val="24"/>
        </w:rPr>
      </w:pPr>
      <w:r w:rsidRPr="001F7AAD">
        <w:rPr>
          <w:b/>
          <w:bCs/>
          <w:sz w:val="24"/>
          <w:szCs w:val="24"/>
        </w:rPr>
        <w:t>Mel-Frequency Cepstral Coefficients:</w:t>
      </w:r>
    </w:p>
    <w:p w14:paraId="77F4E3BD" w14:textId="6BF3F267" w:rsidR="00E203B6" w:rsidRPr="001F7AAD" w:rsidRDefault="00E203B6" w:rsidP="00E203B6">
      <w:pPr>
        <w:spacing w:before="140" w:after="120"/>
        <w:ind w:left="0" w:firstLine="0"/>
        <w:rPr>
          <w:sz w:val="24"/>
          <w:szCs w:val="24"/>
        </w:rPr>
      </w:pPr>
      <w:r w:rsidRPr="001F7AAD">
        <w:rPr>
          <w:sz w:val="24"/>
          <w:szCs w:val="24"/>
        </w:rPr>
        <w:t>Human hearing is not linear but logarithmic in nature. This implies that our ear acts as a filter. MFCC’s are based on the known variation of the human ear’s critical bandwidths with frequency.</w:t>
      </w:r>
    </w:p>
    <w:p w14:paraId="11F688B2" w14:textId="7460D4CA" w:rsidR="00E203B6" w:rsidRPr="001F7AAD" w:rsidRDefault="00E203B6" w:rsidP="00E203B6">
      <w:pPr>
        <w:spacing w:before="140" w:after="120"/>
        <w:ind w:left="0" w:firstLine="0"/>
        <w:rPr>
          <w:sz w:val="24"/>
          <w:szCs w:val="24"/>
        </w:rPr>
      </w:pPr>
      <w:r w:rsidRPr="001F7AAD">
        <w:rPr>
          <w:sz w:val="24"/>
          <w:szCs w:val="24"/>
        </w:rPr>
        <w:t xml:space="preserve">Filters spaced linearly at low frequencies and logarithmically at high frequencies have been used to capture the phonetically important characteristics of speech. This is expressed in the mel-frequency scale. The relationship between frequency in Hz and frequency in Mel scale is given by: m= 1125 ln(1 + f/700),  f = 700(e^(m/1125)  -1 ) </w:t>
      </w:r>
    </w:p>
    <w:p w14:paraId="65E95B20" w14:textId="5F68C71E" w:rsidR="00E203B6" w:rsidRPr="001F7AAD" w:rsidRDefault="00E203B6" w:rsidP="00E203B6">
      <w:pPr>
        <w:spacing w:before="140" w:after="120"/>
        <w:ind w:left="0" w:firstLine="0"/>
        <w:rPr>
          <w:sz w:val="24"/>
          <w:szCs w:val="24"/>
        </w:rPr>
      </w:pPr>
      <w:r w:rsidRPr="001F7AAD">
        <w:rPr>
          <w:sz w:val="24"/>
          <w:szCs w:val="24"/>
        </w:rPr>
        <w:t>To calculate MFCCs, the steps are as follows.</w:t>
      </w:r>
    </w:p>
    <w:p w14:paraId="0AA4FFB7" w14:textId="0B9C6FBB" w:rsidR="00E203B6" w:rsidRPr="001F7AAD" w:rsidRDefault="00E203B6" w:rsidP="00E203B6">
      <w:pPr>
        <w:spacing w:before="140" w:after="120"/>
        <w:ind w:left="0" w:firstLine="0"/>
        <w:rPr>
          <w:sz w:val="24"/>
          <w:szCs w:val="24"/>
        </w:rPr>
      </w:pPr>
      <w:r w:rsidRPr="001F7AAD">
        <w:rPr>
          <w:sz w:val="24"/>
          <w:szCs w:val="24"/>
        </w:rPr>
        <w:t>The speech signal is divided into frames of 25ms with an overlap of 10ms. Each frame is multiplied with a Hamming window. The periodogram of each frame of speech is calculated by first doing an FFT of 512 samples on individual frames, then taking the power spectrum as: P(k) = 1/N (S(k))^2</w:t>
      </w:r>
    </w:p>
    <w:p w14:paraId="0846F957" w14:textId="617EDF89" w:rsidR="00E203B6" w:rsidRPr="001F7AAD" w:rsidRDefault="00E203B6" w:rsidP="00E203B6">
      <w:pPr>
        <w:spacing w:before="140" w:after="120"/>
        <w:ind w:left="0" w:firstLine="0"/>
        <w:rPr>
          <w:sz w:val="24"/>
          <w:szCs w:val="24"/>
        </w:rPr>
      </w:pPr>
      <w:r w:rsidRPr="001F7AAD">
        <w:rPr>
          <w:sz w:val="24"/>
          <w:szCs w:val="24"/>
        </w:rPr>
        <w:t>Where P(k) refers to power spectral estimate and S(k) refers to Fourier coefficients for the kth frame of speech and N is the length of the analysis window. The last 257 samples of the periodogram are preserved since it is an even function.</w:t>
      </w:r>
    </w:p>
    <w:p w14:paraId="4646603A" w14:textId="6A682211" w:rsidR="00E203B6" w:rsidRPr="001F7AAD" w:rsidRDefault="00E203B6" w:rsidP="00E203B6">
      <w:pPr>
        <w:spacing w:before="140" w:after="120"/>
        <w:ind w:left="0" w:firstLine="0"/>
        <w:rPr>
          <w:sz w:val="24"/>
          <w:szCs w:val="24"/>
        </w:rPr>
      </w:pPr>
      <w:r w:rsidRPr="001F7AAD">
        <w:rPr>
          <w:sz w:val="24"/>
          <w:szCs w:val="24"/>
        </w:rPr>
        <w:t xml:space="preserve">The entire frequency range is divided into ‘n’ Mel filter banks, which is also the number of coefficients we want. ‘For ‘n’ = 12, the filter bank is shown in Figure 3 - a number of overlapping triangular filters with increasing bandwidth as the frequency increases. To calculate filter bank energies we multiply each filter bank with the power spectrum, and add up the coefficients. Once this is performed we are left with ‘n’ numbers that give us an </w:t>
      </w:r>
      <w:r w:rsidRPr="001F7AAD">
        <w:rPr>
          <w:sz w:val="24"/>
          <w:szCs w:val="24"/>
        </w:rPr>
        <w:lastRenderedPageBreak/>
        <w:t>indication of how much energy was in each filter bank. We take the logarithm of these ‘n’ energies and compute its Discrete Cosine Transform to get the final MFCCs.</w:t>
      </w:r>
    </w:p>
    <w:p w14:paraId="37EFE09C" w14:textId="088892DF" w:rsidR="00E203B6" w:rsidRPr="001F7AAD" w:rsidRDefault="00E203B6" w:rsidP="00E203B6">
      <w:pPr>
        <w:spacing w:before="140" w:after="120"/>
        <w:ind w:left="0" w:firstLine="0"/>
        <w:rPr>
          <w:sz w:val="24"/>
          <w:szCs w:val="24"/>
        </w:rPr>
      </w:pPr>
    </w:p>
    <w:p w14:paraId="7A773273" w14:textId="0FB5385E" w:rsidR="00E203B6" w:rsidRPr="001F7AAD" w:rsidRDefault="00E203B6" w:rsidP="00E203B6">
      <w:pPr>
        <w:spacing w:before="140" w:after="120"/>
        <w:ind w:left="0" w:firstLine="0"/>
        <w:rPr>
          <w:b/>
          <w:bCs/>
          <w:sz w:val="24"/>
          <w:szCs w:val="24"/>
        </w:rPr>
      </w:pPr>
      <w:r w:rsidRPr="001F7AAD">
        <w:rPr>
          <w:b/>
          <w:bCs/>
          <w:sz w:val="24"/>
          <w:szCs w:val="24"/>
        </w:rPr>
        <w:t>Linear Prediction Coefficients:</w:t>
      </w:r>
    </w:p>
    <w:p w14:paraId="36402C57" w14:textId="56F1D64D" w:rsidR="00E203B6" w:rsidRPr="001F7AAD" w:rsidRDefault="00E203B6" w:rsidP="00E203B6">
      <w:pPr>
        <w:spacing w:before="140" w:after="120"/>
        <w:ind w:left="0" w:firstLine="0"/>
        <w:rPr>
          <w:b/>
          <w:bCs/>
          <w:sz w:val="24"/>
          <w:szCs w:val="24"/>
        </w:rPr>
      </w:pPr>
    </w:p>
    <w:p w14:paraId="4007D245" w14:textId="785FCECA" w:rsidR="00E203B6" w:rsidRPr="001F7AAD" w:rsidRDefault="00E203B6" w:rsidP="00E203B6">
      <w:pPr>
        <w:spacing w:before="140" w:after="120"/>
        <w:ind w:left="0" w:firstLine="0"/>
        <w:rPr>
          <w:sz w:val="24"/>
          <w:szCs w:val="24"/>
        </w:rPr>
      </w:pPr>
      <w:r w:rsidRPr="001F7AAD">
        <w:rPr>
          <w:sz w:val="24"/>
          <w:szCs w:val="24"/>
        </w:rPr>
        <w:t>LPCs are another popular feature for speaker recognition. To understand LPCs, we must first</w:t>
      </w:r>
      <w:r w:rsidR="001F7AAD" w:rsidRPr="001F7AAD">
        <w:rPr>
          <w:sz w:val="24"/>
          <w:szCs w:val="24"/>
        </w:rPr>
        <w:t xml:space="preserve"> </w:t>
      </w:r>
      <w:r w:rsidRPr="001F7AAD">
        <w:rPr>
          <w:sz w:val="24"/>
          <w:szCs w:val="24"/>
        </w:rPr>
        <w:t>understand the Autoregressive model of speech. Speech can be modelled as a pth order AR process,</w:t>
      </w:r>
      <w:r w:rsidR="001F7AAD" w:rsidRPr="001F7AAD">
        <w:rPr>
          <w:sz w:val="24"/>
          <w:szCs w:val="24"/>
        </w:rPr>
        <w:t xml:space="preserve"> </w:t>
      </w:r>
      <w:r w:rsidRPr="001F7AAD">
        <w:rPr>
          <w:sz w:val="24"/>
          <w:szCs w:val="24"/>
        </w:rPr>
        <w:t>where each sample is given by:</w:t>
      </w:r>
      <w:r w:rsidR="001F7AAD" w:rsidRPr="001F7AAD">
        <w:rPr>
          <w:sz w:val="24"/>
          <w:szCs w:val="24"/>
        </w:rPr>
        <w:t xml:space="preserve"> </w:t>
      </w:r>
      <w:r w:rsidRPr="001F7AAD">
        <w:rPr>
          <w:sz w:val="24"/>
          <w:szCs w:val="24"/>
        </w:rPr>
        <w:t>x(n) = k=1∑p    a_k x(n-k) + u(n)</w:t>
      </w:r>
    </w:p>
    <w:p w14:paraId="471AD060" w14:textId="6A8229D4" w:rsidR="00E203B6" w:rsidRPr="001F7AAD" w:rsidRDefault="00E203B6" w:rsidP="00E203B6">
      <w:pPr>
        <w:spacing w:before="140" w:after="120"/>
        <w:ind w:left="0" w:firstLine="0"/>
        <w:rPr>
          <w:sz w:val="24"/>
          <w:szCs w:val="24"/>
        </w:rPr>
      </w:pPr>
      <w:r w:rsidRPr="001F7AAD">
        <w:rPr>
          <w:sz w:val="24"/>
          <w:szCs w:val="24"/>
        </w:rPr>
        <w:t>Each sample at the nth instant depends on ‘p’ previous samples, added with a Gaussian noise u(n).</w:t>
      </w:r>
      <w:r w:rsidR="001F7AAD" w:rsidRPr="001F7AAD">
        <w:rPr>
          <w:sz w:val="24"/>
          <w:szCs w:val="24"/>
        </w:rPr>
        <w:t xml:space="preserve"> </w:t>
      </w:r>
      <w:r w:rsidRPr="001F7AAD">
        <w:rPr>
          <w:sz w:val="24"/>
          <w:szCs w:val="24"/>
        </w:rPr>
        <w:t>This model comes from the assumption that a speech signal is produced by a buzzer at the end of a</w:t>
      </w:r>
      <w:r w:rsidR="001F7AAD" w:rsidRPr="001F7AAD">
        <w:rPr>
          <w:sz w:val="24"/>
          <w:szCs w:val="24"/>
        </w:rPr>
        <w:t xml:space="preserve"> </w:t>
      </w:r>
      <w:r w:rsidRPr="001F7AAD">
        <w:rPr>
          <w:sz w:val="24"/>
          <w:szCs w:val="24"/>
        </w:rPr>
        <w:t>tube (voiced sounds), with occasional added hissing and popping sounds.</w:t>
      </w:r>
    </w:p>
    <w:p w14:paraId="0737AF3A" w14:textId="5A4FD5D4" w:rsidR="00E203B6" w:rsidRPr="001F7AAD" w:rsidRDefault="00E203B6" w:rsidP="00E203B6">
      <w:pPr>
        <w:spacing w:before="140" w:after="120"/>
        <w:ind w:left="0" w:firstLine="0"/>
        <w:rPr>
          <w:sz w:val="24"/>
          <w:szCs w:val="24"/>
        </w:rPr>
      </w:pPr>
      <w:r w:rsidRPr="001F7AAD">
        <w:rPr>
          <w:sz w:val="24"/>
          <w:szCs w:val="24"/>
        </w:rPr>
        <w:t>LPC coefficients are given by α. To estimate the coefficients, we use the Yule-Walker equations</w:t>
      </w:r>
      <w:r w:rsidR="00C821E3">
        <w:rPr>
          <w:sz w:val="24"/>
          <w:szCs w:val="24"/>
        </w:rPr>
        <w:t xml:space="preserve">. </w:t>
      </w:r>
      <w:r w:rsidRPr="001F7AAD">
        <w:rPr>
          <w:sz w:val="24"/>
          <w:szCs w:val="24"/>
        </w:rPr>
        <w:t>It uses the autocorrelation function Rx. Autocorrelation at lag l is given by: R(l) =   n=1∑N    x(n)x(n-l)</w:t>
      </w:r>
    </w:p>
    <w:p w14:paraId="1C66BF9C" w14:textId="0E8D0DCD" w:rsidR="00E203B6" w:rsidRPr="001F7AAD" w:rsidRDefault="00E203B6" w:rsidP="00E203B6">
      <w:pPr>
        <w:spacing w:before="140" w:after="120"/>
        <w:ind w:left="0" w:firstLine="0"/>
        <w:rPr>
          <w:sz w:val="24"/>
          <w:szCs w:val="24"/>
        </w:rPr>
      </w:pPr>
      <w:r w:rsidRPr="001F7AAD">
        <w:rPr>
          <w:sz w:val="24"/>
          <w:szCs w:val="24"/>
        </w:rPr>
        <w:t>While calculating ACF in Python, the Box-Jenkins method is used which scales the correlation at each lag by the sample variance so that the autocorrelation at lag 0 is unity.</w:t>
      </w:r>
    </w:p>
    <w:p w14:paraId="54573309" w14:textId="304DB7A3" w:rsidR="001F7AAD" w:rsidRPr="001F7AAD" w:rsidRDefault="001F7AAD" w:rsidP="00E203B6">
      <w:pPr>
        <w:spacing w:before="140" w:after="120"/>
        <w:ind w:left="0" w:firstLine="0"/>
        <w:rPr>
          <w:sz w:val="24"/>
          <w:szCs w:val="24"/>
        </w:rPr>
      </w:pPr>
    </w:p>
    <w:p w14:paraId="308ABA1D" w14:textId="29BCAB30" w:rsidR="001F7AAD" w:rsidRPr="001F7AAD" w:rsidRDefault="001F7AAD" w:rsidP="00E203B6">
      <w:pPr>
        <w:spacing w:before="140" w:after="120"/>
        <w:ind w:left="0" w:firstLine="0"/>
        <w:rPr>
          <w:b/>
          <w:bCs/>
          <w:sz w:val="24"/>
          <w:szCs w:val="24"/>
        </w:rPr>
      </w:pPr>
      <w:r w:rsidRPr="001F7AAD">
        <w:rPr>
          <w:b/>
          <w:bCs/>
          <w:sz w:val="24"/>
          <w:szCs w:val="24"/>
        </w:rPr>
        <w:t>LBG Algorithm:</w:t>
      </w:r>
    </w:p>
    <w:p w14:paraId="46001A77" w14:textId="0D0432C2" w:rsidR="001F7AAD" w:rsidRPr="001F7AAD" w:rsidRDefault="001F7AAD" w:rsidP="00E203B6">
      <w:pPr>
        <w:spacing w:before="140" w:after="120"/>
        <w:ind w:left="0" w:firstLine="0"/>
        <w:rPr>
          <w:b/>
          <w:bCs/>
          <w:sz w:val="24"/>
          <w:szCs w:val="24"/>
        </w:rPr>
      </w:pPr>
    </w:p>
    <w:p w14:paraId="60B1C9B7" w14:textId="6E405A35" w:rsidR="001F7AAD" w:rsidRPr="001F7AAD" w:rsidRDefault="001F7AAD" w:rsidP="001F7AAD">
      <w:pPr>
        <w:spacing w:before="140" w:after="120"/>
        <w:ind w:left="0" w:firstLine="0"/>
        <w:rPr>
          <w:sz w:val="24"/>
          <w:szCs w:val="24"/>
        </w:rPr>
      </w:pPr>
      <w:r w:rsidRPr="001F7AAD">
        <w:rPr>
          <w:sz w:val="24"/>
          <w:szCs w:val="24"/>
        </w:rPr>
        <w:t>The LBG algorithm [Linde, Buzo and Gray], is used for clustering a set of L training vectors into a set of M codebook vectors. The algorithm is formally implemented by the following recursive procedure:</w:t>
      </w:r>
    </w:p>
    <w:p w14:paraId="631486A2" w14:textId="0EF5B983" w:rsidR="001F7AAD" w:rsidRPr="001F7AAD" w:rsidRDefault="001F7AAD" w:rsidP="001F7AAD">
      <w:pPr>
        <w:spacing w:before="140" w:after="120"/>
        <w:ind w:left="0" w:firstLine="0"/>
        <w:rPr>
          <w:sz w:val="24"/>
          <w:szCs w:val="24"/>
        </w:rPr>
      </w:pPr>
      <w:r w:rsidRPr="001F7AAD">
        <w:rPr>
          <w:sz w:val="24"/>
          <w:szCs w:val="24"/>
        </w:rPr>
        <w:t>1.Design a 1-vector codebook; this is the centroid of the entire set of training vectors (hence, no</w:t>
      </w:r>
      <w:r w:rsidR="00AC088D">
        <w:rPr>
          <w:sz w:val="24"/>
          <w:szCs w:val="24"/>
        </w:rPr>
        <w:t xml:space="preserve"> </w:t>
      </w:r>
      <w:r w:rsidRPr="001F7AAD">
        <w:rPr>
          <w:sz w:val="24"/>
          <w:szCs w:val="24"/>
        </w:rPr>
        <w:t>iteration is required here).</w:t>
      </w:r>
    </w:p>
    <w:p w14:paraId="257DE313" w14:textId="29F0C8C8" w:rsidR="001F7AAD" w:rsidRPr="001F7AAD" w:rsidRDefault="001F7AAD" w:rsidP="001F7AAD">
      <w:pPr>
        <w:spacing w:before="140" w:after="120"/>
        <w:ind w:left="0" w:firstLine="0"/>
        <w:rPr>
          <w:sz w:val="24"/>
          <w:szCs w:val="24"/>
        </w:rPr>
      </w:pPr>
      <w:r w:rsidRPr="001F7AAD">
        <w:rPr>
          <w:sz w:val="24"/>
          <w:szCs w:val="24"/>
        </w:rPr>
        <w:t>y + n = yn ( 1 +e )</w:t>
      </w:r>
    </w:p>
    <w:p w14:paraId="697D0ACB" w14:textId="36F686C8" w:rsidR="001F7AAD" w:rsidRPr="001F7AAD" w:rsidRDefault="001F7AAD" w:rsidP="001F7AAD">
      <w:pPr>
        <w:spacing w:before="140" w:after="120"/>
        <w:ind w:left="0" w:firstLine="0"/>
        <w:rPr>
          <w:sz w:val="24"/>
          <w:szCs w:val="24"/>
        </w:rPr>
      </w:pPr>
      <w:r w:rsidRPr="001F7AAD">
        <w:rPr>
          <w:sz w:val="24"/>
          <w:szCs w:val="24"/>
        </w:rPr>
        <w:t>y - n = yn ( 1 - e  )</w:t>
      </w:r>
    </w:p>
    <w:p w14:paraId="0414C437" w14:textId="28862019" w:rsidR="001F7AAD" w:rsidRPr="001F7AAD" w:rsidRDefault="001F7AAD" w:rsidP="001F7AAD">
      <w:pPr>
        <w:spacing w:before="140" w:after="120"/>
        <w:ind w:left="0" w:firstLine="0"/>
        <w:rPr>
          <w:sz w:val="24"/>
          <w:szCs w:val="24"/>
        </w:rPr>
      </w:pPr>
      <w:r w:rsidRPr="001F7AAD">
        <w:rPr>
          <w:sz w:val="24"/>
          <w:szCs w:val="24"/>
        </w:rPr>
        <w:t>where n varies from 1 to the current size of the codebook, and e is a splitting parameter.</w:t>
      </w:r>
    </w:p>
    <w:p w14:paraId="410D318B" w14:textId="5448F5C7" w:rsidR="001F7AAD" w:rsidRPr="001F7AAD" w:rsidRDefault="001F7AAD" w:rsidP="001F7AAD">
      <w:pPr>
        <w:spacing w:before="140" w:after="120"/>
        <w:ind w:left="0" w:firstLine="0"/>
        <w:rPr>
          <w:sz w:val="24"/>
          <w:szCs w:val="24"/>
        </w:rPr>
      </w:pPr>
      <w:r w:rsidRPr="001F7AAD">
        <w:rPr>
          <w:sz w:val="24"/>
          <w:szCs w:val="24"/>
        </w:rPr>
        <w:t>3.Nearest-Neighbor Search: for each training vector, find the codeword in the current codebook that is closest (in terms of similarity measurement), and assign that vector to the corresponding cell (associated with the closest codeword).</w:t>
      </w:r>
    </w:p>
    <w:p w14:paraId="55CC42C0" w14:textId="22BCD49D" w:rsidR="001F7AAD" w:rsidRPr="001F7AAD" w:rsidRDefault="001F7AAD" w:rsidP="001F7AAD">
      <w:pPr>
        <w:spacing w:before="140" w:after="120"/>
        <w:ind w:left="0" w:firstLine="0"/>
        <w:rPr>
          <w:sz w:val="24"/>
          <w:szCs w:val="24"/>
        </w:rPr>
      </w:pPr>
      <w:r w:rsidRPr="001F7AAD">
        <w:rPr>
          <w:sz w:val="24"/>
          <w:szCs w:val="24"/>
        </w:rPr>
        <w:t>4. Centroid Update: update the codeword in each cell using the centroid of the training vectors assigned to that cell.</w:t>
      </w:r>
    </w:p>
    <w:p w14:paraId="0F15A61C" w14:textId="361B91B0" w:rsidR="001F7AAD" w:rsidRPr="001F7AAD" w:rsidRDefault="001F7AAD" w:rsidP="001F7AAD">
      <w:pPr>
        <w:spacing w:before="140" w:after="120"/>
        <w:ind w:left="0" w:firstLine="0"/>
        <w:rPr>
          <w:sz w:val="24"/>
          <w:szCs w:val="24"/>
        </w:rPr>
      </w:pPr>
      <w:r w:rsidRPr="001F7AAD">
        <w:rPr>
          <w:sz w:val="24"/>
          <w:szCs w:val="24"/>
        </w:rPr>
        <w:t>5.6.Iteration 1: repeat steps 3 and 4 until vector distortion for current iteration falls below a fraction of the pervious iteration’s distortion. This is to ensure that the process has converged.</w:t>
      </w:r>
    </w:p>
    <w:p w14:paraId="4C922C3B" w14:textId="77777777" w:rsidR="001F7AAD" w:rsidRPr="001F7AAD" w:rsidRDefault="001F7AAD" w:rsidP="001F7AAD">
      <w:pPr>
        <w:spacing w:before="140" w:after="120"/>
        <w:ind w:left="0" w:firstLine="0"/>
        <w:rPr>
          <w:sz w:val="24"/>
          <w:szCs w:val="24"/>
        </w:rPr>
      </w:pPr>
      <w:r w:rsidRPr="001F7AAD">
        <w:rPr>
          <w:sz w:val="24"/>
          <w:szCs w:val="24"/>
        </w:rPr>
        <w:t>Iteration 2: repeat steps 2, 3 and 4 until a codebook size of M is designed.</w:t>
      </w:r>
    </w:p>
    <w:p w14:paraId="751BE2B0" w14:textId="3C6C4F29" w:rsidR="001F7AAD" w:rsidRPr="001F7AAD" w:rsidRDefault="001F7AAD" w:rsidP="001F7AAD">
      <w:pPr>
        <w:spacing w:before="140" w:after="120"/>
        <w:ind w:left="0" w:firstLine="0"/>
        <w:rPr>
          <w:sz w:val="24"/>
          <w:szCs w:val="24"/>
        </w:rPr>
      </w:pPr>
      <w:r w:rsidRPr="001F7AAD">
        <w:rPr>
          <w:sz w:val="24"/>
          <w:szCs w:val="24"/>
        </w:rPr>
        <w:t>Intuitively, the LBG algorithm designs an M-vector codebook in stages. It starts first by designing a 1-vector codebook, then uses a splitting technique on the codewords to initialize</w:t>
      </w:r>
      <w:r w:rsidR="00AC088D">
        <w:rPr>
          <w:sz w:val="24"/>
          <w:szCs w:val="24"/>
        </w:rPr>
        <w:t xml:space="preserve"> </w:t>
      </w:r>
      <w:r w:rsidRPr="001F7AAD">
        <w:rPr>
          <w:sz w:val="24"/>
          <w:szCs w:val="24"/>
        </w:rPr>
        <w:lastRenderedPageBreak/>
        <w:t>the search for a 2-vector codebook, and continues the splitting process until the desired M-vector codebook is obtained.</w:t>
      </w:r>
    </w:p>
    <w:p w14:paraId="3BD70C1E" w14:textId="43F8AB72" w:rsidR="001F7AAD" w:rsidRPr="001F7AAD" w:rsidRDefault="001F7AAD" w:rsidP="001F7AAD">
      <w:pPr>
        <w:spacing w:before="140" w:after="120"/>
        <w:ind w:left="0" w:firstLine="0"/>
        <w:rPr>
          <w:sz w:val="24"/>
          <w:szCs w:val="24"/>
        </w:rPr>
      </w:pPr>
    </w:p>
    <w:p w14:paraId="35D6185F" w14:textId="756DB071" w:rsidR="001F7AAD" w:rsidRPr="001F7AAD" w:rsidRDefault="001F7AAD" w:rsidP="001F7AAD">
      <w:pPr>
        <w:spacing w:before="140" w:after="120"/>
        <w:ind w:left="0" w:firstLine="0"/>
        <w:rPr>
          <w:b/>
          <w:bCs/>
          <w:sz w:val="24"/>
          <w:szCs w:val="24"/>
        </w:rPr>
      </w:pPr>
      <w:r w:rsidRPr="001F7AAD">
        <w:rPr>
          <w:b/>
          <w:bCs/>
          <w:sz w:val="24"/>
          <w:szCs w:val="24"/>
        </w:rPr>
        <w:t>It is then followed by Feature training and Testing.</w:t>
      </w:r>
    </w:p>
    <w:p w14:paraId="0C16D84A" w14:textId="77777777" w:rsidR="001F7AAD" w:rsidRPr="001F7AAD" w:rsidRDefault="001F7AAD" w:rsidP="001F7AAD">
      <w:pPr>
        <w:spacing w:before="140" w:after="120"/>
        <w:ind w:left="0" w:firstLine="0"/>
        <w:rPr>
          <w:b/>
          <w:bCs/>
          <w:sz w:val="24"/>
          <w:szCs w:val="24"/>
        </w:rPr>
      </w:pPr>
    </w:p>
    <w:sectPr w:rsidR="001F7AAD" w:rsidRPr="001F7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9F00C76"/>
    <w:lvl w:ilvl="0">
      <w:numFmt w:val="bullet"/>
      <w:lvlText w:val="*"/>
      <w:lvlJc w:val="left"/>
      <w:pPr>
        <w:ind w:left="0" w:firstLine="0"/>
      </w:pPr>
    </w:lvl>
  </w:abstractNum>
  <w:abstractNum w:abstractNumId="1" w15:restartNumberingAfterBreak="0">
    <w:nsid w:val="040B480C"/>
    <w:multiLevelType w:val="hybridMultilevel"/>
    <w:tmpl w:val="293A183A"/>
    <w:lvl w:ilvl="0" w:tplc="E348CECE">
      <w:start w:val="1"/>
      <w:numFmt w:val="bullet"/>
      <w:lvlText w:val=""/>
      <w:lvlJc w:val="left"/>
      <w:pPr>
        <w:ind w:left="720" w:hanging="360"/>
      </w:pPr>
      <w:rPr>
        <w:rFonts w:ascii="Symbol" w:hAnsi="Symbol" w:hint="default"/>
        <w:color w:val="000000" w:themeColor="text1"/>
      </w:rPr>
    </w:lvl>
    <w:lvl w:ilvl="1" w:tplc="1ED67702">
      <w:start w:val="1"/>
      <w:numFmt w:val="lowerLetter"/>
      <w:lvlText w:val="%2."/>
      <w:lvlJc w:val="left"/>
      <w:pPr>
        <w:ind w:left="1440" w:hanging="360"/>
      </w:pPr>
    </w:lvl>
    <w:lvl w:ilvl="2" w:tplc="231E7698">
      <w:start w:val="1"/>
      <w:numFmt w:val="lowerRoman"/>
      <w:lvlText w:val="%3."/>
      <w:lvlJc w:val="right"/>
      <w:pPr>
        <w:ind w:left="2160" w:hanging="180"/>
      </w:pPr>
    </w:lvl>
    <w:lvl w:ilvl="3" w:tplc="38EE6352">
      <w:start w:val="1"/>
      <w:numFmt w:val="decimal"/>
      <w:lvlText w:val="%4."/>
      <w:lvlJc w:val="left"/>
      <w:pPr>
        <w:ind w:left="2880" w:hanging="360"/>
      </w:pPr>
    </w:lvl>
    <w:lvl w:ilvl="4" w:tplc="BBF06430">
      <w:start w:val="1"/>
      <w:numFmt w:val="lowerLetter"/>
      <w:lvlText w:val="%5."/>
      <w:lvlJc w:val="left"/>
      <w:pPr>
        <w:ind w:left="3600" w:hanging="360"/>
      </w:pPr>
    </w:lvl>
    <w:lvl w:ilvl="5" w:tplc="E3B8A95A">
      <w:start w:val="1"/>
      <w:numFmt w:val="lowerRoman"/>
      <w:lvlText w:val="%6."/>
      <w:lvlJc w:val="right"/>
      <w:pPr>
        <w:ind w:left="4320" w:hanging="180"/>
      </w:pPr>
    </w:lvl>
    <w:lvl w:ilvl="6" w:tplc="6A166E34">
      <w:start w:val="1"/>
      <w:numFmt w:val="decimal"/>
      <w:lvlText w:val="%7."/>
      <w:lvlJc w:val="left"/>
      <w:pPr>
        <w:ind w:left="5040" w:hanging="360"/>
      </w:pPr>
    </w:lvl>
    <w:lvl w:ilvl="7" w:tplc="22800E70">
      <w:start w:val="1"/>
      <w:numFmt w:val="lowerLetter"/>
      <w:lvlText w:val="%8."/>
      <w:lvlJc w:val="left"/>
      <w:pPr>
        <w:ind w:left="5760" w:hanging="360"/>
      </w:pPr>
    </w:lvl>
    <w:lvl w:ilvl="8" w:tplc="4E3E2348">
      <w:start w:val="1"/>
      <w:numFmt w:val="lowerRoman"/>
      <w:lvlText w:val="%9."/>
      <w:lvlJc w:val="right"/>
      <w:pPr>
        <w:ind w:left="6480" w:hanging="180"/>
      </w:pPr>
    </w:lvl>
  </w:abstractNum>
  <w:abstractNum w:abstractNumId="2" w15:restartNumberingAfterBreak="0">
    <w:nsid w:val="04805F25"/>
    <w:multiLevelType w:val="hybridMultilevel"/>
    <w:tmpl w:val="DD861B1C"/>
    <w:lvl w:ilvl="0" w:tplc="84926F88">
      <w:start w:val="1"/>
      <w:numFmt w:val="bullet"/>
      <w:lvlText w:val=""/>
      <w:lvlJc w:val="left"/>
      <w:pPr>
        <w:ind w:left="720" w:hanging="360"/>
      </w:pPr>
      <w:rPr>
        <w:rFonts w:ascii="Symbol" w:hAnsi="Symbol" w:hint="default"/>
        <w:color w:val="000000" w:themeColor="text1"/>
      </w:rPr>
    </w:lvl>
    <w:lvl w:ilvl="1" w:tplc="843C99DE">
      <w:start w:val="1"/>
      <w:numFmt w:val="bullet"/>
      <w:lvlText w:val="o"/>
      <w:lvlJc w:val="left"/>
      <w:pPr>
        <w:ind w:left="1440" w:hanging="360"/>
      </w:pPr>
      <w:rPr>
        <w:rFonts w:ascii="Courier New" w:hAnsi="Courier New" w:hint="default"/>
      </w:rPr>
    </w:lvl>
    <w:lvl w:ilvl="2" w:tplc="438CCB4E">
      <w:start w:val="1"/>
      <w:numFmt w:val="bullet"/>
      <w:lvlText w:val=""/>
      <w:lvlJc w:val="left"/>
      <w:pPr>
        <w:ind w:left="2160" w:hanging="360"/>
      </w:pPr>
      <w:rPr>
        <w:rFonts w:ascii="Wingdings" w:hAnsi="Wingdings" w:hint="default"/>
      </w:rPr>
    </w:lvl>
    <w:lvl w:ilvl="3" w:tplc="2204619C">
      <w:start w:val="1"/>
      <w:numFmt w:val="bullet"/>
      <w:lvlText w:val=""/>
      <w:lvlJc w:val="left"/>
      <w:pPr>
        <w:ind w:left="2880" w:hanging="360"/>
      </w:pPr>
      <w:rPr>
        <w:rFonts w:ascii="Symbol" w:hAnsi="Symbol" w:hint="default"/>
      </w:rPr>
    </w:lvl>
    <w:lvl w:ilvl="4" w:tplc="3416C09A">
      <w:start w:val="1"/>
      <w:numFmt w:val="bullet"/>
      <w:lvlText w:val="o"/>
      <w:lvlJc w:val="left"/>
      <w:pPr>
        <w:ind w:left="3600" w:hanging="360"/>
      </w:pPr>
      <w:rPr>
        <w:rFonts w:ascii="Courier New" w:hAnsi="Courier New" w:hint="default"/>
      </w:rPr>
    </w:lvl>
    <w:lvl w:ilvl="5" w:tplc="4DAC3D60">
      <w:start w:val="1"/>
      <w:numFmt w:val="bullet"/>
      <w:lvlText w:val=""/>
      <w:lvlJc w:val="left"/>
      <w:pPr>
        <w:ind w:left="4320" w:hanging="360"/>
      </w:pPr>
      <w:rPr>
        <w:rFonts w:ascii="Wingdings" w:hAnsi="Wingdings" w:hint="default"/>
      </w:rPr>
    </w:lvl>
    <w:lvl w:ilvl="6" w:tplc="079891F8">
      <w:start w:val="1"/>
      <w:numFmt w:val="bullet"/>
      <w:lvlText w:val=""/>
      <w:lvlJc w:val="left"/>
      <w:pPr>
        <w:ind w:left="5040" w:hanging="360"/>
      </w:pPr>
      <w:rPr>
        <w:rFonts w:ascii="Symbol" w:hAnsi="Symbol" w:hint="default"/>
      </w:rPr>
    </w:lvl>
    <w:lvl w:ilvl="7" w:tplc="544656F6">
      <w:start w:val="1"/>
      <w:numFmt w:val="bullet"/>
      <w:lvlText w:val="o"/>
      <w:lvlJc w:val="left"/>
      <w:pPr>
        <w:ind w:left="5760" w:hanging="360"/>
      </w:pPr>
      <w:rPr>
        <w:rFonts w:ascii="Courier New" w:hAnsi="Courier New" w:hint="default"/>
      </w:rPr>
    </w:lvl>
    <w:lvl w:ilvl="8" w:tplc="721ACE64">
      <w:start w:val="1"/>
      <w:numFmt w:val="bullet"/>
      <w:lvlText w:val=""/>
      <w:lvlJc w:val="left"/>
      <w:pPr>
        <w:ind w:left="6480" w:hanging="360"/>
      </w:pPr>
      <w:rPr>
        <w:rFonts w:ascii="Wingdings" w:hAnsi="Wingdings" w:hint="default"/>
      </w:rPr>
    </w:lvl>
  </w:abstractNum>
  <w:abstractNum w:abstractNumId="3" w15:restartNumberingAfterBreak="0">
    <w:nsid w:val="1E456665"/>
    <w:multiLevelType w:val="hybridMultilevel"/>
    <w:tmpl w:val="F98E40D8"/>
    <w:lvl w:ilvl="0" w:tplc="09289BFA">
      <w:start w:val="1"/>
      <w:numFmt w:val="bullet"/>
      <w:lvlText w:val="•"/>
      <w:lvlJc w:val="left"/>
      <w:pPr>
        <w:ind w:left="7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55ACD60">
      <w:start w:val="1"/>
      <w:numFmt w:val="bullet"/>
      <w:lvlText w:val="o"/>
      <w:lvlJc w:val="left"/>
      <w:pPr>
        <w:ind w:left="15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CA8706E">
      <w:start w:val="1"/>
      <w:numFmt w:val="bullet"/>
      <w:lvlText w:val="▪"/>
      <w:lvlJc w:val="left"/>
      <w:pPr>
        <w:ind w:left="22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7B6CA54">
      <w:start w:val="1"/>
      <w:numFmt w:val="bullet"/>
      <w:lvlText w:val="•"/>
      <w:lvlJc w:val="left"/>
      <w:pPr>
        <w:ind w:left="29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0DC38C0">
      <w:start w:val="1"/>
      <w:numFmt w:val="bullet"/>
      <w:lvlText w:val="o"/>
      <w:lvlJc w:val="left"/>
      <w:pPr>
        <w:ind w:left="36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5A42614">
      <w:start w:val="1"/>
      <w:numFmt w:val="bullet"/>
      <w:lvlText w:val="▪"/>
      <w:lvlJc w:val="left"/>
      <w:pPr>
        <w:ind w:left="44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398DC3E">
      <w:start w:val="1"/>
      <w:numFmt w:val="bullet"/>
      <w:lvlText w:val="•"/>
      <w:lvlJc w:val="left"/>
      <w:pPr>
        <w:ind w:left="51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E783E8E">
      <w:start w:val="1"/>
      <w:numFmt w:val="bullet"/>
      <w:lvlText w:val="o"/>
      <w:lvlJc w:val="left"/>
      <w:pPr>
        <w:ind w:left="58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32B23C">
      <w:start w:val="1"/>
      <w:numFmt w:val="bullet"/>
      <w:lvlText w:val="▪"/>
      <w:lvlJc w:val="left"/>
      <w:pPr>
        <w:ind w:left="65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68B4BF1"/>
    <w:multiLevelType w:val="hybridMultilevel"/>
    <w:tmpl w:val="52980908"/>
    <w:lvl w:ilvl="0" w:tplc="D0746AB4">
      <w:start w:val="1"/>
      <w:numFmt w:val="bullet"/>
      <w:lvlText w:val=""/>
      <w:lvlJc w:val="left"/>
      <w:pPr>
        <w:ind w:left="720" w:hanging="360"/>
      </w:pPr>
      <w:rPr>
        <w:rFonts w:ascii="Symbol" w:hAnsi="Symbol" w:hint="default"/>
        <w:color w:val="000000" w:themeColor="text1"/>
      </w:rPr>
    </w:lvl>
    <w:lvl w:ilvl="1" w:tplc="89F05890">
      <w:start w:val="1"/>
      <w:numFmt w:val="lowerLetter"/>
      <w:lvlText w:val="%2."/>
      <w:lvlJc w:val="left"/>
      <w:pPr>
        <w:ind w:left="1440" w:hanging="360"/>
      </w:pPr>
    </w:lvl>
    <w:lvl w:ilvl="2" w:tplc="178254BC">
      <w:start w:val="1"/>
      <w:numFmt w:val="lowerRoman"/>
      <w:lvlText w:val="%3."/>
      <w:lvlJc w:val="right"/>
      <w:pPr>
        <w:ind w:left="2160" w:hanging="180"/>
      </w:pPr>
    </w:lvl>
    <w:lvl w:ilvl="3" w:tplc="4B822EC0">
      <w:start w:val="1"/>
      <w:numFmt w:val="decimal"/>
      <w:lvlText w:val="%4."/>
      <w:lvlJc w:val="left"/>
      <w:pPr>
        <w:ind w:left="2880" w:hanging="360"/>
      </w:pPr>
    </w:lvl>
    <w:lvl w:ilvl="4" w:tplc="FEBAEFCA">
      <w:start w:val="1"/>
      <w:numFmt w:val="lowerLetter"/>
      <w:lvlText w:val="%5."/>
      <w:lvlJc w:val="left"/>
      <w:pPr>
        <w:ind w:left="3600" w:hanging="360"/>
      </w:pPr>
    </w:lvl>
    <w:lvl w:ilvl="5" w:tplc="DD5002CA">
      <w:start w:val="1"/>
      <w:numFmt w:val="lowerRoman"/>
      <w:lvlText w:val="%6."/>
      <w:lvlJc w:val="right"/>
      <w:pPr>
        <w:ind w:left="4320" w:hanging="180"/>
      </w:pPr>
    </w:lvl>
    <w:lvl w:ilvl="6" w:tplc="7D76A5A0">
      <w:start w:val="1"/>
      <w:numFmt w:val="decimal"/>
      <w:lvlText w:val="%7."/>
      <w:lvlJc w:val="left"/>
      <w:pPr>
        <w:ind w:left="5040" w:hanging="360"/>
      </w:pPr>
    </w:lvl>
    <w:lvl w:ilvl="7" w:tplc="717AC98C">
      <w:start w:val="1"/>
      <w:numFmt w:val="lowerLetter"/>
      <w:lvlText w:val="%8."/>
      <w:lvlJc w:val="left"/>
      <w:pPr>
        <w:ind w:left="5760" w:hanging="360"/>
      </w:pPr>
    </w:lvl>
    <w:lvl w:ilvl="8" w:tplc="A29EFB28">
      <w:start w:val="1"/>
      <w:numFmt w:val="lowerRoman"/>
      <w:lvlText w:val="%9."/>
      <w:lvlJc w:val="right"/>
      <w:pPr>
        <w:ind w:left="6480" w:hanging="180"/>
      </w:pPr>
    </w:lvl>
  </w:abstractNum>
  <w:abstractNum w:abstractNumId="5" w15:restartNumberingAfterBreak="0">
    <w:nsid w:val="36F75671"/>
    <w:multiLevelType w:val="hybridMultilevel"/>
    <w:tmpl w:val="5852B4E4"/>
    <w:lvl w:ilvl="0" w:tplc="17428D32">
      <w:start w:val="1"/>
      <w:numFmt w:val="bullet"/>
      <w:lvlText w:val=""/>
      <w:lvlJc w:val="left"/>
      <w:pPr>
        <w:ind w:left="720" w:hanging="360"/>
      </w:pPr>
      <w:rPr>
        <w:rFonts w:ascii="Symbol" w:hAnsi="Symbol" w:hint="default"/>
        <w:color w:val="000000" w:themeColor="text1"/>
      </w:rPr>
    </w:lvl>
    <w:lvl w:ilvl="1" w:tplc="C6A083EA">
      <w:start w:val="1"/>
      <w:numFmt w:val="lowerLetter"/>
      <w:lvlText w:val="%2."/>
      <w:lvlJc w:val="left"/>
      <w:pPr>
        <w:ind w:left="1440" w:hanging="360"/>
      </w:pPr>
    </w:lvl>
    <w:lvl w:ilvl="2" w:tplc="21EA768C">
      <w:start w:val="1"/>
      <w:numFmt w:val="lowerRoman"/>
      <w:lvlText w:val="%3."/>
      <w:lvlJc w:val="right"/>
      <w:pPr>
        <w:ind w:left="2160" w:hanging="180"/>
      </w:pPr>
    </w:lvl>
    <w:lvl w:ilvl="3" w:tplc="4D787BB2">
      <w:start w:val="1"/>
      <w:numFmt w:val="decimal"/>
      <w:lvlText w:val="%4."/>
      <w:lvlJc w:val="left"/>
      <w:pPr>
        <w:ind w:left="2880" w:hanging="360"/>
      </w:pPr>
    </w:lvl>
    <w:lvl w:ilvl="4" w:tplc="E6501E7C">
      <w:start w:val="1"/>
      <w:numFmt w:val="lowerLetter"/>
      <w:lvlText w:val="%5."/>
      <w:lvlJc w:val="left"/>
      <w:pPr>
        <w:ind w:left="3600" w:hanging="360"/>
      </w:pPr>
    </w:lvl>
    <w:lvl w:ilvl="5" w:tplc="DABE30C2">
      <w:start w:val="1"/>
      <w:numFmt w:val="lowerRoman"/>
      <w:lvlText w:val="%6."/>
      <w:lvlJc w:val="right"/>
      <w:pPr>
        <w:ind w:left="4320" w:hanging="180"/>
      </w:pPr>
    </w:lvl>
    <w:lvl w:ilvl="6" w:tplc="0EAE9768">
      <w:start w:val="1"/>
      <w:numFmt w:val="decimal"/>
      <w:lvlText w:val="%7."/>
      <w:lvlJc w:val="left"/>
      <w:pPr>
        <w:ind w:left="5040" w:hanging="360"/>
      </w:pPr>
    </w:lvl>
    <w:lvl w:ilvl="7" w:tplc="FF9A6774">
      <w:start w:val="1"/>
      <w:numFmt w:val="lowerLetter"/>
      <w:lvlText w:val="%8."/>
      <w:lvlJc w:val="left"/>
      <w:pPr>
        <w:ind w:left="5760" w:hanging="360"/>
      </w:pPr>
    </w:lvl>
    <w:lvl w:ilvl="8" w:tplc="5FCA4C10">
      <w:start w:val="1"/>
      <w:numFmt w:val="lowerRoman"/>
      <w:lvlText w:val="%9."/>
      <w:lvlJc w:val="right"/>
      <w:pPr>
        <w:ind w:left="6480" w:hanging="180"/>
      </w:pPr>
    </w:lvl>
  </w:abstractNum>
  <w:abstractNum w:abstractNumId="6" w15:restartNumberingAfterBreak="0">
    <w:nsid w:val="3D0811BA"/>
    <w:multiLevelType w:val="hybridMultilevel"/>
    <w:tmpl w:val="CA5CB13E"/>
    <w:lvl w:ilvl="0" w:tplc="23DE8768">
      <w:start w:val="1"/>
      <w:numFmt w:val="bullet"/>
      <w:lvlText w:val=""/>
      <w:lvlJc w:val="left"/>
      <w:pPr>
        <w:ind w:left="720" w:hanging="360"/>
      </w:pPr>
      <w:rPr>
        <w:rFonts w:ascii="Symbol" w:hAnsi="Symbol" w:hint="default"/>
        <w:color w:val="000000" w:themeColor="text1"/>
      </w:rPr>
    </w:lvl>
    <w:lvl w:ilvl="1" w:tplc="F966659E">
      <w:start w:val="1"/>
      <w:numFmt w:val="lowerLetter"/>
      <w:lvlText w:val="%2."/>
      <w:lvlJc w:val="left"/>
      <w:pPr>
        <w:ind w:left="1440" w:hanging="360"/>
      </w:pPr>
    </w:lvl>
    <w:lvl w:ilvl="2" w:tplc="C2D63060">
      <w:start w:val="1"/>
      <w:numFmt w:val="lowerRoman"/>
      <w:lvlText w:val="%3."/>
      <w:lvlJc w:val="right"/>
      <w:pPr>
        <w:ind w:left="2160" w:hanging="180"/>
      </w:pPr>
    </w:lvl>
    <w:lvl w:ilvl="3" w:tplc="1C041C60">
      <w:start w:val="1"/>
      <w:numFmt w:val="decimal"/>
      <w:lvlText w:val="%4."/>
      <w:lvlJc w:val="left"/>
      <w:pPr>
        <w:ind w:left="2880" w:hanging="360"/>
      </w:pPr>
    </w:lvl>
    <w:lvl w:ilvl="4" w:tplc="E1A88E50">
      <w:start w:val="1"/>
      <w:numFmt w:val="lowerLetter"/>
      <w:lvlText w:val="%5."/>
      <w:lvlJc w:val="left"/>
      <w:pPr>
        <w:ind w:left="3600" w:hanging="360"/>
      </w:pPr>
    </w:lvl>
    <w:lvl w:ilvl="5" w:tplc="3CA85000">
      <w:start w:val="1"/>
      <w:numFmt w:val="lowerRoman"/>
      <w:lvlText w:val="%6."/>
      <w:lvlJc w:val="right"/>
      <w:pPr>
        <w:ind w:left="4320" w:hanging="180"/>
      </w:pPr>
    </w:lvl>
    <w:lvl w:ilvl="6" w:tplc="6B4836A6">
      <w:start w:val="1"/>
      <w:numFmt w:val="decimal"/>
      <w:lvlText w:val="%7."/>
      <w:lvlJc w:val="left"/>
      <w:pPr>
        <w:ind w:left="5040" w:hanging="360"/>
      </w:pPr>
    </w:lvl>
    <w:lvl w:ilvl="7" w:tplc="D1F41A80">
      <w:start w:val="1"/>
      <w:numFmt w:val="lowerLetter"/>
      <w:lvlText w:val="%8."/>
      <w:lvlJc w:val="left"/>
      <w:pPr>
        <w:ind w:left="5760" w:hanging="360"/>
      </w:pPr>
    </w:lvl>
    <w:lvl w:ilvl="8" w:tplc="29FC1F86">
      <w:start w:val="1"/>
      <w:numFmt w:val="lowerRoman"/>
      <w:lvlText w:val="%9."/>
      <w:lvlJc w:val="right"/>
      <w:pPr>
        <w:ind w:left="6480" w:hanging="180"/>
      </w:pPr>
    </w:lvl>
  </w:abstractNum>
  <w:abstractNum w:abstractNumId="7" w15:restartNumberingAfterBreak="0">
    <w:nsid w:val="4A1000E6"/>
    <w:multiLevelType w:val="hybridMultilevel"/>
    <w:tmpl w:val="78DAE748"/>
    <w:lvl w:ilvl="0" w:tplc="566AA47C">
      <w:start w:val="1"/>
      <w:numFmt w:val="bullet"/>
      <w:lvlText w:val=""/>
      <w:lvlJc w:val="left"/>
      <w:pPr>
        <w:ind w:left="720" w:hanging="360"/>
      </w:pPr>
      <w:rPr>
        <w:rFonts w:ascii="Symbol" w:hAnsi="Symbol" w:hint="default"/>
        <w:color w:val="000000" w:themeColor="text1"/>
      </w:rPr>
    </w:lvl>
    <w:lvl w:ilvl="1" w:tplc="09AAFEB4">
      <w:start w:val="1"/>
      <w:numFmt w:val="bullet"/>
      <w:lvlText w:val="o"/>
      <w:lvlJc w:val="left"/>
      <w:pPr>
        <w:ind w:left="1440" w:hanging="360"/>
      </w:pPr>
      <w:rPr>
        <w:rFonts w:ascii="Courier New" w:hAnsi="Courier New" w:hint="default"/>
      </w:rPr>
    </w:lvl>
    <w:lvl w:ilvl="2" w:tplc="E5AEF3E6">
      <w:start w:val="1"/>
      <w:numFmt w:val="bullet"/>
      <w:lvlText w:val=""/>
      <w:lvlJc w:val="left"/>
      <w:pPr>
        <w:ind w:left="2160" w:hanging="360"/>
      </w:pPr>
      <w:rPr>
        <w:rFonts w:ascii="Wingdings" w:hAnsi="Wingdings" w:hint="default"/>
      </w:rPr>
    </w:lvl>
    <w:lvl w:ilvl="3" w:tplc="64A8D800">
      <w:start w:val="1"/>
      <w:numFmt w:val="bullet"/>
      <w:lvlText w:val=""/>
      <w:lvlJc w:val="left"/>
      <w:pPr>
        <w:ind w:left="2880" w:hanging="360"/>
      </w:pPr>
      <w:rPr>
        <w:rFonts w:ascii="Symbol" w:hAnsi="Symbol" w:hint="default"/>
      </w:rPr>
    </w:lvl>
    <w:lvl w:ilvl="4" w:tplc="218C67C4">
      <w:start w:val="1"/>
      <w:numFmt w:val="bullet"/>
      <w:lvlText w:val="o"/>
      <w:lvlJc w:val="left"/>
      <w:pPr>
        <w:ind w:left="3600" w:hanging="360"/>
      </w:pPr>
      <w:rPr>
        <w:rFonts w:ascii="Courier New" w:hAnsi="Courier New" w:hint="default"/>
      </w:rPr>
    </w:lvl>
    <w:lvl w:ilvl="5" w:tplc="45C052C2">
      <w:start w:val="1"/>
      <w:numFmt w:val="bullet"/>
      <w:lvlText w:val=""/>
      <w:lvlJc w:val="left"/>
      <w:pPr>
        <w:ind w:left="4320" w:hanging="360"/>
      </w:pPr>
      <w:rPr>
        <w:rFonts w:ascii="Wingdings" w:hAnsi="Wingdings" w:hint="default"/>
      </w:rPr>
    </w:lvl>
    <w:lvl w:ilvl="6" w:tplc="4F669500">
      <w:start w:val="1"/>
      <w:numFmt w:val="bullet"/>
      <w:lvlText w:val=""/>
      <w:lvlJc w:val="left"/>
      <w:pPr>
        <w:ind w:left="5040" w:hanging="360"/>
      </w:pPr>
      <w:rPr>
        <w:rFonts w:ascii="Symbol" w:hAnsi="Symbol" w:hint="default"/>
      </w:rPr>
    </w:lvl>
    <w:lvl w:ilvl="7" w:tplc="C1CADF10">
      <w:start w:val="1"/>
      <w:numFmt w:val="bullet"/>
      <w:lvlText w:val="o"/>
      <w:lvlJc w:val="left"/>
      <w:pPr>
        <w:ind w:left="5760" w:hanging="360"/>
      </w:pPr>
      <w:rPr>
        <w:rFonts w:ascii="Courier New" w:hAnsi="Courier New" w:hint="default"/>
      </w:rPr>
    </w:lvl>
    <w:lvl w:ilvl="8" w:tplc="0EC607BE">
      <w:start w:val="1"/>
      <w:numFmt w:val="bullet"/>
      <w:lvlText w:val=""/>
      <w:lvlJc w:val="left"/>
      <w:pPr>
        <w:ind w:left="6480" w:hanging="360"/>
      </w:pPr>
      <w:rPr>
        <w:rFonts w:ascii="Wingdings" w:hAnsi="Wingdings" w:hint="default"/>
      </w:rPr>
    </w:lvl>
  </w:abstractNum>
  <w:abstractNum w:abstractNumId="8" w15:restartNumberingAfterBreak="0">
    <w:nsid w:val="4B067941"/>
    <w:multiLevelType w:val="hybridMultilevel"/>
    <w:tmpl w:val="E786A754"/>
    <w:lvl w:ilvl="0" w:tplc="DD408FFC">
      <w:start w:val="1"/>
      <w:numFmt w:val="bullet"/>
      <w:lvlText w:val=""/>
      <w:lvlJc w:val="left"/>
      <w:pPr>
        <w:ind w:left="720" w:hanging="360"/>
      </w:pPr>
      <w:rPr>
        <w:rFonts w:ascii="Symbol" w:hAnsi="Symbol" w:hint="default"/>
        <w:color w:val="000000" w:themeColor="text1"/>
      </w:rPr>
    </w:lvl>
    <w:lvl w:ilvl="1" w:tplc="0E26357E">
      <w:start w:val="1"/>
      <w:numFmt w:val="lowerLetter"/>
      <w:lvlText w:val="%2."/>
      <w:lvlJc w:val="left"/>
      <w:pPr>
        <w:ind w:left="1440" w:hanging="360"/>
      </w:pPr>
    </w:lvl>
    <w:lvl w:ilvl="2" w:tplc="8436A5EC">
      <w:start w:val="1"/>
      <w:numFmt w:val="lowerRoman"/>
      <w:lvlText w:val="%3."/>
      <w:lvlJc w:val="right"/>
      <w:pPr>
        <w:ind w:left="2160" w:hanging="180"/>
      </w:pPr>
    </w:lvl>
    <w:lvl w:ilvl="3" w:tplc="F8E04040">
      <w:start w:val="1"/>
      <w:numFmt w:val="decimal"/>
      <w:lvlText w:val="%4."/>
      <w:lvlJc w:val="left"/>
      <w:pPr>
        <w:ind w:left="2880" w:hanging="360"/>
      </w:pPr>
    </w:lvl>
    <w:lvl w:ilvl="4" w:tplc="6B82EDA2">
      <w:start w:val="1"/>
      <w:numFmt w:val="lowerLetter"/>
      <w:lvlText w:val="%5."/>
      <w:lvlJc w:val="left"/>
      <w:pPr>
        <w:ind w:left="3600" w:hanging="360"/>
      </w:pPr>
    </w:lvl>
    <w:lvl w:ilvl="5" w:tplc="FB14F630">
      <w:start w:val="1"/>
      <w:numFmt w:val="lowerRoman"/>
      <w:lvlText w:val="%6."/>
      <w:lvlJc w:val="right"/>
      <w:pPr>
        <w:ind w:left="4320" w:hanging="180"/>
      </w:pPr>
    </w:lvl>
    <w:lvl w:ilvl="6" w:tplc="293AEC3C">
      <w:start w:val="1"/>
      <w:numFmt w:val="decimal"/>
      <w:lvlText w:val="%7."/>
      <w:lvlJc w:val="left"/>
      <w:pPr>
        <w:ind w:left="5040" w:hanging="360"/>
      </w:pPr>
    </w:lvl>
    <w:lvl w:ilvl="7" w:tplc="5E7E5BCE">
      <w:start w:val="1"/>
      <w:numFmt w:val="lowerLetter"/>
      <w:lvlText w:val="%8."/>
      <w:lvlJc w:val="left"/>
      <w:pPr>
        <w:ind w:left="5760" w:hanging="360"/>
      </w:pPr>
    </w:lvl>
    <w:lvl w:ilvl="8" w:tplc="7A3A7CF6">
      <w:start w:val="1"/>
      <w:numFmt w:val="lowerRoman"/>
      <w:lvlText w:val="%9."/>
      <w:lvlJc w:val="right"/>
      <w:pPr>
        <w:ind w:left="6480" w:hanging="180"/>
      </w:pPr>
    </w:lvl>
  </w:abstractNum>
  <w:abstractNum w:abstractNumId="9" w15:restartNumberingAfterBreak="0">
    <w:nsid w:val="5D8C7E34"/>
    <w:multiLevelType w:val="hybridMultilevel"/>
    <w:tmpl w:val="9A7E7790"/>
    <w:lvl w:ilvl="0" w:tplc="2B2ECFFA">
      <w:start w:val="1"/>
      <w:numFmt w:val="bullet"/>
      <w:lvlText w:val=""/>
      <w:lvlJc w:val="left"/>
      <w:pPr>
        <w:ind w:left="720" w:hanging="360"/>
      </w:pPr>
      <w:rPr>
        <w:rFonts w:ascii="Symbol" w:hAnsi="Symbol" w:hint="default"/>
        <w:color w:val="000000" w:themeColor="text1"/>
      </w:rPr>
    </w:lvl>
    <w:lvl w:ilvl="1" w:tplc="052CBC28">
      <w:start w:val="1"/>
      <w:numFmt w:val="lowerLetter"/>
      <w:lvlText w:val="%2."/>
      <w:lvlJc w:val="left"/>
      <w:pPr>
        <w:ind w:left="1440" w:hanging="360"/>
      </w:pPr>
    </w:lvl>
    <w:lvl w:ilvl="2" w:tplc="D6EC9E06">
      <w:start w:val="1"/>
      <w:numFmt w:val="lowerRoman"/>
      <w:lvlText w:val="%3."/>
      <w:lvlJc w:val="right"/>
      <w:pPr>
        <w:ind w:left="2160" w:hanging="180"/>
      </w:pPr>
    </w:lvl>
    <w:lvl w:ilvl="3" w:tplc="BB789744">
      <w:start w:val="1"/>
      <w:numFmt w:val="decimal"/>
      <w:lvlText w:val="%4."/>
      <w:lvlJc w:val="left"/>
      <w:pPr>
        <w:ind w:left="2880" w:hanging="360"/>
      </w:pPr>
    </w:lvl>
    <w:lvl w:ilvl="4" w:tplc="746CBC98">
      <w:start w:val="1"/>
      <w:numFmt w:val="lowerLetter"/>
      <w:lvlText w:val="%5."/>
      <w:lvlJc w:val="left"/>
      <w:pPr>
        <w:ind w:left="3600" w:hanging="360"/>
      </w:pPr>
    </w:lvl>
    <w:lvl w:ilvl="5" w:tplc="BB52C87E">
      <w:start w:val="1"/>
      <w:numFmt w:val="lowerRoman"/>
      <w:lvlText w:val="%6."/>
      <w:lvlJc w:val="right"/>
      <w:pPr>
        <w:ind w:left="4320" w:hanging="180"/>
      </w:pPr>
    </w:lvl>
    <w:lvl w:ilvl="6" w:tplc="293EACC2">
      <w:start w:val="1"/>
      <w:numFmt w:val="decimal"/>
      <w:lvlText w:val="%7."/>
      <w:lvlJc w:val="left"/>
      <w:pPr>
        <w:ind w:left="5040" w:hanging="360"/>
      </w:pPr>
    </w:lvl>
    <w:lvl w:ilvl="7" w:tplc="FF2ABC72">
      <w:start w:val="1"/>
      <w:numFmt w:val="lowerLetter"/>
      <w:lvlText w:val="%8."/>
      <w:lvlJc w:val="left"/>
      <w:pPr>
        <w:ind w:left="5760" w:hanging="360"/>
      </w:pPr>
    </w:lvl>
    <w:lvl w:ilvl="8" w:tplc="E098DB68">
      <w:start w:val="1"/>
      <w:numFmt w:val="lowerRoman"/>
      <w:lvlText w:val="%9."/>
      <w:lvlJc w:val="right"/>
      <w:pPr>
        <w:ind w:left="6480" w:hanging="180"/>
      </w:pPr>
    </w:lvl>
  </w:abstractNum>
  <w:abstractNum w:abstractNumId="10" w15:restartNumberingAfterBreak="0">
    <w:nsid w:val="5FED609E"/>
    <w:multiLevelType w:val="hybridMultilevel"/>
    <w:tmpl w:val="4468A410"/>
    <w:lvl w:ilvl="0" w:tplc="8C04D82C">
      <w:start w:val="1"/>
      <w:numFmt w:val="bullet"/>
      <w:lvlText w:val=""/>
      <w:lvlJc w:val="left"/>
      <w:pPr>
        <w:ind w:left="720" w:hanging="360"/>
      </w:pPr>
      <w:rPr>
        <w:rFonts w:ascii="Symbol" w:hAnsi="Symbol" w:hint="default"/>
        <w:color w:val="000000" w:themeColor="text1"/>
      </w:rPr>
    </w:lvl>
    <w:lvl w:ilvl="1" w:tplc="B1442248">
      <w:start w:val="1"/>
      <w:numFmt w:val="lowerLetter"/>
      <w:lvlText w:val="%2."/>
      <w:lvlJc w:val="left"/>
      <w:pPr>
        <w:ind w:left="1440" w:hanging="360"/>
      </w:pPr>
    </w:lvl>
    <w:lvl w:ilvl="2" w:tplc="740418A8">
      <w:start w:val="1"/>
      <w:numFmt w:val="lowerRoman"/>
      <w:lvlText w:val="%3."/>
      <w:lvlJc w:val="right"/>
      <w:pPr>
        <w:ind w:left="2160" w:hanging="180"/>
      </w:pPr>
    </w:lvl>
    <w:lvl w:ilvl="3" w:tplc="451219AE">
      <w:start w:val="1"/>
      <w:numFmt w:val="decimal"/>
      <w:lvlText w:val="%4."/>
      <w:lvlJc w:val="left"/>
      <w:pPr>
        <w:ind w:left="2880" w:hanging="360"/>
      </w:pPr>
    </w:lvl>
    <w:lvl w:ilvl="4" w:tplc="A1606654">
      <w:start w:val="1"/>
      <w:numFmt w:val="lowerLetter"/>
      <w:lvlText w:val="%5."/>
      <w:lvlJc w:val="left"/>
      <w:pPr>
        <w:ind w:left="3600" w:hanging="360"/>
      </w:pPr>
    </w:lvl>
    <w:lvl w:ilvl="5" w:tplc="131EC0D2">
      <w:start w:val="1"/>
      <w:numFmt w:val="lowerRoman"/>
      <w:lvlText w:val="%6."/>
      <w:lvlJc w:val="right"/>
      <w:pPr>
        <w:ind w:left="4320" w:hanging="180"/>
      </w:pPr>
    </w:lvl>
    <w:lvl w:ilvl="6" w:tplc="BBFAE8C0">
      <w:start w:val="1"/>
      <w:numFmt w:val="decimal"/>
      <w:lvlText w:val="%7."/>
      <w:lvlJc w:val="left"/>
      <w:pPr>
        <w:ind w:left="5040" w:hanging="360"/>
      </w:pPr>
    </w:lvl>
    <w:lvl w:ilvl="7" w:tplc="AF40C0EC">
      <w:start w:val="1"/>
      <w:numFmt w:val="lowerLetter"/>
      <w:lvlText w:val="%8."/>
      <w:lvlJc w:val="left"/>
      <w:pPr>
        <w:ind w:left="5760" w:hanging="360"/>
      </w:pPr>
    </w:lvl>
    <w:lvl w:ilvl="8" w:tplc="B8343EC8">
      <w:start w:val="1"/>
      <w:numFmt w:val="lowerRoman"/>
      <w:lvlText w:val="%9."/>
      <w:lvlJc w:val="right"/>
      <w:pPr>
        <w:ind w:left="6480" w:hanging="180"/>
      </w:pPr>
    </w:lvl>
  </w:abstractNum>
  <w:abstractNum w:abstractNumId="11" w15:restartNumberingAfterBreak="0">
    <w:nsid w:val="67B30CBB"/>
    <w:multiLevelType w:val="hybridMultilevel"/>
    <w:tmpl w:val="684E065C"/>
    <w:lvl w:ilvl="0" w:tplc="6BA4EAF8">
      <w:start w:val="1"/>
      <w:numFmt w:val="bullet"/>
      <w:lvlText w:val=""/>
      <w:lvlJc w:val="left"/>
      <w:pPr>
        <w:ind w:left="720" w:hanging="360"/>
      </w:pPr>
      <w:rPr>
        <w:rFonts w:ascii="Symbol" w:hAnsi="Symbol" w:hint="default"/>
        <w:color w:val="000000" w:themeColor="text1"/>
      </w:rPr>
    </w:lvl>
    <w:lvl w:ilvl="1" w:tplc="8E0A8698">
      <w:start w:val="1"/>
      <w:numFmt w:val="lowerLetter"/>
      <w:lvlText w:val="%2."/>
      <w:lvlJc w:val="left"/>
      <w:pPr>
        <w:ind w:left="1440" w:hanging="360"/>
      </w:pPr>
    </w:lvl>
    <w:lvl w:ilvl="2" w:tplc="D3CAA344">
      <w:start w:val="1"/>
      <w:numFmt w:val="lowerRoman"/>
      <w:lvlText w:val="%3."/>
      <w:lvlJc w:val="right"/>
      <w:pPr>
        <w:ind w:left="2160" w:hanging="180"/>
      </w:pPr>
    </w:lvl>
    <w:lvl w:ilvl="3" w:tplc="DBF26B72">
      <w:start w:val="1"/>
      <w:numFmt w:val="decimal"/>
      <w:lvlText w:val="%4."/>
      <w:lvlJc w:val="left"/>
      <w:pPr>
        <w:ind w:left="2880" w:hanging="360"/>
      </w:pPr>
    </w:lvl>
    <w:lvl w:ilvl="4" w:tplc="90B015FC">
      <w:start w:val="1"/>
      <w:numFmt w:val="lowerLetter"/>
      <w:lvlText w:val="%5."/>
      <w:lvlJc w:val="left"/>
      <w:pPr>
        <w:ind w:left="3600" w:hanging="360"/>
      </w:pPr>
    </w:lvl>
    <w:lvl w:ilvl="5" w:tplc="E4DEA5D0">
      <w:start w:val="1"/>
      <w:numFmt w:val="lowerRoman"/>
      <w:lvlText w:val="%6."/>
      <w:lvlJc w:val="right"/>
      <w:pPr>
        <w:ind w:left="4320" w:hanging="180"/>
      </w:pPr>
    </w:lvl>
    <w:lvl w:ilvl="6" w:tplc="C1CE7E54">
      <w:start w:val="1"/>
      <w:numFmt w:val="decimal"/>
      <w:lvlText w:val="%7."/>
      <w:lvlJc w:val="left"/>
      <w:pPr>
        <w:ind w:left="5040" w:hanging="360"/>
      </w:pPr>
    </w:lvl>
    <w:lvl w:ilvl="7" w:tplc="FCDC3222">
      <w:start w:val="1"/>
      <w:numFmt w:val="lowerLetter"/>
      <w:lvlText w:val="%8."/>
      <w:lvlJc w:val="left"/>
      <w:pPr>
        <w:ind w:left="5760" w:hanging="360"/>
      </w:pPr>
    </w:lvl>
    <w:lvl w:ilvl="8" w:tplc="93583AD8">
      <w:start w:val="1"/>
      <w:numFmt w:val="lowerRoman"/>
      <w:lvlText w:val="%9."/>
      <w:lvlJc w:val="right"/>
      <w:pPr>
        <w:ind w:left="6480" w:hanging="180"/>
      </w:pPr>
    </w:lvl>
  </w:abstractNum>
  <w:abstractNum w:abstractNumId="12" w15:restartNumberingAfterBreak="0">
    <w:nsid w:val="6B445F09"/>
    <w:multiLevelType w:val="hybridMultilevel"/>
    <w:tmpl w:val="57D627E4"/>
    <w:lvl w:ilvl="0" w:tplc="DB24A5A2">
      <w:start w:val="1"/>
      <w:numFmt w:val="bullet"/>
      <w:lvlText w:val="•"/>
      <w:lvlJc w:val="left"/>
      <w:pPr>
        <w:ind w:left="7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B7A99F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38289A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AC8120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C6CAE4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9C6EB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DD27DB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744627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0C0B58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5481AAA"/>
    <w:multiLevelType w:val="hybridMultilevel"/>
    <w:tmpl w:val="00FAB4D6"/>
    <w:lvl w:ilvl="0" w:tplc="2A321024">
      <w:start w:val="1"/>
      <w:numFmt w:val="bullet"/>
      <w:lvlText w:val=""/>
      <w:lvlJc w:val="left"/>
      <w:pPr>
        <w:ind w:left="720" w:hanging="360"/>
      </w:pPr>
      <w:rPr>
        <w:rFonts w:ascii="Symbol" w:hAnsi="Symbol" w:hint="default"/>
        <w:color w:val="000000" w:themeColor="text1"/>
      </w:rPr>
    </w:lvl>
    <w:lvl w:ilvl="1" w:tplc="D6B0A17C">
      <w:start w:val="1"/>
      <w:numFmt w:val="lowerLetter"/>
      <w:lvlText w:val="%2."/>
      <w:lvlJc w:val="left"/>
      <w:pPr>
        <w:ind w:left="1440" w:hanging="360"/>
      </w:pPr>
    </w:lvl>
    <w:lvl w:ilvl="2" w:tplc="91504AD6">
      <w:start w:val="1"/>
      <w:numFmt w:val="lowerRoman"/>
      <w:lvlText w:val="%3."/>
      <w:lvlJc w:val="right"/>
      <w:pPr>
        <w:ind w:left="2160" w:hanging="180"/>
      </w:pPr>
    </w:lvl>
    <w:lvl w:ilvl="3" w:tplc="77DEDB88">
      <w:start w:val="1"/>
      <w:numFmt w:val="decimal"/>
      <w:lvlText w:val="%4."/>
      <w:lvlJc w:val="left"/>
      <w:pPr>
        <w:ind w:left="2880" w:hanging="360"/>
      </w:pPr>
    </w:lvl>
    <w:lvl w:ilvl="4" w:tplc="AC941DE4">
      <w:start w:val="1"/>
      <w:numFmt w:val="lowerLetter"/>
      <w:lvlText w:val="%5."/>
      <w:lvlJc w:val="left"/>
      <w:pPr>
        <w:ind w:left="3600" w:hanging="360"/>
      </w:pPr>
    </w:lvl>
    <w:lvl w:ilvl="5" w:tplc="1CBCB810">
      <w:start w:val="1"/>
      <w:numFmt w:val="lowerRoman"/>
      <w:lvlText w:val="%6."/>
      <w:lvlJc w:val="right"/>
      <w:pPr>
        <w:ind w:left="4320" w:hanging="180"/>
      </w:pPr>
    </w:lvl>
    <w:lvl w:ilvl="6" w:tplc="B930DB8E">
      <w:start w:val="1"/>
      <w:numFmt w:val="decimal"/>
      <w:lvlText w:val="%7."/>
      <w:lvlJc w:val="left"/>
      <w:pPr>
        <w:ind w:left="5040" w:hanging="360"/>
      </w:pPr>
    </w:lvl>
    <w:lvl w:ilvl="7" w:tplc="534012D4">
      <w:start w:val="1"/>
      <w:numFmt w:val="lowerLetter"/>
      <w:lvlText w:val="%8."/>
      <w:lvlJc w:val="left"/>
      <w:pPr>
        <w:ind w:left="5760" w:hanging="360"/>
      </w:pPr>
    </w:lvl>
    <w:lvl w:ilvl="8" w:tplc="B41AEEA2">
      <w:start w:val="1"/>
      <w:numFmt w:val="lowerRoman"/>
      <w:lvlText w:val="%9."/>
      <w:lvlJc w:val="right"/>
      <w:pPr>
        <w:ind w:left="6480" w:hanging="180"/>
      </w:pPr>
    </w:lvl>
  </w:abstractNum>
  <w:num w:numId="1">
    <w:abstractNumId w:val="2"/>
  </w:num>
  <w:num w:numId="2">
    <w:abstractNumId w:val="7"/>
  </w:num>
  <w:num w:numId="3">
    <w:abstractNumId w:val="6"/>
  </w:num>
  <w:num w:numId="4">
    <w:abstractNumId w:val="11"/>
  </w:num>
  <w:num w:numId="5">
    <w:abstractNumId w:val="9"/>
  </w:num>
  <w:num w:numId="6">
    <w:abstractNumId w:val="10"/>
  </w:num>
  <w:num w:numId="7">
    <w:abstractNumId w:val="1"/>
  </w:num>
  <w:num w:numId="8">
    <w:abstractNumId w:val="13"/>
  </w:num>
  <w:num w:numId="9">
    <w:abstractNumId w:val="5"/>
  </w:num>
  <w:num w:numId="10">
    <w:abstractNumId w:val="8"/>
  </w:num>
  <w:num w:numId="11">
    <w:abstractNumId w:val="4"/>
  </w:num>
  <w:num w:numId="12">
    <w:abstractNumId w:val="12"/>
  </w:num>
  <w:num w:numId="13">
    <w:abstractNumId w:val="3"/>
  </w:num>
  <w:num w:numId="14">
    <w:abstractNumId w:val="0"/>
    <w:lvlOverride w:ilvl="0">
      <w:lvl w:ilvl="0">
        <w:numFmt w:val="bullet"/>
        <w:lvlText w:val=""/>
        <w:legacy w:legacy="1" w:legacySpace="0" w:legacyIndent="283"/>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57A8"/>
    <w:rsid w:val="001E10F9"/>
    <w:rsid w:val="001F7AAD"/>
    <w:rsid w:val="00304456"/>
    <w:rsid w:val="007429C9"/>
    <w:rsid w:val="00A147F1"/>
    <w:rsid w:val="00AC088D"/>
    <w:rsid w:val="00C821E3"/>
    <w:rsid w:val="00E203B6"/>
    <w:rsid w:val="00E457A8"/>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4FFF"/>
  <w15:docId w15:val="{1C679196-FE02-4098-B4F2-E455D636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7F1"/>
    <w:pPr>
      <w:spacing w:after="12" w:line="251" w:lineRule="auto"/>
      <w:ind w:left="1054" w:hanging="10"/>
      <w:jc w:val="both"/>
    </w:pPr>
    <w:rPr>
      <w:rFonts w:ascii="Times New Roman" w:eastAsia="Times New Roman" w:hAnsi="Times New Roman" w:cs="Times New Roman"/>
      <w:color w:val="000000"/>
      <w:sz w:val="28"/>
      <w:lang w:eastAsia="en-AU"/>
    </w:rPr>
  </w:style>
  <w:style w:type="paragraph" w:styleId="Heading1">
    <w:name w:val="heading 1"/>
    <w:next w:val="Normal"/>
    <w:link w:val="Heading1Char"/>
    <w:uiPriority w:val="9"/>
    <w:unhideWhenUsed/>
    <w:qFormat/>
    <w:rsid w:val="00A147F1"/>
    <w:pPr>
      <w:keepNext/>
      <w:keepLines/>
      <w:spacing w:after="0" w:line="259" w:lineRule="auto"/>
      <w:ind w:left="86"/>
      <w:jc w:val="center"/>
      <w:outlineLvl w:val="0"/>
    </w:pPr>
    <w:rPr>
      <w:rFonts w:ascii="Times New Roman" w:eastAsia="Times New Roman" w:hAnsi="Times New Roman" w:cs="Times New Roman"/>
      <w:b/>
      <w:color w:val="000000"/>
      <w:sz w:val="5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7F1"/>
    <w:rPr>
      <w:rFonts w:ascii="Times New Roman" w:eastAsia="Times New Roman" w:hAnsi="Times New Roman" w:cs="Times New Roman"/>
      <w:b/>
      <w:color w:val="000000"/>
      <w:sz w:val="52"/>
      <w:lang w:eastAsia="en-AU"/>
    </w:rPr>
  </w:style>
  <w:style w:type="paragraph" w:styleId="ListParagraph">
    <w:name w:val="List Paragraph"/>
    <w:basedOn w:val="Normal"/>
    <w:uiPriority w:val="34"/>
    <w:qFormat/>
    <w:rsid w:val="00A147F1"/>
    <w:pPr>
      <w:ind w:left="720"/>
      <w:contextualSpacing/>
    </w:pPr>
  </w:style>
  <w:style w:type="paragraph" w:styleId="BalloonText">
    <w:name w:val="Balloon Text"/>
    <w:basedOn w:val="Normal"/>
    <w:link w:val="BalloonTextChar"/>
    <w:uiPriority w:val="99"/>
    <w:semiHidden/>
    <w:unhideWhenUsed/>
    <w:rsid w:val="00A14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7F1"/>
    <w:rPr>
      <w:rFonts w:ascii="Tahoma" w:eastAsia="Times New Roman" w:hAnsi="Tahoma" w:cs="Tahoma"/>
      <w:color w:val="000000"/>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4190">
      <w:bodyDiv w:val="1"/>
      <w:marLeft w:val="0"/>
      <w:marRight w:val="0"/>
      <w:marTop w:val="0"/>
      <w:marBottom w:val="0"/>
      <w:divBdr>
        <w:top w:val="none" w:sz="0" w:space="0" w:color="auto"/>
        <w:left w:val="none" w:sz="0" w:space="0" w:color="auto"/>
        <w:bottom w:val="none" w:sz="0" w:space="0" w:color="auto"/>
        <w:right w:val="none" w:sz="0" w:space="0" w:color="auto"/>
      </w:divBdr>
    </w:div>
    <w:div w:id="97530789">
      <w:bodyDiv w:val="1"/>
      <w:marLeft w:val="0"/>
      <w:marRight w:val="0"/>
      <w:marTop w:val="0"/>
      <w:marBottom w:val="0"/>
      <w:divBdr>
        <w:top w:val="none" w:sz="0" w:space="0" w:color="auto"/>
        <w:left w:val="none" w:sz="0" w:space="0" w:color="auto"/>
        <w:bottom w:val="none" w:sz="0" w:space="0" w:color="auto"/>
        <w:right w:val="none" w:sz="0" w:space="0" w:color="auto"/>
      </w:divBdr>
    </w:div>
    <w:div w:id="668992671">
      <w:bodyDiv w:val="1"/>
      <w:marLeft w:val="0"/>
      <w:marRight w:val="0"/>
      <w:marTop w:val="0"/>
      <w:marBottom w:val="0"/>
      <w:divBdr>
        <w:top w:val="none" w:sz="0" w:space="0" w:color="auto"/>
        <w:left w:val="none" w:sz="0" w:space="0" w:color="auto"/>
        <w:bottom w:val="none" w:sz="0" w:space="0" w:color="auto"/>
        <w:right w:val="none" w:sz="0" w:space="0" w:color="auto"/>
      </w:divBdr>
    </w:div>
    <w:div w:id="744649289">
      <w:bodyDiv w:val="1"/>
      <w:marLeft w:val="0"/>
      <w:marRight w:val="0"/>
      <w:marTop w:val="0"/>
      <w:marBottom w:val="0"/>
      <w:divBdr>
        <w:top w:val="none" w:sz="0" w:space="0" w:color="auto"/>
        <w:left w:val="none" w:sz="0" w:space="0" w:color="auto"/>
        <w:bottom w:val="none" w:sz="0" w:space="0" w:color="auto"/>
        <w:right w:val="none" w:sz="0" w:space="0" w:color="auto"/>
      </w:divBdr>
    </w:div>
    <w:div w:id="848374437">
      <w:bodyDiv w:val="1"/>
      <w:marLeft w:val="0"/>
      <w:marRight w:val="0"/>
      <w:marTop w:val="0"/>
      <w:marBottom w:val="0"/>
      <w:divBdr>
        <w:top w:val="none" w:sz="0" w:space="0" w:color="auto"/>
        <w:left w:val="none" w:sz="0" w:space="0" w:color="auto"/>
        <w:bottom w:val="none" w:sz="0" w:space="0" w:color="auto"/>
        <w:right w:val="none" w:sz="0" w:space="0" w:color="auto"/>
      </w:divBdr>
    </w:div>
    <w:div w:id="1426414596">
      <w:bodyDiv w:val="1"/>
      <w:marLeft w:val="0"/>
      <w:marRight w:val="0"/>
      <w:marTop w:val="0"/>
      <w:marBottom w:val="0"/>
      <w:divBdr>
        <w:top w:val="none" w:sz="0" w:space="0" w:color="auto"/>
        <w:left w:val="none" w:sz="0" w:space="0" w:color="auto"/>
        <w:bottom w:val="none" w:sz="0" w:space="0" w:color="auto"/>
        <w:right w:val="none" w:sz="0" w:space="0" w:color="auto"/>
      </w:divBdr>
    </w:div>
    <w:div w:id="203981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dc:creator>
  <cp:keywords/>
  <dc:description/>
  <cp:lastModifiedBy>Sagar Makar</cp:lastModifiedBy>
  <cp:revision>5</cp:revision>
  <dcterms:created xsi:type="dcterms:W3CDTF">2020-07-04T09:21:00Z</dcterms:created>
  <dcterms:modified xsi:type="dcterms:W3CDTF">2020-07-05T17:25:00Z</dcterms:modified>
</cp:coreProperties>
</file>