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C8BE9" w14:textId="647FDB5F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B9C09CB" w:rsidR="0057591C" w:rsidRDefault="00FB186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can be </w:t>
      </w:r>
      <w:r w:rsidR="00793C57">
        <w:rPr>
          <w:sz w:val="24"/>
          <w:szCs w:val="24"/>
          <w:lang w:val="en-US"/>
        </w:rPr>
        <w:t xml:space="preserve">learned with the cloud platform big query </w:t>
      </w:r>
    </w:p>
    <w:p w14:paraId="2C30A257" w14:textId="52A71514" w:rsidR="00793C57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GCP- google cloud platform is the full form </w:t>
      </w:r>
    </w:p>
    <w:p w14:paraId="6EE08198" w14:textId="74760C85" w:rsidR="001512BF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Big query does not need any setup time and its free to use</w:t>
      </w:r>
    </w:p>
    <w:p w14:paraId="6FCB4C77" w14:textId="437FF3DF" w:rsidR="001512BF" w:rsidRDefault="009F4F97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for big query is console.cloud.google.com</w:t>
      </w:r>
    </w:p>
    <w:p w14:paraId="1EBB7C92" w14:textId="36BA91B5" w:rsidR="00CD0018" w:rsidRDefault="00A87AA3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Big query sand </w:t>
      </w:r>
      <w:proofErr w:type="spellStart"/>
      <w:r>
        <w:rPr>
          <w:sz w:val="24"/>
          <w:szCs w:val="24"/>
          <w:lang w:val="en-US"/>
        </w:rPr>
        <w:t>bax</w:t>
      </w:r>
      <w:proofErr w:type="spellEnd"/>
      <w:r>
        <w:rPr>
          <w:sz w:val="24"/>
          <w:szCs w:val="24"/>
          <w:lang w:val="en-US"/>
        </w:rPr>
        <w:t xml:space="preserve"> is the big query initiative to provide easy access to big query </w:t>
      </w:r>
    </w:p>
    <w:p w14:paraId="086AD141" w14:textId="1652BB9F" w:rsidR="003303B8" w:rsidRPr="003303B8" w:rsidRDefault="003303B8" w:rsidP="003303B8">
      <w:pPr>
        <w:rPr>
          <w:b/>
          <w:sz w:val="32"/>
          <w:szCs w:val="32"/>
          <w:lang w:val="en-US"/>
        </w:rPr>
      </w:pPr>
      <w:r w:rsidRPr="003303B8">
        <w:rPr>
          <w:b/>
          <w:sz w:val="32"/>
          <w:szCs w:val="32"/>
          <w:highlight w:val="lightGray"/>
          <w:lang w:val="en-US"/>
        </w:rPr>
        <w:t>I</w:t>
      </w:r>
      <w:r>
        <w:rPr>
          <w:b/>
          <w:sz w:val="32"/>
          <w:szCs w:val="32"/>
          <w:highlight w:val="lightGray"/>
          <w:lang w:val="en-US"/>
        </w:rPr>
        <w:t>MPORTING DATA SET IN BIG QUERY</w:t>
      </w:r>
      <w:r w:rsidRPr="003303B8">
        <w:rPr>
          <w:b/>
          <w:sz w:val="32"/>
          <w:szCs w:val="32"/>
          <w:highlight w:val="lightGray"/>
          <w:lang w:val="en-US"/>
        </w:rPr>
        <w:t>:</w:t>
      </w:r>
    </w:p>
    <w:p w14:paraId="49331F65" w14:textId="6834034A" w:rsidR="009F4F97" w:rsidRDefault="00C96CC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When ever</w:t>
      </w:r>
      <w:proofErr w:type="spellEnd"/>
      <w:r>
        <w:rPr>
          <w:sz w:val="24"/>
          <w:szCs w:val="24"/>
          <w:lang w:val="en-US"/>
        </w:rPr>
        <w:t xml:space="preserve"> you load the data in the big query it is stored in the folder called as dataset </w:t>
      </w:r>
      <w:r w:rsidR="00914C07">
        <w:rPr>
          <w:sz w:val="24"/>
          <w:szCs w:val="24"/>
          <w:lang w:val="en-US"/>
        </w:rPr>
        <w:t xml:space="preserve">in the project which you create </w:t>
      </w:r>
    </w:p>
    <w:p w14:paraId="2E6F2266" w14:textId="2D16B325" w:rsidR="00914C07" w:rsidRDefault="005C3A9C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load something in bigquery it is </w:t>
      </w:r>
      <w:r w:rsidR="002812B2">
        <w:rPr>
          <w:sz w:val="24"/>
          <w:szCs w:val="24"/>
          <w:lang w:val="en-US"/>
        </w:rPr>
        <w:t>loaded</w:t>
      </w:r>
      <w:r>
        <w:rPr>
          <w:sz w:val="24"/>
          <w:szCs w:val="24"/>
          <w:lang w:val="en-US"/>
        </w:rPr>
        <w:t xml:space="preserve"> in the data center of </w:t>
      </w:r>
      <w:proofErr w:type="gramStart"/>
      <w:r>
        <w:rPr>
          <w:sz w:val="24"/>
          <w:szCs w:val="24"/>
          <w:lang w:val="en-US"/>
        </w:rPr>
        <w:t xml:space="preserve">the  </w:t>
      </w:r>
      <w:r w:rsidR="002812B2">
        <w:rPr>
          <w:sz w:val="24"/>
          <w:szCs w:val="24"/>
          <w:lang w:val="en-US"/>
        </w:rPr>
        <w:t>region</w:t>
      </w:r>
      <w:proofErr w:type="gramEnd"/>
      <w:r w:rsidR="002812B2">
        <w:rPr>
          <w:sz w:val="24"/>
          <w:szCs w:val="24"/>
          <w:lang w:val="en-US"/>
        </w:rPr>
        <w:t xml:space="preserve"> </w:t>
      </w:r>
      <w:r w:rsidR="00D8421D">
        <w:rPr>
          <w:sz w:val="24"/>
          <w:szCs w:val="24"/>
          <w:lang w:val="en-US"/>
        </w:rPr>
        <w:t>which you choose or let google decide on region</w:t>
      </w:r>
    </w:p>
    <w:p w14:paraId="5AE35D98" w14:textId="2F97AE80" w:rsidR="00D8421D" w:rsidRDefault="002538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must create the data set before you load the data in bigquery</w:t>
      </w:r>
    </w:p>
    <w:p w14:paraId="690E29CE" w14:textId="3FC523EB" w:rsidR="002538AE" w:rsidRDefault="00F11571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data set in the bog query go to project 3 dots and select create dataset </w:t>
      </w:r>
    </w:p>
    <w:p w14:paraId="08FFD2A1" w14:textId="75067967" w:rsidR="00F11571" w:rsidRDefault="0017687F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Dataset is basically a folder on GVCP and table is basically the files which you load from your machine in that data set </w:t>
      </w:r>
    </w:p>
    <w:p w14:paraId="146C5557" w14:textId="317F22E0" w:rsidR="0017687F" w:rsidRDefault="00FB0F87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Schema of the table you are loading is the type of the </w:t>
      </w:r>
      <w:r w:rsidR="00DB617A">
        <w:rPr>
          <w:sz w:val="24"/>
          <w:szCs w:val="24"/>
          <w:lang w:val="en-US"/>
        </w:rPr>
        <w:t xml:space="preserve">columns that table have </w:t>
      </w:r>
    </w:p>
    <w:p w14:paraId="7569C835" w14:textId="56568772" w:rsidR="00DB617A" w:rsidRDefault="00DB617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dataset which you create behaves like a database and the files </w:t>
      </w:r>
      <w:proofErr w:type="spellStart"/>
      <w:r>
        <w:rPr>
          <w:sz w:val="24"/>
          <w:szCs w:val="24"/>
          <w:lang w:val="en-US"/>
        </w:rPr>
        <w:t>ypu</w:t>
      </w:r>
      <w:proofErr w:type="spellEnd"/>
      <w:r>
        <w:rPr>
          <w:sz w:val="24"/>
          <w:szCs w:val="24"/>
          <w:lang w:val="en-US"/>
        </w:rPr>
        <w:t xml:space="preserve"> load behaves like the tables </w:t>
      </w:r>
    </w:p>
    <w:p w14:paraId="50970D6F" w14:textId="6A7E9490" w:rsidR="00DB617A" w:rsidRDefault="007F0B43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table from within </w:t>
      </w:r>
      <w:r w:rsidR="00A53ED7">
        <w:rPr>
          <w:sz w:val="24"/>
          <w:szCs w:val="24"/>
          <w:lang w:val="en-US"/>
        </w:rPr>
        <w:t>the data set or you can directly add data from explorer as well</w:t>
      </w:r>
    </w:p>
    <w:p w14:paraId="6BE734C4" w14:textId="6B431234" w:rsidR="00914968" w:rsidRPr="00914968" w:rsidRDefault="00914968" w:rsidP="00914968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QUERYING TABLES FROM DATASETS</w:t>
      </w:r>
      <w:r w:rsidRPr="00914968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5165A8A" w14:textId="1E023F56" w:rsidR="00A53ED7" w:rsidRDefault="005B0C28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refer to any table in the big query you must use the table id as an identifier of that table </w:t>
      </w:r>
    </w:p>
    <w:p w14:paraId="574484BB" w14:textId="21A818F9" w:rsidR="005B0C28" w:rsidRDefault="003170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run the </w:t>
      </w:r>
      <w:proofErr w:type="gramStart"/>
      <w:r>
        <w:rPr>
          <w:sz w:val="24"/>
          <w:szCs w:val="24"/>
          <w:lang w:val="en-US"/>
        </w:rPr>
        <w:t>qu</w:t>
      </w:r>
      <w:r w:rsidR="001C2694">
        <w:rPr>
          <w:sz w:val="24"/>
          <w:szCs w:val="24"/>
          <w:lang w:val="en-US"/>
        </w:rPr>
        <w:t>ery</w:t>
      </w:r>
      <w:proofErr w:type="gramEnd"/>
      <w:r w:rsidR="001C2694">
        <w:rPr>
          <w:sz w:val="24"/>
          <w:szCs w:val="24"/>
          <w:lang w:val="en-US"/>
        </w:rPr>
        <w:t xml:space="preserve"> you have run option in top left which you can use </w:t>
      </w:r>
    </w:p>
    <w:p w14:paraId="48D2D688" w14:textId="796735FE" w:rsidR="001C2694" w:rsidRDefault="005F62E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the query is run and completed it will show you that the query has been completed and it will show you the results</w:t>
      </w:r>
    </w:p>
    <w:p w14:paraId="078F5C32" w14:textId="679B1B5C" w:rsidR="005F62EA" w:rsidRDefault="00031F84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run the selected query then you can just simply select the statement you want to run and hit on run </w:t>
      </w:r>
    </w:p>
    <w:p w14:paraId="302EEEC9" w14:textId="6098F161" w:rsidR="00C96CCE" w:rsidRDefault="00370C1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can be used to get information from the query </w:t>
      </w:r>
    </w:p>
    <w:p w14:paraId="1AD5C5F8" w14:textId="71F21D9E" w:rsidR="00FE552E" w:rsidRPr="00FE552E" w:rsidRDefault="00FE552E" w:rsidP="00FE552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WHERE CLAUSE AND OPERATORS IN</w:t>
      </w:r>
      <w:r w:rsidRPr="00FE552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6671123E" w14:textId="77777777" w:rsidR="00FE552E" w:rsidRPr="00E22A97" w:rsidRDefault="00FE552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FE552E" w:rsidRPr="00E22A97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02ACE8" w14:textId="77777777" w:rsidR="00C341C4" w:rsidRDefault="00C341C4" w:rsidP="0057591C">
      <w:pPr>
        <w:spacing w:after="0" w:line="240" w:lineRule="auto"/>
      </w:pPr>
      <w:r>
        <w:separator/>
      </w:r>
    </w:p>
  </w:endnote>
  <w:endnote w:type="continuationSeparator" w:id="0">
    <w:p w14:paraId="1ADC4301" w14:textId="77777777" w:rsidR="00C341C4" w:rsidRDefault="00C341C4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481747" w14:textId="77777777" w:rsidR="00C341C4" w:rsidRDefault="00C341C4" w:rsidP="0057591C">
      <w:pPr>
        <w:spacing w:after="0" w:line="240" w:lineRule="auto"/>
      </w:pPr>
      <w:r>
        <w:separator/>
      </w:r>
    </w:p>
  </w:footnote>
  <w:footnote w:type="continuationSeparator" w:id="0">
    <w:p w14:paraId="6FD00DFE" w14:textId="77777777" w:rsidR="00C341C4" w:rsidRDefault="00C341C4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577E4C"/>
    <w:multiLevelType w:val="hybridMultilevel"/>
    <w:tmpl w:val="F70052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031F84"/>
    <w:rsid w:val="001512BF"/>
    <w:rsid w:val="0017687F"/>
    <w:rsid w:val="001C2694"/>
    <w:rsid w:val="002538AE"/>
    <w:rsid w:val="002812B2"/>
    <w:rsid w:val="002F1D7D"/>
    <w:rsid w:val="002F2EF5"/>
    <w:rsid w:val="003170AE"/>
    <w:rsid w:val="003303B8"/>
    <w:rsid w:val="00370C18"/>
    <w:rsid w:val="0057591C"/>
    <w:rsid w:val="005B0C28"/>
    <w:rsid w:val="005C3A9C"/>
    <w:rsid w:val="005F62EA"/>
    <w:rsid w:val="00793C57"/>
    <w:rsid w:val="007F0B43"/>
    <w:rsid w:val="00914968"/>
    <w:rsid w:val="00914C07"/>
    <w:rsid w:val="009F4F97"/>
    <w:rsid w:val="00A53ED7"/>
    <w:rsid w:val="00A87AA3"/>
    <w:rsid w:val="00AD18B5"/>
    <w:rsid w:val="00B95D1D"/>
    <w:rsid w:val="00C341C4"/>
    <w:rsid w:val="00C96CCE"/>
    <w:rsid w:val="00CD0018"/>
    <w:rsid w:val="00D8421D"/>
    <w:rsid w:val="00DB617A"/>
    <w:rsid w:val="00E22A97"/>
    <w:rsid w:val="00F11571"/>
    <w:rsid w:val="00FB0F87"/>
    <w:rsid w:val="00FB186C"/>
    <w:rsid w:val="00FE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29</cp:revision>
  <dcterms:created xsi:type="dcterms:W3CDTF">2025-12-11T05:32:00Z</dcterms:created>
  <dcterms:modified xsi:type="dcterms:W3CDTF">2025-12-11T07:44:00Z</dcterms:modified>
</cp:coreProperties>
</file>