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28A65D60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</w:t>
      </w:r>
      <w:r w:rsidR="00AA0FEE">
        <w:rPr>
          <w:b/>
          <w:sz w:val="32"/>
          <w:szCs w:val="32"/>
          <w:highlight w:val="lightGray"/>
          <w:lang w:val="en-US"/>
        </w:rPr>
        <w:t xml:space="preserve"> USING </w:t>
      </w:r>
      <w:proofErr w:type="gramStart"/>
      <w:r w:rsidR="00AA0FEE">
        <w:rPr>
          <w:b/>
          <w:sz w:val="32"/>
          <w:szCs w:val="32"/>
          <w:highlight w:val="lightGray"/>
          <w:lang w:val="en-US"/>
        </w:rPr>
        <w:t xml:space="preserve">SELECT </w:t>
      </w:r>
      <w:r w:rsidRPr="00914968">
        <w:rPr>
          <w:b/>
          <w:sz w:val="32"/>
          <w:szCs w:val="32"/>
          <w:highlight w:val="lightGray"/>
          <w:lang w:val="en-US"/>
        </w:rPr>
        <w:t>:</w:t>
      </w:r>
      <w:proofErr w:type="gramEnd"/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4E9A3849" w:rsidR="00FE552E" w:rsidRDefault="002E46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fetch the data based on the condition you can use the where clause </w:t>
      </w:r>
    </w:p>
    <w:p w14:paraId="0D6E2E80" w14:textId="15C99989" w:rsidR="002E4634" w:rsidRDefault="004575E2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Since there are so many things on the bigquery web UI you can use square symbol on right of query to maximize the screen </w:t>
      </w:r>
    </w:p>
    <w:p w14:paraId="7213DD35" w14:textId="04935B3C" w:rsidR="004575E2" w:rsidRPr="001F7285" w:rsidRDefault="00F07979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1F7285">
        <w:rPr>
          <w:b/>
          <w:sz w:val="24"/>
          <w:szCs w:val="24"/>
          <w:highlight w:val="yellow"/>
          <w:lang w:val="en-US"/>
        </w:rPr>
        <w:t xml:space="preserve">Not qual to symbol is &lt;&gt; in big query for </w:t>
      </w:r>
      <w:proofErr w:type="spellStart"/>
      <w:r w:rsidRPr="001F7285">
        <w:rPr>
          <w:b/>
          <w:sz w:val="24"/>
          <w:szCs w:val="24"/>
          <w:highlight w:val="yellow"/>
          <w:lang w:val="en-US"/>
        </w:rPr>
        <w:t>sql</w:t>
      </w:r>
      <w:proofErr w:type="spellEnd"/>
      <w:r w:rsidRPr="001F7285">
        <w:rPr>
          <w:b/>
          <w:sz w:val="24"/>
          <w:szCs w:val="24"/>
          <w:highlight w:val="yellow"/>
          <w:lang w:val="en-US"/>
        </w:rPr>
        <w:t xml:space="preserve"> </w:t>
      </w:r>
    </w:p>
    <w:p w14:paraId="241FCCB6" w14:textId="68320591" w:rsidR="00F07979" w:rsidRDefault="004D3F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use the control+/ for commenting out the query</w:t>
      </w:r>
    </w:p>
    <w:p w14:paraId="620C8C53" w14:textId="121D7CD5" w:rsidR="004D3FAF" w:rsidRDefault="00D8273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Values stored in the table are case sensitive so make sure to check what </w:t>
      </w:r>
      <w:proofErr w:type="spellStart"/>
      <w:r>
        <w:rPr>
          <w:sz w:val="24"/>
          <w:szCs w:val="24"/>
          <w:lang w:val="en-US"/>
        </w:rPr>
        <w:t>extractly</w:t>
      </w:r>
      <w:proofErr w:type="spellEnd"/>
      <w:r>
        <w:rPr>
          <w:sz w:val="24"/>
          <w:szCs w:val="24"/>
          <w:lang w:val="en-US"/>
        </w:rPr>
        <w:t xml:space="preserve"> is stored before fetching it</w:t>
      </w:r>
    </w:p>
    <w:p w14:paraId="5FB542F8" w14:textId="4167E414" w:rsidR="00F909B5" w:rsidRPr="00F909B5" w:rsidRDefault="00901767" w:rsidP="00F909B5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lastRenderedPageBreak/>
        <w:t xml:space="preserve">LIMIT </w:t>
      </w:r>
      <w:r w:rsidR="001D0E1E">
        <w:rPr>
          <w:b/>
          <w:sz w:val="32"/>
          <w:szCs w:val="32"/>
          <w:highlight w:val="lightGray"/>
          <w:lang w:val="en-US"/>
        </w:rPr>
        <w:t xml:space="preserve">CLAUSE </w:t>
      </w:r>
      <w:r>
        <w:rPr>
          <w:b/>
          <w:sz w:val="32"/>
          <w:szCs w:val="32"/>
          <w:highlight w:val="lightGray"/>
          <w:lang w:val="en-US"/>
        </w:rPr>
        <w:t>AND SUBQUERY</w:t>
      </w:r>
      <w:r w:rsidR="00F909B5" w:rsidRPr="00F909B5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04ABB1E" w14:textId="414F93AE" w:rsidR="00D8273D" w:rsidRDefault="00661C8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limit the number of samples displayed in the output you can use the limit clause in select statement </w:t>
      </w:r>
    </w:p>
    <w:p w14:paraId="24E157F3" w14:textId="12FB92C3" w:rsidR="00661C81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analyzing the large data and you want to just check what kind of the data it has then you can use limit clause </w:t>
      </w:r>
    </w:p>
    <w:p w14:paraId="5839F57D" w14:textId="1C2919F4" w:rsidR="00D00AB2" w:rsidRDefault="006A19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Subquery help you to churn out your data in multiple lots </w:t>
      </w:r>
      <w:r w:rsidR="009E42FF">
        <w:rPr>
          <w:sz w:val="24"/>
          <w:szCs w:val="24"/>
          <w:lang w:val="en-US"/>
        </w:rPr>
        <w:t xml:space="preserve">and can be used in from or where clause as per need </w:t>
      </w:r>
    </w:p>
    <w:p w14:paraId="5F564EB6" w14:textId="1924718A" w:rsidR="00DC3DBF" w:rsidRPr="00DC3DBF" w:rsidRDefault="00745E68" w:rsidP="00DC3DB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AGRREGATION GROUPING AND ALIAS </w:t>
      </w:r>
      <w:r w:rsidR="00DC3DBF" w:rsidRPr="00DC3DBF">
        <w:rPr>
          <w:b/>
          <w:sz w:val="32"/>
          <w:szCs w:val="32"/>
          <w:highlight w:val="lightGray"/>
          <w:lang w:val="en-US"/>
        </w:rPr>
        <w:t>IN BIG QUERY:</w:t>
      </w:r>
    </w:p>
    <w:p w14:paraId="6FD55F12" w14:textId="0A4D43BA" w:rsidR="009E42FF" w:rsidRDefault="00F638C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Aggregation grouping and alias are all used together </w:t>
      </w:r>
    </w:p>
    <w:p w14:paraId="512BE447" w14:textId="310E5D54" w:rsidR="00F638C9" w:rsidRDefault="00335B9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sum you must use the numerical column but for count </w:t>
      </w:r>
      <w:r w:rsidR="005A6900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you can use categorical or numerical column </w:t>
      </w:r>
    </w:p>
    <w:p w14:paraId="1B1C6ADD" w14:textId="4EE5FAA5" w:rsidR="00335B96" w:rsidRDefault="0065742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Count if aggregate function can be used to get </w:t>
      </w:r>
      <w:r w:rsidR="00D97B29">
        <w:rPr>
          <w:sz w:val="24"/>
          <w:szCs w:val="24"/>
          <w:lang w:val="en-US"/>
        </w:rPr>
        <w:t xml:space="preserve">counts based on the particular condition </w:t>
      </w:r>
    </w:p>
    <w:p w14:paraId="67CD6C13" w14:textId="1B609269" w:rsidR="00D97B29" w:rsidRDefault="000E330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Group by summarizes the data in your table </w:t>
      </w:r>
      <w:r w:rsidR="00941C4D">
        <w:rPr>
          <w:sz w:val="24"/>
          <w:szCs w:val="24"/>
          <w:lang w:val="en-US"/>
        </w:rPr>
        <w:t xml:space="preserve">and works same as pivot in excel </w:t>
      </w:r>
    </w:p>
    <w:p w14:paraId="62DD8F6C" w14:textId="54469233" w:rsidR="00941C4D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ever you are using aggregate function in select and there is another column as well which is selected for the output you must use the group by clause </w:t>
      </w:r>
    </w:p>
    <w:p w14:paraId="05C8ACD5" w14:textId="0DDC776C" w:rsidR="006A1907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only aggregate functions alone used there is no need of group by </w:t>
      </w:r>
    </w:p>
    <w:p w14:paraId="5DDE2820" w14:textId="16F67336" w:rsidR="005A6900" w:rsidRDefault="002351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rule of group by is </w:t>
      </w:r>
      <w:proofErr w:type="spellStart"/>
      <w:r>
        <w:rPr>
          <w:sz w:val="24"/>
          <w:szCs w:val="24"/>
          <w:lang w:val="en-US"/>
        </w:rPr>
        <w:t>ehat</w:t>
      </w:r>
      <w:proofErr w:type="spellEnd"/>
      <w:r>
        <w:rPr>
          <w:sz w:val="24"/>
          <w:szCs w:val="24"/>
          <w:lang w:val="en-US"/>
        </w:rPr>
        <w:t xml:space="preserve"> ever column is present in select must be there in group by clause</w:t>
      </w:r>
    </w:p>
    <w:p w14:paraId="07AE8EF3" w14:textId="5D32D5FE" w:rsidR="0023514B" w:rsidRDefault="005B040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keyword is used to give the alias name to the </w:t>
      </w:r>
      <w:r w:rsidR="00546C4A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column </w:t>
      </w:r>
    </w:p>
    <w:p w14:paraId="527990E6" w14:textId="2E19E951" w:rsidR="00AE699B" w:rsidRPr="00AE699B" w:rsidRDefault="00826E1D" w:rsidP="00AE699B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LIKE AND WILD CARD</w:t>
      </w:r>
      <w:r w:rsidR="00AE699B" w:rsidRPr="00AE699B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345A2F7C" w14:textId="7F6AB0AC" w:rsidR="005B0408" w:rsidRDefault="001A0E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Like </w:t>
      </w:r>
      <w:r w:rsidR="00B33DF0">
        <w:rPr>
          <w:sz w:val="24"/>
          <w:szCs w:val="24"/>
          <w:lang w:val="en-US"/>
        </w:rPr>
        <w:t xml:space="preserve">keyword </w:t>
      </w:r>
      <w:r>
        <w:rPr>
          <w:sz w:val="24"/>
          <w:szCs w:val="24"/>
          <w:lang w:val="en-US"/>
        </w:rPr>
        <w:t>works as the contains filter and %</w:t>
      </w:r>
      <w:r w:rsidR="00B33DF0">
        <w:rPr>
          <w:sz w:val="24"/>
          <w:szCs w:val="24"/>
          <w:lang w:val="en-US"/>
        </w:rPr>
        <w:t xml:space="preserve"> and _</w:t>
      </w:r>
      <w:r>
        <w:rPr>
          <w:sz w:val="24"/>
          <w:szCs w:val="24"/>
          <w:lang w:val="en-US"/>
        </w:rPr>
        <w:t xml:space="preserve"> </w:t>
      </w:r>
      <w:proofErr w:type="gramStart"/>
      <w:r w:rsidR="00B33DF0">
        <w:rPr>
          <w:sz w:val="24"/>
          <w:szCs w:val="24"/>
          <w:lang w:val="en-US"/>
        </w:rPr>
        <w:t xml:space="preserve">are </w:t>
      </w:r>
      <w:r>
        <w:rPr>
          <w:sz w:val="24"/>
          <w:szCs w:val="24"/>
          <w:lang w:val="en-US"/>
        </w:rPr>
        <w:t xml:space="preserve"> the</w:t>
      </w:r>
      <w:proofErr w:type="gramEnd"/>
      <w:r>
        <w:rPr>
          <w:sz w:val="24"/>
          <w:szCs w:val="24"/>
          <w:lang w:val="en-US"/>
        </w:rPr>
        <w:t xml:space="preserve"> wildcard used for this </w:t>
      </w:r>
    </w:p>
    <w:p w14:paraId="0BC2321D" w14:textId="39AC35B8" w:rsidR="001A0E00" w:rsidRDefault="000162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%- it is used when number of characters </w:t>
      </w:r>
      <w:r w:rsidR="00AB215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many and _ is used for exactly one character </w:t>
      </w:r>
    </w:p>
    <w:p w14:paraId="3CC10C45" w14:textId="047248E4" w:rsidR="00AA41FB" w:rsidRPr="00C50EB2" w:rsidRDefault="00C50EB2" w:rsidP="00C50EB2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HAVING CLAUSE</w:t>
      </w:r>
      <w:r w:rsidR="00AA41FB" w:rsidRPr="00C50EB2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602FE217" w14:textId="77B8D279" w:rsidR="000162A1" w:rsidRDefault="00A970D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clause is used when the group by is used in the statement and you need to find the data of that query based on certain condition </w:t>
      </w:r>
    </w:p>
    <w:p w14:paraId="086F66C5" w14:textId="5D426C71" w:rsidR="00A970D4" w:rsidRDefault="00B065F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Where clause cannot be sued with aggregate functions and also not with alias column names so we must use the </w:t>
      </w:r>
      <w:r w:rsidR="004E6AA2">
        <w:rPr>
          <w:sz w:val="24"/>
          <w:szCs w:val="24"/>
          <w:lang w:val="en-US"/>
        </w:rPr>
        <w:t xml:space="preserve">having clause </w:t>
      </w:r>
    </w:p>
    <w:p w14:paraId="58471BF7" w14:textId="74B5068E" w:rsidR="004E6AA2" w:rsidRDefault="00831E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where can only be used after from and before group by statement </w:t>
      </w:r>
    </w:p>
    <w:p w14:paraId="5FC96C0C" w14:textId="258ED55F" w:rsidR="00831EAF" w:rsidRDefault="002B144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can be used with aliases and aggregate functions as well for </w:t>
      </w:r>
      <w:r w:rsidR="00722919">
        <w:rPr>
          <w:sz w:val="24"/>
          <w:szCs w:val="24"/>
          <w:lang w:val="en-US"/>
        </w:rPr>
        <w:t>comparison</w:t>
      </w:r>
      <w:r>
        <w:rPr>
          <w:sz w:val="24"/>
          <w:szCs w:val="24"/>
          <w:lang w:val="en-US"/>
        </w:rPr>
        <w:t xml:space="preserve"> </w:t>
      </w:r>
    </w:p>
    <w:p w14:paraId="01A69695" w14:textId="69A897D4" w:rsidR="00D7338E" w:rsidRPr="00D7338E" w:rsidRDefault="000D7E27" w:rsidP="00D7338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UNION ALL AND UNION DISTINCT FOR </w:t>
      </w:r>
      <w:r w:rsidR="00D7338E">
        <w:rPr>
          <w:b/>
          <w:sz w:val="32"/>
          <w:szCs w:val="32"/>
          <w:highlight w:val="lightGray"/>
          <w:lang w:val="en-US"/>
        </w:rPr>
        <w:t>APPENDING MULTIPLE TABLES</w:t>
      </w:r>
      <w:r w:rsidR="00D7338E" w:rsidRPr="00D7338E">
        <w:rPr>
          <w:b/>
          <w:sz w:val="32"/>
          <w:szCs w:val="32"/>
          <w:highlight w:val="lightGray"/>
          <w:lang w:val="en-US"/>
        </w:rPr>
        <w:t xml:space="preserve"> </w:t>
      </w:r>
      <w:r>
        <w:rPr>
          <w:b/>
          <w:sz w:val="32"/>
          <w:szCs w:val="32"/>
          <w:highlight w:val="lightGray"/>
          <w:lang w:val="en-US"/>
        </w:rPr>
        <w:t xml:space="preserve">VERTICALLY </w:t>
      </w:r>
      <w:r w:rsidR="00D7338E" w:rsidRPr="00D7338E">
        <w:rPr>
          <w:b/>
          <w:sz w:val="32"/>
          <w:szCs w:val="32"/>
          <w:highlight w:val="lightGray"/>
          <w:lang w:val="en-US"/>
        </w:rPr>
        <w:t>IN BIG QUERY:</w:t>
      </w:r>
    </w:p>
    <w:p w14:paraId="275261FF" w14:textId="0FCD0006" w:rsidR="002B144E" w:rsidRDefault="000A46E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two or more tables are combined vertically then we call </w:t>
      </w:r>
      <w:proofErr w:type="spellStart"/>
      <w:r>
        <w:rPr>
          <w:sz w:val="24"/>
          <w:szCs w:val="24"/>
          <w:lang w:val="en-US"/>
        </w:rPr>
        <w:t>oit</w:t>
      </w:r>
      <w:proofErr w:type="spellEnd"/>
      <w:r>
        <w:rPr>
          <w:sz w:val="24"/>
          <w:szCs w:val="24"/>
          <w:lang w:val="en-US"/>
        </w:rPr>
        <w:t xml:space="preserve"> appending of tables </w:t>
      </w:r>
    </w:p>
    <w:p w14:paraId="46868DF7" w14:textId="2269CBB9" w:rsidR="000A46E1" w:rsidRDefault="00CC1AC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union to combine multiple table in one table and remove the duplicates </w:t>
      </w:r>
    </w:p>
    <w:p w14:paraId="4FB94CE0" w14:textId="7BD3147E" w:rsidR="00CC1ACA" w:rsidRDefault="0012771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Union all is used for combining every thing from the two select statements which are given and only rule is the number of columns in both </w:t>
      </w:r>
      <w:r w:rsidR="00DE7F36">
        <w:rPr>
          <w:sz w:val="24"/>
          <w:szCs w:val="24"/>
          <w:lang w:val="en-US"/>
        </w:rPr>
        <w:t xml:space="preserve">select statement must be same </w:t>
      </w:r>
    </w:p>
    <w:p w14:paraId="6BC62D77" w14:textId="1FE2A01B" w:rsidR="00DE7F36" w:rsidRDefault="004E68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the order and data type of the columns must be same </w:t>
      </w:r>
    </w:p>
    <w:p w14:paraId="5424E594" w14:textId="2BAD45E2" w:rsidR="004E687E" w:rsidRDefault="009A2D7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combines everything but union distinct make sure that there are no duplicates so if you want to </w:t>
      </w:r>
      <w:proofErr w:type="spellStart"/>
      <w:r>
        <w:rPr>
          <w:sz w:val="24"/>
          <w:szCs w:val="24"/>
          <w:lang w:val="en-US"/>
        </w:rPr>
        <w:t>keey</w:t>
      </w:r>
      <w:proofErr w:type="spellEnd"/>
      <w:r>
        <w:rPr>
          <w:sz w:val="24"/>
          <w:szCs w:val="24"/>
          <w:lang w:val="en-US"/>
        </w:rPr>
        <w:t xml:space="preserve"> p the duplicates use union all else use union distinct </w:t>
      </w:r>
    </w:p>
    <w:p w14:paraId="315EB263" w14:textId="09EF034A" w:rsidR="009A2D7C" w:rsidRDefault="0065267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So</w:t>
      </w:r>
      <w:proofErr w:type="gramEnd"/>
      <w:r>
        <w:rPr>
          <w:sz w:val="24"/>
          <w:szCs w:val="24"/>
          <w:lang w:val="en-US"/>
        </w:rPr>
        <w:t xml:space="preserve"> we can append the result set using the union all or union distinct between select </w:t>
      </w:r>
      <w:r w:rsidR="00873BC7">
        <w:rPr>
          <w:sz w:val="24"/>
          <w:szCs w:val="24"/>
          <w:lang w:val="en-US"/>
        </w:rPr>
        <w:t>statements</w:t>
      </w:r>
      <w:r>
        <w:rPr>
          <w:sz w:val="24"/>
          <w:szCs w:val="24"/>
          <w:lang w:val="en-US"/>
        </w:rPr>
        <w:t xml:space="preserve"> </w:t>
      </w:r>
    </w:p>
    <w:p w14:paraId="3152C5F2" w14:textId="6649E92B" w:rsidR="000D7E27" w:rsidRPr="000D7E27" w:rsidRDefault="000D7E27" w:rsidP="000D7E27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JOINS FOR APPENDING DATA HORIZONTALY</w:t>
      </w:r>
      <w:r w:rsidRPr="000D7E27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460F16AC" w14:textId="4074EF8F" w:rsidR="00652676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you want to join the table horizontally we use joins as per our needs</w:t>
      </w:r>
    </w:p>
    <w:p w14:paraId="61172919" w14:textId="54D221D2" w:rsidR="0007582C" w:rsidRPr="006A5BEA" w:rsidRDefault="00CA388A" w:rsidP="00E22A97">
      <w:pPr>
        <w:pStyle w:val="ListParagraph"/>
        <w:numPr>
          <w:ilvl w:val="0"/>
          <w:numId w:val="2"/>
        </w:numPr>
        <w:rPr>
          <w:sz w:val="24"/>
          <w:szCs w:val="24"/>
          <w:highlight w:val="yellow"/>
          <w:lang w:val="en-US"/>
        </w:rPr>
      </w:pPr>
      <w:r w:rsidRPr="006A5BEA">
        <w:rPr>
          <w:sz w:val="24"/>
          <w:szCs w:val="24"/>
          <w:highlight w:val="yellow"/>
          <w:lang w:val="en-US"/>
        </w:rPr>
        <w:t xml:space="preserve">Always remember bigquery does not support excel so you must upload data as csv </w:t>
      </w:r>
    </w:p>
    <w:p w14:paraId="1C6866B0" w14:textId="2596A144" w:rsidR="00CA388A" w:rsidRDefault="008466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There are 4 types of joins left right </w:t>
      </w:r>
      <w:r w:rsidR="006A5BEA">
        <w:rPr>
          <w:sz w:val="24"/>
          <w:szCs w:val="24"/>
          <w:lang w:val="en-US"/>
        </w:rPr>
        <w:t xml:space="preserve">inner and outer join </w:t>
      </w:r>
    </w:p>
    <w:p w14:paraId="1A510CAB" w14:textId="4A36F04C" w:rsidR="00EC27E5" w:rsidRDefault="00BC39D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selecting the columns in joins also use the table name with it </w:t>
      </w:r>
    </w:p>
    <w:p w14:paraId="38AD74DE" w14:textId="6EB966B7" w:rsidR="00BC39D3" w:rsidRDefault="00EF308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have a common column in both table on which you want to join the tables </w:t>
      </w:r>
    </w:p>
    <w:p w14:paraId="79FF8CE6" w14:textId="21188602" w:rsidR="0099225F" w:rsidRPr="0099225F" w:rsidRDefault="00F14030" w:rsidP="0099225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LOGICAL COLUMN WITH CASE STATEMENT</w:t>
      </w:r>
      <w:r w:rsidR="0099225F" w:rsidRPr="0099225F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59A66926" w14:textId="2E1ACD69" w:rsidR="00EF3086" w:rsidRDefault="005C79B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Case statement is used in </w:t>
      </w: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to implement if else and else conditional statement and can help to build logic for the </w:t>
      </w:r>
      <w:r w:rsidR="00D14E2F">
        <w:rPr>
          <w:sz w:val="24"/>
          <w:szCs w:val="24"/>
          <w:lang w:val="en-US"/>
        </w:rPr>
        <w:t>column</w:t>
      </w:r>
      <w:r>
        <w:rPr>
          <w:sz w:val="24"/>
          <w:szCs w:val="24"/>
          <w:lang w:val="en-US"/>
        </w:rPr>
        <w:t xml:space="preserve"> </w:t>
      </w:r>
    </w:p>
    <w:p w14:paraId="1EEFF70C" w14:textId="7A2DED7D" w:rsidR="005C79BE" w:rsidRDefault="007C390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Case when and then</w:t>
      </w:r>
      <w:r w:rsidR="00FF688C">
        <w:rPr>
          <w:sz w:val="24"/>
          <w:szCs w:val="24"/>
          <w:lang w:val="en-US"/>
        </w:rPr>
        <w:t xml:space="preserve"> else and end</w:t>
      </w:r>
      <w:r>
        <w:rPr>
          <w:sz w:val="24"/>
          <w:szCs w:val="24"/>
          <w:lang w:val="en-US"/>
        </w:rPr>
        <w:t xml:space="preserve"> keyword are used for the case statements</w:t>
      </w:r>
    </w:p>
    <w:p w14:paraId="7BF97598" w14:textId="716A755D" w:rsidR="007C390C" w:rsidRDefault="00FF688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Code for the case statement is given below </w:t>
      </w:r>
    </w:p>
    <w:p w14:paraId="607142BA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,</w:t>
      </w:r>
      <w:proofErr w:type="gramEnd"/>
    </w:p>
    <w:p w14:paraId="7419B5BB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case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195DB0C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&lt;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 xml:space="preserve">"Very </w:t>
      </w:r>
      <w:proofErr w:type="spellStart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Yound</w:t>
      </w:r>
      <w:proofErr w:type="spellEnd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</w:t>
      </w:r>
    </w:p>
    <w:p w14:paraId="3A54C200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"Young"</w:t>
      </w:r>
    </w:p>
    <w:p w14:paraId="60A35ACE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16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"Adult"</w:t>
      </w:r>
    </w:p>
    <w:p w14:paraId="75DF84B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else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"Old"</w:t>
      </w:r>
    </w:p>
    <w:p w14:paraId="1AF49384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Age_category</w:t>
      </w:r>
      <w:proofErr w:type="spellEnd"/>
    </w:p>
    <w:p w14:paraId="33CBF9C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`fresh-airfoil-480905-f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2.powerlifting</w:t>
      </w:r>
      <w:proofErr w:type="gramEnd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.openpowerlifting`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A6C3D7F" w14:textId="4773547B" w:rsidR="00621A8A" w:rsidRDefault="00621A8A" w:rsidP="00621A8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have decimals in </w:t>
      </w:r>
      <w:r>
        <w:rPr>
          <w:sz w:val="24"/>
          <w:szCs w:val="24"/>
          <w:lang w:val="en-US"/>
        </w:rPr>
        <w:t xml:space="preserve">your data then writing the query in the above manner will create the problem </w:t>
      </w:r>
      <w:r w:rsidR="003E1439">
        <w:rPr>
          <w:sz w:val="24"/>
          <w:szCs w:val="24"/>
          <w:lang w:val="en-US"/>
        </w:rPr>
        <w:t xml:space="preserve">so you can just </w:t>
      </w:r>
      <w:r w:rsidR="004B279C">
        <w:rPr>
          <w:sz w:val="24"/>
          <w:szCs w:val="24"/>
          <w:lang w:val="en-US"/>
        </w:rPr>
        <w:t xml:space="preserve">modify the case statement </w:t>
      </w:r>
    </w:p>
    <w:p w14:paraId="3301E7E5" w14:textId="7F3CD51C" w:rsidR="00CD02EE" w:rsidRPr="004B279C" w:rsidRDefault="004B279C" w:rsidP="00CD02E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there are null values you can assign them values as well</w:t>
      </w:r>
    </w:p>
    <w:p w14:paraId="588DEC90" w14:textId="65E116CB" w:rsidR="00CD02EE" w:rsidRPr="00CD02EE" w:rsidRDefault="00CD02EE" w:rsidP="00CD02E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EXTRACTING DATA</w:t>
      </w:r>
      <w:r w:rsidRPr="00CD02EE">
        <w:rPr>
          <w:b/>
          <w:sz w:val="32"/>
          <w:szCs w:val="32"/>
          <w:highlight w:val="lightGray"/>
          <w:lang w:val="en-US"/>
        </w:rPr>
        <w:t xml:space="preserve"> </w:t>
      </w:r>
      <w:r w:rsidR="00B92BF0">
        <w:rPr>
          <w:b/>
          <w:sz w:val="32"/>
          <w:szCs w:val="32"/>
          <w:highlight w:val="lightGray"/>
          <w:lang w:val="en-US"/>
        </w:rPr>
        <w:t>FROM</w:t>
      </w:r>
      <w:r w:rsidRPr="00CD02E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1C256214" w14:textId="55796087" w:rsidR="00FF688C" w:rsidRDefault="002F42A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save the query in bigquery just click on save query option </w:t>
      </w:r>
    </w:p>
    <w:p w14:paraId="2C78FDE0" w14:textId="61D81483" w:rsidR="002F42AC" w:rsidRDefault="006B2FF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extract data from big query then click on save results in the result grid then click on bigquery table which will add the output as bigquery table </w:t>
      </w:r>
    </w:p>
    <w:p w14:paraId="3997D981" w14:textId="5BC88C8E" w:rsidR="006B2FF1" w:rsidRDefault="00BC646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also extract the data as csv from the bigquery </w:t>
      </w:r>
    </w:p>
    <w:p w14:paraId="203A9A07" w14:textId="69BF5D10" w:rsidR="004B279C" w:rsidRPr="004B279C" w:rsidRDefault="004B279C" w:rsidP="004B279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CREATING ARRAYS AND USING UNNEST FUNCTION IN</w:t>
      </w:r>
      <w:r w:rsidRPr="004B279C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37C50751" w14:textId="13FE8358" w:rsidR="004B279C" w:rsidRDefault="00D8739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Creating the array and using that array to create the table is important </w:t>
      </w:r>
      <w:r w:rsidR="00E270E5">
        <w:rPr>
          <w:sz w:val="24"/>
          <w:szCs w:val="24"/>
          <w:lang w:val="en-US"/>
        </w:rPr>
        <w:t>in data analytics</w:t>
      </w:r>
    </w:p>
    <w:p w14:paraId="26017C78" w14:textId="027D55DA" w:rsidR="00E270E5" w:rsidRDefault="00E65ED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Unnest is exclusive to big query which helps in creating table from the array </w:t>
      </w:r>
    </w:p>
    <w:p w14:paraId="1D5334BC" w14:textId="51101613" w:rsidR="00E65ED0" w:rsidRDefault="0022345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You can create the array suing [] and when you select that SQL will place </w:t>
      </w:r>
      <w:proofErr w:type="gramStart"/>
      <w:r>
        <w:rPr>
          <w:sz w:val="24"/>
          <w:szCs w:val="24"/>
          <w:lang w:val="en-US"/>
        </w:rPr>
        <w:t>those comma</w:t>
      </w:r>
      <w:proofErr w:type="gramEnd"/>
      <w:r>
        <w:rPr>
          <w:sz w:val="24"/>
          <w:szCs w:val="24"/>
          <w:lang w:val="en-US"/>
        </w:rPr>
        <w:t xml:space="preserve"> separated values In a column </w:t>
      </w:r>
    </w:p>
    <w:p w14:paraId="712BB576" w14:textId="2E2966CE" w:rsidR="00223453" w:rsidRDefault="00664DA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generate a big array you can use the generate array function of SQL which takes starting ending and step value and gives array </w:t>
      </w:r>
      <w:r w:rsidR="008B1175">
        <w:rPr>
          <w:sz w:val="24"/>
          <w:szCs w:val="24"/>
          <w:lang w:val="en-US"/>
        </w:rPr>
        <w:t xml:space="preserve">both starting and ending values are included </w:t>
      </w:r>
    </w:p>
    <w:p w14:paraId="0559B85E" w14:textId="39B42410" w:rsidR="008B1175" w:rsidRDefault="00BA7C7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convert the array into table you can use the unnest function around the array you are creating in select statement </w:t>
      </w:r>
      <w:r w:rsidR="00EF03BB">
        <w:rPr>
          <w:sz w:val="24"/>
          <w:szCs w:val="24"/>
          <w:lang w:val="en-US"/>
        </w:rPr>
        <w:t xml:space="preserve">always remember unnest only takes array </w:t>
      </w:r>
    </w:p>
    <w:p w14:paraId="103B61A3" w14:textId="17390048" w:rsidR="00BA7C73" w:rsidRDefault="0025615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This is how you can use generate array and unnest in bigquery </w:t>
      </w:r>
    </w:p>
    <w:p w14:paraId="7D873A30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47D049A2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generate_</w:t>
      </w:r>
      <w:proofErr w:type="gram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1000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))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</w:p>
    <w:p w14:paraId="1CA5B1FB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&gt;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990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0CC88E0" w14:textId="0F7A685F" w:rsidR="00256157" w:rsidRDefault="00664A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the </w:t>
      </w:r>
      <w:r w:rsidR="006229C5">
        <w:rPr>
          <w:sz w:val="24"/>
          <w:szCs w:val="24"/>
          <w:lang w:val="en-US"/>
        </w:rPr>
        <w:t xml:space="preserve">array table created in subquery as well </w:t>
      </w:r>
    </w:p>
    <w:p w14:paraId="6602BDFB" w14:textId="33387E67" w:rsidR="006229C5" w:rsidRDefault="006229C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Struct keyword is used to create the table using the values and keys pairs where the keys are columns and values are their value in rows </w:t>
      </w:r>
    </w:p>
    <w:p w14:paraId="19F55E06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7524D95A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proofErr w:type="gramStart"/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[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struct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"b"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)])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11A7BF6" w14:textId="77777777" w:rsidR="00AA0FEE" w:rsidRDefault="00AA0FEE" w:rsidP="00AA0FEE">
      <w:pPr>
        <w:rPr>
          <w:b/>
          <w:sz w:val="32"/>
          <w:szCs w:val="32"/>
          <w:highlight w:val="lightGray"/>
          <w:lang w:val="en-US"/>
        </w:rPr>
      </w:pPr>
    </w:p>
    <w:p w14:paraId="1DCA3FD6" w14:textId="3038003F" w:rsidR="00AA0FEE" w:rsidRPr="00AA0FEE" w:rsidRDefault="006418BA" w:rsidP="00AA0FEE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 xml:space="preserve">UPDATING 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DATA</w:t>
      </w:r>
      <w:proofErr w:type="gramEnd"/>
      <w:r>
        <w:rPr>
          <w:b/>
          <w:sz w:val="32"/>
          <w:szCs w:val="32"/>
          <w:highlight w:val="lightGray"/>
          <w:lang w:val="en-US"/>
        </w:rPr>
        <w:t xml:space="preserve"> IN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BIG QUERY</w:t>
      </w:r>
      <w:r>
        <w:rPr>
          <w:b/>
          <w:sz w:val="32"/>
          <w:szCs w:val="32"/>
          <w:highlight w:val="lightGray"/>
          <w:lang w:val="en-US"/>
        </w:rPr>
        <w:t xml:space="preserve"> USING UPDATE</w:t>
      </w:r>
      <w:r w:rsidR="00AA0FEE" w:rsidRPr="00AA0FEE">
        <w:rPr>
          <w:b/>
          <w:sz w:val="32"/>
          <w:szCs w:val="32"/>
          <w:highlight w:val="lightGray"/>
          <w:lang w:val="en-US"/>
        </w:rPr>
        <w:t>:</w:t>
      </w:r>
    </w:p>
    <w:p w14:paraId="19560140" w14:textId="5156EB25" w:rsidR="006229C5" w:rsidRDefault="00C967B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statement is used to clean the data from the table like null values or invalid values </w:t>
      </w:r>
    </w:p>
    <w:p w14:paraId="0E87C21C" w14:textId="441D6C3B" w:rsidR="00C967BB" w:rsidRDefault="00D52B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updating the values make sure that you adhere to the data type of the column </w:t>
      </w:r>
      <w:r w:rsidR="00D4580E">
        <w:rPr>
          <w:sz w:val="24"/>
          <w:szCs w:val="24"/>
          <w:lang w:val="en-US"/>
        </w:rPr>
        <w:t xml:space="preserve">that it consists of </w:t>
      </w:r>
    </w:p>
    <w:p w14:paraId="37CDF837" w14:textId="71E3AA83" w:rsidR="00D4580E" w:rsidRDefault="00D37E4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Always copy a table and then work on that never update directly into data</w:t>
      </w:r>
    </w:p>
    <w:p w14:paraId="46115D6C" w14:textId="77777777" w:rsidR="00D37E4C" w:rsidRDefault="00D37E4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bookmarkStart w:id="0" w:name="_GoBack"/>
      <w:bookmarkEnd w:id="0"/>
    </w:p>
    <w:p w14:paraId="75244B45" w14:textId="77777777" w:rsidR="00664DA6" w:rsidRDefault="00664DA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sectPr w:rsidR="00664DA6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7E096B" w14:textId="77777777" w:rsidR="00076240" w:rsidRDefault="00076240" w:rsidP="0057591C">
      <w:pPr>
        <w:spacing w:after="0" w:line="240" w:lineRule="auto"/>
      </w:pPr>
      <w:r>
        <w:separator/>
      </w:r>
    </w:p>
  </w:endnote>
  <w:endnote w:type="continuationSeparator" w:id="0">
    <w:p w14:paraId="49F429F5" w14:textId="77777777" w:rsidR="00076240" w:rsidRDefault="00076240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EA681B" w14:textId="77777777" w:rsidR="00076240" w:rsidRDefault="00076240" w:rsidP="0057591C">
      <w:pPr>
        <w:spacing w:after="0" w:line="240" w:lineRule="auto"/>
      </w:pPr>
      <w:r>
        <w:separator/>
      </w:r>
    </w:p>
  </w:footnote>
  <w:footnote w:type="continuationSeparator" w:id="0">
    <w:p w14:paraId="1DFAC0F7" w14:textId="77777777" w:rsidR="00076240" w:rsidRDefault="00076240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162A1"/>
    <w:rsid w:val="00031F84"/>
    <w:rsid w:val="00032445"/>
    <w:rsid w:val="00041B16"/>
    <w:rsid w:val="0007582C"/>
    <w:rsid w:val="00076240"/>
    <w:rsid w:val="000A46E1"/>
    <w:rsid w:val="000D7E27"/>
    <w:rsid w:val="000E330F"/>
    <w:rsid w:val="0012771B"/>
    <w:rsid w:val="001512BF"/>
    <w:rsid w:val="0017687F"/>
    <w:rsid w:val="001A0E00"/>
    <w:rsid w:val="001C2694"/>
    <w:rsid w:val="001D0E1E"/>
    <w:rsid w:val="001F7285"/>
    <w:rsid w:val="00223453"/>
    <w:rsid w:val="0023514B"/>
    <w:rsid w:val="002538AE"/>
    <w:rsid w:val="00256157"/>
    <w:rsid w:val="002812B2"/>
    <w:rsid w:val="002B144E"/>
    <w:rsid w:val="002E4634"/>
    <w:rsid w:val="002F1D7D"/>
    <w:rsid w:val="002F2EF5"/>
    <w:rsid w:val="002F42AC"/>
    <w:rsid w:val="003170AE"/>
    <w:rsid w:val="003303B8"/>
    <w:rsid w:val="00335B96"/>
    <w:rsid w:val="00370C18"/>
    <w:rsid w:val="003E1439"/>
    <w:rsid w:val="004575E2"/>
    <w:rsid w:val="004B279C"/>
    <w:rsid w:val="004C648D"/>
    <w:rsid w:val="004D3FAF"/>
    <w:rsid w:val="004E687E"/>
    <w:rsid w:val="004E6AA2"/>
    <w:rsid w:val="00546C4A"/>
    <w:rsid w:val="0057591C"/>
    <w:rsid w:val="005A6900"/>
    <w:rsid w:val="005B0408"/>
    <w:rsid w:val="005B0C28"/>
    <w:rsid w:val="005C3A9C"/>
    <w:rsid w:val="005C79BE"/>
    <w:rsid w:val="005F62EA"/>
    <w:rsid w:val="00621A8A"/>
    <w:rsid w:val="006221B8"/>
    <w:rsid w:val="006229C5"/>
    <w:rsid w:val="006418BA"/>
    <w:rsid w:val="00652676"/>
    <w:rsid w:val="0065742B"/>
    <w:rsid w:val="00661C81"/>
    <w:rsid w:val="00664A8D"/>
    <w:rsid w:val="00664DA6"/>
    <w:rsid w:val="006A1907"/>
    <w:rsid w:val="006A5BEA"/>
    <w:rsid w:val="006B2FF1"/>
    <w:rsid w:val="006C5C30"/>
    <w:rsid w:val="006F589B"/>
    <w:rsid w:val="00722919"/>
    <w:rsid w:val="00745E68"/>
    <w:rsid w:val="00793C57"/>
    <w:rsid w:val="007C390C"/>
    <w:rsid w:val="007F0B43"/>
    <w:rsid w:val="00826E1D"/>
    <w:rsid w:val="00831EAF"/>
    <w:rsid w:val="0084667E"/>
    <w:rsid w:val="00873BC7"/>
    <w:rsid w:val="008B1175"/>
    <w:rsid w:val="00901767"/>
    <w:rsid w:val="00914968"/>
    <w:rsid w:val="00914C07"/>
    <w:rsid w:val="00941C4D"/>
    <w:rsid w:val="0099225F"/>
    <w:rsid w:val="009A2D7C"/>
    <w:rsid w:val="009A5843"/>
    <w:rsid w:val="009E42FF"/>
    <w:rsid w:val="009F4F97"/>
    <w:rsid w:val="00A53ED7"/>
    <w:rsid w:val="00A87AA3"/>
    <w:rsid w:val="00A970D4"/>
    <w:rsid w:val="00AA0FEE"/>
    <w:rsid w:val="00AA41FB"/>
    <w:rsid w:val="00AB215A"/>
    <w:rsid w:val="00AD18B5"/>
    <w:rsid w:val="00AE699B"/>
    <w:rsid w:val="00B065FF"/>
    <w:rsid w:val="00B33DF0"/>
    <w:rsid w:val="00B92BF0"/>
    <w:rsid w:val="00B95D1D"/>
    <w:rsid w:val="00BA7C73"/>
    <w:rsid w:val="00BB5B1C"/>
    <w:rsid w:val="00BC39D3"/>
    <w:rsid w:val="00BC646D"/>
    <w:rsid w:val="00C05704"/>
    <w:rsid w:val="00C341C4"/>
    <w:rsid w:val="00C50EB2"/>
    <w:rsid w:val="00C967BB"/>
    <w:rsid w:val="00C96CCE"/>
    <w:rsid w:val="00CA388A"/>
    <w:rsid w:val="00CC1ACA"/>
    <w:rsid w:val="00CD0018"/>
    <w:rsid w:val="00CD02EE"/>
    <w:rsid w:val="00D00AB2"/>
    <w:rsid w:val="00D14E2F"/>
    <w:rsid w:val="00D37E4C"/>
    <w:rsid w:val="00D4580E"/>
    <w:rsid w:val="00D52B8D"/>
    <w:rsid w:val="00D7338E"/>
    <w:rsid w:val="00D8273D"/>
    <w:rsid w:val="00D8421D"/>
    <w:rsid w:val="00D87393"/>
    <w:rsid w:val="00D97B29"/>
    <w:rsid w:val="00DB617A"/>
    <w:rsid w:val="00DC3DBF"/>
    <w:rsid w:val="00DE7F36"/>
    <w:rsid w:val="00E22A97"/>
    <w:rsid w:val="00E270E5"/>
    <w:rsid w:val="00E65ED0"/>
    <w:rsid w:val="00EC27E5"/>
    <w:rsid w:val="00EF03BB"/>
    <w:rsid w:val="00EF3086"/>
    <w:rsid w:val="00F07979"/>
    <w:rsid w:val="00F11571"/>
    <w:rsid w:val="00F14030"/>
    <w:rsid w:val="00F638C9"/>
    <w:rsid w:val="00F909B5"/>
    <w:rsid w:val="00FB0F87"/>
    <w:rsid w:val="00FB186C"/>
    <w:rsid w:val="00FD39C6"/>
    <w:rsid w:val="00FE552E"/>
    <w:rsid w:val="00FF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42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4</Pages>
  <Words>1134</Words>
  <Characters>6469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114</cp:revision>
  <dcterms:created xsi:type="dcterms:W3CDTF">2025-12-11T05:32:00Z</dcterms:created>
  <dcterms:modified xsi:type="dcterms:W3CDTF">2025-12-12T06:28:00Z</dcterms:modified>
</cp:coreProperties>
</file>