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490785"/>
        <w:docPartObj>
          <w:docPartGallery w:val="Cover Pages"/>
          <w:docPartUnique/>
        </w:docPartObj>
      </w:sdtPr>
      <w:sdtEndPr>
        <w:rPr>
          <w:rFonts w:asciiTheme="majorHAnsi" w:eastAsiaTheme="majorEastAsia" w:hAnsiTheme="majorHAnsi" w:cstheme="majorBidi"/>
          <w:caps/>
          <w:color w:val="4472C4" w:themeColor="accent1"/>
          <w:sz w:val="72"/>
          <w:szCs w:val="72"/>
          <w:lang w:eastAsia="zh-CN"/>
        </w:rPr>
      </w:sdtEndPr>
      <w:sdtContent>
        <w:p w14:paraId="0D03E12D" w14:textId="704C46B1" w:rsidR="004052D1" w:rsidRPr="00037CF1" w:rsidRDefault="004052D1">
          <w:r w:rsidRPr="00037CF1">
            <w:rPr>
              <w:noProof/>
            </w:rPr>
            <mc:AlternateContent>
              <mc:Choice Requires="wpg">
                <w:drawing>
                  <wp:anchor distT="0" distB="0" distL="114300" distR="114300" simplePos="0" relativeHeight="251662336" behindDoc="0" locked="0" layoutInCell="1" allowOverlap="1" wp14:anchorId="6391EFF3" wp14:editId="36E7A747">
                    <wp:simplePos x="0" y="0"/>
                    <wp:positionH relativeFrom="page">
                      <wp:align>left</wp:align>
                    </wp:positionH>
                    <wp:positionV relativeFrom="page">
                      <wp:align>top</wp:align>
                    </wp:positionV>
                    <wp:extent cx="6382385" cy="4317357"/>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385" cy="4317357"/>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84C2178" w14:textId="601F692B" w:rsidR="007D0DAF" w:rsidRDefault="007D0DA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Candy Brand</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BACBE0D" w14:textId="7E775186" w:rsidR="007D0DAF" w:rsidRDefault="007D0DAF">
                                      <w:pPr>
                                        <w:pStyle w:val="NoSpacing"/>
                                        <w:spacing w:line="216" w:lineRule="auto"/>
                                        <w:rPr>
                                          <w:rFonts w:asciiTheme="majorHAnsi" w:hAnsiTheme="majorHAnsi"/>
                                          <w:caps/>
                                          <w:color w:val="44546A" w:themeColor="text2"/>
                                          <w:sz w:val="96"/>
                                          <w:szCs w:val="96"/>
                                        </w:rPr>
                                      </w:pPr>
                                      <w:r w:rsidRPr="004052D1">
                                        <w:rPr>
                                          <w:rFonts w:asciiTheme="majorHAnsi" w:hAnsiTheme="majorHAnsi"/>
                                          <w:caps/>
                                          <w:color w:val="44546A" w:themeColor="text2"/>
                                          <w:sz w:val="96"/>
                                          <w:szCs w:val="96"/>
                                        </w:rPr>
                                        <w:t>Lidl Analytics – Data Science Case Study</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91EFF3" id="Group 459" o:spid="_x0000_s1026" alt="Title: Title and subtitle with crop mark graphic" style="position:absolute;margin-left:0;margin-top:0;width:502.55pt;height:339.95pt;z-index:251662336;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84C2178" w14:textId="601F692B" w:rsidR="007D0DAF" w:rsidRDefault="007D0DA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Candy Brand</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BACBE0D" w14:textId="7E775186" w:rsidR="007D0DAF" w:rsidRDefault="007D0DAF">
                                <w:pPr>
                                  <w:pStyle w:val="NoSpacing"/>
                                  <w:spacing w:line="216" w:lineRule="auto"/>
                                  <w:rPr>
                                    <w:rFonts w:asciiTheme="majorHAnsi" w:hAnsiTheme="majorHAnsi"/>
                                    <w:caps/>
                                    <w:color w:val="44546A" w:themeColor="text2"/>
                                    <w:sz w:val="96"/>
                                    <w:szCs w:val="96"/>
                                  </w:rPr>
                                </w:pPr>
                                <w:r w:rsidRPr="004052D1">
                                  <w:rPr>
                                    <w:rFonts w:asciiTheme="majorHAnsi" w:hAnsiTheme="majorHAnsi"/>
                                    <w:caps/>
                                    <w:color w:val="44546A" w:themeColor="text2"/>
                                    <w:sz w:val="96"/>
                                    <w:szCs w:val="96"/>
                                  </w:rPr>
                                  <w:t>Lidl Analytics – Data Science Case Study</w:t>
                                </w:r>
                              </w:p>
                            </w:sdtContent>
                          </w:sdt>
                        </w:txbxContent>
                      </v:textbox>
                    </v:shape>
                    <w10:wrap anchorx="page" anchory="page"/>
                  </v:group>
                </w:pict>
              </mc:Fallback>
            </mc:AlternateContent>
          </w:r>
          <w:r w:rsidRPr="00037CF1">
            <w:rPr>
              <w:noProof/>
            </w:rPr>
            <mc:AlternateContent>
              <mc:Choice Requires="wpg">
                <w:drawing>
                  <wp:anchor distT="0" distB="0" distL="114300" distR="114300" simplePos="0" relativeHeight="251663360" behindDoc="0" locked="0" layoutInCell="1" allowOverlap="1" wp14:anchorId="68E236C3" wp14:editId="09DFE269">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171B4CE" w14:textId="3ACDD06A" w:rsidR="007D0DAF" w:rsidRDefault="007D0DAF">
                                      <w:pPr>
                                        <w:pStyle w:val="NoSpacing"/>
                                        <w:spacing w:after="240"/>
                                        <w:jc w:val="right"/>
                                        <w:rPr>
                                          <w:color w:val="44546A" w:themeColor="text2"/>
                                          <w:spacing w:val="10"/>
                                          <w:sz w:val="36"/>
                                          <w:szCs w:val="36"/>
                                        </w:rPr>
                                      </w:pPr>
                                      <w:r>
                                        <w:rPr>
                                          <w:color w:val="44546A" w:themeColor="text2"/>
                                          <w:spacing w:val="10"/>
                                          <w:sz w:val="36"/>
                                          <w:szCs w:val="36"/>
                                        </w:rPr>
                                        <w:t>Sagarnil Dasgupta</w:t>
                                      </w:r>
                                    </w:p>
                                  </w:sdtContent>
                                </w:sdt>
                                <w:p w14:paraId="623221EB" w14:textId="0F68E322" w:rsidR="007D0DAF" w:rsidRDefault="007D0DA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dasgupta.sagarnil@gmail.com</w:t>
                                      </w:r>
                                    </w:sdtContent>
                                  </w:sdt>
                                </w:p>
                                <w:p w14:paraId="55368EB3" w14:textId="77777777" w:rsidR="007D0DAF" w:rsidRDefault="007D0DAF"/>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236C3" id="Group 454" o:spid="_x0000_s1031" alt="Title: Author and company name with crop mark graphic" style="position:absolute;margin-left:316.7pt;margin-top:0;width:367.9pt;height:265.7pt;z-index:251663360;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171B4CE" w14:textId="3ACDD06A" w:rsidR="007D0DAF" w:rsidRDefault="007D0DAF">
                                <w:pPr>
                                  <w:pStyle w:val="NoSpacing"/>
                                  <w:spacing w:after="240"/>
                                  <w:jc w:val="right"/>
                                  <w:rPr>
                                    <w:color w:val="44546A" w:themeColor="text2"/>
                                    <w:spacing w:val="10"/>
                                    <w:sz w:val="36"/>
                                    <w:szCs w:val="36"/>
                                  </w:rPr>
                                </w:pPr>
                                <w:r>
                                  <w:rPr>
                                    <w:color w:val="44546A" w:themeColor="text2"/>
                                    <w:spacing w:val="10"/>
                                    <w:sz w:val="36"/>
                                    <w:szCs w:val="36"/>
                                  </w:rPr>
                                  <w:t>Sagarnil Dasgupta</w:t>
                                </w:r>
                              </w:p>
                            </w:sdtContent>
                          </w:sdt>
                          <w:p w14:paraId="623221EB" w14:textId="0F68E322" w:rsidR="007D0DAF" w:rsidRDefault="007D0DA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dasgupta.sagarnil@gmail.com</w:t>
                                </w:r>
                              </w:sdtContent>
                            </w:sdt>
                          </w:p>
                          <w:p w14:paraId="55368EB3" w14:textId="77777777" w:rsidR="007D0DAF" w:rsidRDefault="007D0DAF"/>
                        </w:txbxContent>
                      </v:textbox>
                    </v:shape>
                    <w10:wrap anchorx="page" anchory="page"/>
                  </v:group>
                </w:pict>
              </mc:Fallback>
            </mc:AlternateContent>
          </w:r>
          <w:r w:rsidRPr="00037CF1">
            <w:rPr>
              <w:noProof/>
            </w:rPr>
            <mc:AlternateContent>
              <mc:Choice Requires="wps">
                <w:drawing>
                  <wp:anchor distT="0" distB="0" distL="114300" distR="114300" simplePos="0" relativeHeight="251661312" behindDoc="1" locked="0" layoutInCell="1" allowOverlap="1" wp14:anchorId="0C4C9B14" wp14:editId="3DB699F0">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66B03CF" id="Rectangle 464" o:spid="_x0000_s1026" alt="Title: Color background" style="position:absolute;margin-left:0;margin-top:0;width:8in;height:756pt;z-index:-25165516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0DF7407D" w14:textId="45DE4B38" w:rsidR="00F02CE5" w:rsidRPr="00037CF1" w:rsidRDefault="004052D1" w:rsidP="00F02CE5">
          <w:pPr>
            <w:rPr>
              <w:rFonts w:asciiTheme="majorHAnsi" w:eastAsiaTheme="majorEastAsia" w:hAnsiTheme="majorHAnsi" w:cstheme="majorBidi"/>
              <w:caps/>
              <w:color w:val="4472C4" w:themeColor="accent1"/>
              <w:sz w:val="72"/>
              <w:szCs w:val="72"/>
              <w:lang w:eastAsia="zh-CN"/>
            </w:rPr>
          </w:pPr>
          <w:r w:rsidRPr="00037CF1">
            <w:rPr>
              <w:rFonts w:asciiTheme="majorHAnsi" w:eastAsiaTheme="majorEastAsia" w:hAnsiTheme="majorHAnsi" w:cstheme="majorBidi"/>
              <w:caps/>
              <w:color w:val="4472C4" w:themeColor="accent1"/>
              <w:sz w:val="72"/>
              <w:szCs w:val="72"/>
              <w:lang w:eastAsia="zh-CN"/>
            </w:rPr>
            <w:br w:type="page"/>
          </w:r>
        </w:p>
      </w:sdtContent>
    </w:sdt>
    <w:p w14:paraId="7969E974" w14:textId="204F32AF" w:rsidR="00F02CE5" w:rsidRPr="00037CF1" w:rsidRDefault="00F02CE5" w:rsidP="00F02CE5">
      <w:pPr>
        <w:pStyle w:val="Titlefrontpage"/>
        <w:ind w:left="0"/>
        <w:rPr>
          <w:sz w:val="80"/>
          <w:szCs w:val="80"/>
          <w:lang w:val="en-GB"/>
        </w:rPr>
      </w:pPr>
    </w:p>
    <w:p w14:paraId="6F2E0AF9" w14:textId="77777777" w:rsidR="00F02CE5" w:rsidRPr="00037CF1" w:rsidRDefault="00F02CE5" w:rsidP="00F02CE5">
      <w:pPr>
        <w:pStyle w:val="Titlefrontpage"/>
        <w:ind w:left="0"/>
        <w:rPr>
          <w:sz w:val="56"/>
          <w:szCs w:val="144"/>
          <w:lang w:val="en-GB"/>
        </w:rPr>
      </w:pPr>
    </w:p>
    <w:p w14:paraId="3CB6267B" w14:textId="15B5CB9F" w:rsidR="00763D7C" w:rsidRPr="00763D7C" w:rsidRDefault="00763D7C" w:rsidP="00763D7C">
      <w:pPr>
        <w:pStyle w:val="Titlefrontpage"/>
        <w:ind w:left="0"/>
        <w:rPr>
          <w:rFonts w:ascii="Calibri" w:hAnsi="Calibri"/>
          <w:color w:val="000000" w:themeColor="text1"/>
          <w:sz w:val="56"/>
          <w:szCs w:val="144"/>
          <w:u w:val="single"/>
          <w:lang w:val="en-GB"/>
        </w:rPr>
      </w:pPr>
      <w:r w:rsidRPr="00763D7C">
        <w:rPr>
          <w:rFonts w:ascii="Calibri" w:hAnsi="Calibri"/>
          <w:color w:val="000000" w:themeColor="text1"/>
          <w:sz w:val="56"/>
          <w:szCs w:val="144"/>
          <w:u w:val="single"/>
          <w:lang w:val="en-GB"/>
        </w:rPr>
        <w:t>Brief Result of the case study</w:t>
      </w:r>
    </w:p>
    <w:p w14:paraId="7A9B880E" w14:textId="716CF171" w:rsidR="00763D7C" w:rsidRPr="00763D7C" w:rsidRDefault="00763D7C" w:rsidP="00763D7C">
      <w:pPr>
        <w:rPr>
          <w:rFonts w:asciiTheme="minorHAnsi" w:hAnsiTheme="minorHAnsi"/>
          <w:sz w:val="20"/>
          <w:szCs w:val="20"/>
        </w:rPr>
      </w:pPr>
      <w:r w:rsidRPr="00763D7C">
        <w:rPr>
          <w:rFonts w:asciiTheme="minorHAnsi" w:hAnsiTheme="minorHAnsi"/>
          <w:sz w:val="20"/>
          <w:szCs w:val="20"/>
        </w:rPr>
        <w:t xml:space="preserve">When this experience is conducted using 25000 user choices not the ingredient but the packaging and the colour and smell of the candy had a part to playing in </w:t>
      </w:r>
      <w:r w:rsidRPr="00763D7C">
        <w:rPr>
          <w:rFonts w:asciiTheme="minorHAnsi" w:hAnsiTheme="minorHAnsi"/>
          <w:sz w:val="20"/>
          <w:szCs w:val="20"/>
        </w:rPr>
        <w:t>deciding</w:t>
      </w:r>
      <w:r w:rsidRPr="00763D7C">
        <w:rPr>
          <w:rFonts w:asciiTheme="minorHAnsi" w:hAnsiTheme="minorHAnsi"/>
          <w:sz w:val="20"/>
          <w:szCs w:val="20"/>
        </w:rPr>
        <w:t xml:space="preserve"> the </w:t>
      </w:r>
      <w:r w:rsidRPr="00763D7C">
        <w:rPr>
          <w:rFonts w:asciiTheme="minorHAnsi" w:hAnsiTheme="minorHAnsi"/>
          <w:sz w:val="20"/>
          <w:szCs w:val="20"/>
        </w:rPr>
        <w:t>win percentage</w:t>
      </w:r>
      <w:r w:rsidRPr="00763D7C">
        <w:rPr>
          <w:rFonts w:asciiTheme="minorHAnsi" w:hAnsiTheme="minorHAnsi"/>
          <w:sz w:val="20"/>
          <w:szCs w:val="20"/>
        </w:rPr>
        <w:t xml:space="preserve"> from an user perspective.</w:t>
      </w:r>
    </w:p>
    <w:p w14:paraId="3BBF85EF" w14:textId="6BA92F30" w:rsidR="00763D7C" w:rsidRPr="00763D7C" w:rsidRDefault="00763D7C" w:rsidP="00763D7C">
      <w:pPr>
        <w:rPr>
          <w:rFonts w:asciiTheme="minorHAnsi" w:hAnsiTheme="minorHAnsi"/>
          <w:sz w:val="20"/>
          <w:szCs w:val="20"/>
        </w:rPr>
      </w:pPr>
      <w:r w:rsidRPr="00763D7C">
        <w:rPr>
          <w:rFonts w:asciiTheme="minorHAnsi" w:hAnsiTheme="minorHAnsi"/>
          <w:sz w:val="20"/>
          <w:szCs w:val="20"/>
        </w:rPr>
        <w:t>These parameters like sugar percentage, chocolate and caramel is not the only parameters influencing a user likeness of the candy. Boolean values like 0 and 1 for chocolate and caramel says if that ingredient is present or not but how much grams of chocolate  in 100 g</w:t>
      </w:r>
      <w:r w:rsidRPr="00763D7C">
        <w:rPr>
          <w:rFonts w:asciiTheme="minorHAnsi" w:hAnsiTheme="minorHAnsi"/>
          <w:sz w:val="20"/>
          <w:szCs w:val="20"/>
        </w:rPr>
        <w:t>ram</w:t>
      </w:r>
      <w:r w:rsidRPr="00763D7C">
        <w:rPr>
          <w:rFonts w:asciiTheme="minorHAnsi" w:hAnsiTheme="minorHAnsi"/>
          <w:sz w:val="20"/>
          <w:szCs w:val="20"/>
        </w:rPr>
        <w:t>s of the candy could help to better analyse.</w:t>
      </w:r>
    </w:p>
    <w:p w14:paraId="54843222" w14:textId="77777777" w:rsidR="00763D7C" w:rsidRPr="00763D7C" w:rsidRDefault="00763D7C" w:rsidP="00763D7C">
      <w:pPr>
        <w:rPr>
          <w:rFonts w:asciiTheme="minorHAnsi" w:hAnsiTheme="minorHAnsi"/>
          <w:sz w:val="20"/>
          <w:szCs w:val="20"/>
        </w:rPr>
      </w:pPr>
    </w:p>
    <w:p w14:paraId="3D81FD9D" w14:textId="77777777" w:rsidR="00763D7C" w:rsidRPr="00763D7C" w:rsidRDefault="00763D7C" w:rsidP="00763D7C">
      <w:pPr>
        <w:rPr>
          <w:rFonts w:asciiTheme="minorHAnsi" w:hAnsiTheme="minorHAnsi"/>
          <w:sz w:val="20"/>
          <w:szCs w:val="20"/>
        </w:rPr>
      </w:pPr>
      <w:r w:rsidRPr="00763D7C">
        <w:rPr>
          <w:rFonts w:asciiTheme="minorHAnsi" w:hAnsiTheme="minorHAnsi"/>
          <w:sz w:val="20"/>
          <w:szCs w:val="20"/>
        </w:rPr>
        <w:t>Like for example</w:t>
      </w:r>
    </w:p>
    <w:tbl>
      <w:tblPr>
        <w:tblW w:w="9639" w:type="dxa"/>
        <w:tblInd w:w="-5" w:type="dxa"/>
        <w:tblLayout w:type="fixed"/>
        <w:tblLook w:val="04A0" w:firstRow="1" w:lastRow="0" w:firstColumn="1" w:lastColumn="0" w:noHBand="0" w:noVBand="1"/>
      </w:tblPr>
      <w:tblGrid>
        <w:gridCol w:w="641"/>
        <w:gridCol w:w="2336"/>
        <w:gridCol w:w="488"/>
        <w:gridCol w:w="488"/>
        <w:gridCol w:w="488"/>
        <w:gridCol w:w="488"/>
        <w:gridCol w:w="489"/>
        <w:gridCol w:w="488"/>
        <w:gridCol w:w="488"/>
        <w:gridCol w:w="488"/>
        <w:gridCol w:w="489"/>
        <w:gridCol w:w="756"/>
        <w:gridCol w:w="756"/>
        <w:gridCol w:w="756"/>
      </w:tblGrid>
      <w:tr w:rsidR="00763D7C" w:rsidRPr="00763D7C" w14:paraId="0F4701E6" w14:textId="77777777" w:rsidTr="00763D7C">
        <w:trPr>
          <w:trHeight w:val="1189"/>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B3711" w14:textId="77777777" w:rsidR="00763D7C" w:rsidRPr="00763D7C" w:rsidRDefault="00763D7C" w:rsidP="009147C0">
            <w:pPr>
              <w:pStyle w:val="NoSpacing"/>
              <w:rPr>
                <w:rFonts w:eastAsia="Times New Roman" w:cstheme="minorHAnsi"/>
                <w:sz w:val="20"/>
                <w:szCs w:val="20"/>
                <w:lang w:val="en-GB"/>
              </w:rPr>
            </w:pPr>
            <w:r w:rsidRPr="00763D7C">
              <w:rPr>
                <w:rFonts w:eastAsia="Times New Roman" w:cstheme="minorHAnsi"/>
                <w:sz w:val="20"/>
                <w:szCs w:val="20"/>
                <w:lang w:val="en-GB"/>
              </w:rPr>
              <w:t> </w:t>
            </w:r>
          </w:p>
        </w:tc>
        <w:tc>
          <w:tcPr>
            <w:tcW w:w="2336" w:type="dxa"/>
            <w:tcBorders>
              <w:top w:val="single" w:sz="4" w:space="0" w:color="auto"/>
              <w:left w:val="nil"/>
              <w:bottom w:val="single" w:sz="4" w:space="0" w:color="auto"/>
              <w:right w:val="single" w:sz="4" w:space="0" w:color="auto"/>
            </w:tcBorders>
            <w:shd w:val="clear" w:color="auto" w:fill="auto"/>
            <w:vAlign w:val="center"/>
            <w:hideMark/>
          </w:tcPr>
          <w:p w14:paraId="60AC6882" w14:textId="77777777" w:rsidR="00763D7C" w:rsidRPr="00763D7C" w:rsidRDefault="00763D7C" w:rsidP="009147C0">
            <w:pPr>
              <w:pStyle w:val="NoSpacing"/>
              <w:rPr>
                <w:rFonts w:eastAsia="Times New Roman" w:cstheme="minorHAnsi"/>
                <w:sz w:val="20"/>
                <w:szCs w:val="20"/>
                <w:lang w:val="en-GB"/>
              </w:rPr>
            </w:pPr>
            <w:r w:rsidRPr="00763D7C">
              <w:rPr>
                <w:rFonts w:eastAsia="Times New Roman" w:cstheme="minorHAnsi"/>
                <w:sz w:val="20"/>
                <w:szCs w:val="20"/>
                <w:lang w:val="en-GB"/>
              </w:rPr>
              <w:t>competitorname</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1321B31"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chocolate</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A4A0A16"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fruity</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57194F4"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caramel</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16C3FDE"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peanutyalmondy</w:t>
            </w:r>
          </w:p>
        </w:tc>
        <w:tc>
          <w:tcPr>
            <w:tcW w:w="48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0DAD85A"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nougat</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6AAD115"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crispedricewafer</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223F68B"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hard</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8B627D5"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bar</w:t>
            </w:r>
          </w:p>
        </w:tc>
        <w:tc>
          <w:tcPr>
            <w:tcW w:w="48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F23019A"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pluribus</w:t>
            </w:r>
          </w:p>
        </w:tc>
        <w:tc>
          <w:tcPr>
            <w:tcW w:w="75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D014802"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sugarpercent</w:t>
            </w:r>
          </w:p>
        </w:tc>
        <w:tc>
          <w:tcPr>
            <w:tcW w:w="75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5347779"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pricepercent</w:t>
            </w:r>
          </w:p>
        </w:tc>
        <w:tc>
          <w:tcPr>
            <w:tcW w:w="75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8D85BD0"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winpercent</w:t>
            </w:r>
          </w:p>
        </w:tc>
      </w:tr>
      <w:tr w:rsidR="00763D7C" w:rsidRPr="00763D7C" w14:paraId="142A63D4" w14:textId="77777777" w:rsidTr="00763D7C">
        <w:trPr>
          <w:trHeight w:val="271"/>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2208509" w14:textId="77777777" w:rsidR="00763D7C" w:rsidRPr="00763D7C" w:rsidRDefault="00763D7C" w:rsidP="009147C0">
            <w:pPr>
              <w:pStyle w:val="NoSpacing"/>
              <w:rPr>
                <w:rFonts w:eastAsia="Times New Roman" w:cstheme="minorHAnsi"/>
                <w:sz w:val="20"/>
                <w:szCs w:val="20"/>
                <w:lang w:val="en-GB"/>
              </w:rPr>
            </w:pPr>
            <w:r w:rsidRPr="00763D7C">
              <w:rPr>
                <w:rFonts w:eastAsia="Times New Roman" w:cstheme="minorHAnsi"/>
                <w:sz w:val="20"/>
                <w:szCs w:val="20"/>
                <w:lang w:val="en-GB"/>
              </w:rPr>
              <w:t>46</w:t>
            </w:r>
          </w:p>
        </w:tc>
        <w:tc>
          <w:tcPr>
            <w:tcW w:w="2336" w:type="dxa"/>
            <w:tcBorders>
              <w:top w:val="nil"/>
              <w:left w:val="nil"/>
              <w:bottom w:val="single" w:sz="4" w:space="0" w:color="auto"/>
              <w:right w:val="single" w:sz="4" w:space="0" w:color="auto"/>
            </w:tcBorders>
            <w:shd w:val="clear" w:color="auto" w:fill="auto"/>
            <w:vAlign w:val="bottom"/>
            <w:hideMark/>
          </w:tcPr>
          <w:p w14:paraId="249C71C1"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Nik L Nip</w:t>
            </w:r>
          </w:p>
        </w:tc>
        <w:tc>
          <w:tcPr>
            <w:tcW w:w="488" w:type="dxa"/>
            <w:tcBorders>
              <w:top w:val="nil"/>
              <w:left w:val="nil"/>
              <w:bottom w:val="single" w:sz="4" w:space="0" w:color="auto"/>
              <w:right w:val="single" w:sz="4" w:space="0" w:color="auto"/>
            </w:tcBorders>
            <w:shd w:val="clear" w:color="auto" w:fill="auto"/>
            <w:vAlign w:val="bottom"/>
            <w:hideMark/>
          </w:tcPr>
          <w:p w14:paraId="20C4B788"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8" w:type="dxa"/>
            <w:tcBorders>
              <w:top w:val="nil"/>
              <w:left w:val="nil"/>
              <w:bottom w:val="single" w:sz="4" w:space="0" w:color="auto"/>
              <w:right w:val="single" w:sz="4" w:space="0" w:color="auto"/>
            </w:tcBorders>
            <w:shd w:val="clear" w:color="auto" w:fill="auto"/>
            <w:vAlign w:val="bottom"/>
            <w:hideMark/>
          </w:tcPr>
          <w:p w14:paraId="35C19BA6"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1</w:t>
            </w:r>
          </w:p>
        </w:tc>
        <w:tc>
          <w:tcPr>
            <w:tcW w:w="488" w:type="dxa"/>
            <w:tcBorders>
              <w:top w:val="nil"/>
              <w:left w:val="nil"/>
              <w:bottom w:val="single" w:sz="4" w:space="0" w:color="auto"/>
              <w:right w:val="single" w:sz="4" w:space="0" w:color="auto"/>
            </w:tcBorders>
            <w:shd w:val="clear" w:color="auto" w:fill="auto"/>
            <w:vAlign w:val="bottom"/>
            <w:hideMark/>
          </w:tcPr>
          <w:p w14:paraId="5F7CEE78"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8" w:type="dxa"/>
            <w:tcBorders>
              <w:top w:val="nil"/>
              <w:left w:val="nil"/>
              <w:bottom w:val="single" w:sz="4" w:space="0" w:color="auto"/>
              <w:right w:val="single" w:sz="4" w:space="0" w:color="auto"/>
            </w:tcBorders>
            <w:shd w:val="clear" w:color="auto" w:fill="auto"/>
            <w:vAlign w:val="bottom"/>
            <w:hideMark/>
          </w:tcPr>
          <w:p w14:paraId="56D55027"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9" w:type="dxa"/>
            <w:tcBorders>
              <w:top w:val="nil"/>
              <w:left w:val="nil"/>
              <w:bottom w:val="single" w:sz="4" w:space="0" w:color="auto"/>
              <w:right w:val="single" w:sz="4" w:space="0" w:color="auto"/>
            </w:tcBorders>
            <w:shd w:val="clear" w:color="auto" w:fill="auto"/>
            <w:vAlign w:val="bottom"/>
            <w:hideMark/>
          </w:tcPr>
          <w:p w14:paraId="5070CAD9"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8" w:type="dxa"/>
            <w:tcBorders>
              <w:top w:val="nil"/>
              <w:left w:val="nil"/>
              <w:bottom w:val="single" w:sz="4" w:space="0" w:color="auto"/>
              <w:right w:val="single" w:sz="4" w:space="0" w:color="auto"/>
            </w:tcBorders>
            <w:shd w:val="clear" w:color="auto" w:fill="auto"/>
            <w:vAlign w:val="bottom"/>
            <w:hideMark/>
          </w:tcPr>
          <w:p w14:paraId="1222C924"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8" w:type="dxa"/>
            <w:tcBorders>
              <w:top w:val="nil"/>
              <w:left w:val="nil"/>
              <w:bottom w:val="single" w:sz="4" w:space="0" w:color="auto"/>
              <w:right w:val="single" w:sz="4" w:space="0" w:color="auto"/>
            </w:tcBorders>
            <w:shd w:val="clear" w:color="auto" w:fill="auto"/>
            <w:vAlign w:val="bottom"/>
            <w:hideMark/>
          </w:tcPr>
          <w:p w14:paraId="5B8B298B"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8" w:type="dxa"/>
            <w:tcBorders>
              <w:top w:val="nil"/>
              <w:left w:val="nil"/>
              <w:bottom w:val="single" w:sz="4" w:space="0" w:color="auto"/>
              <w:right w:val="single" w:sz="4" w:space="0" w:color="auto"/>
            </w:tcBorders>
            <w:shd w:val="clear" w:color="auto" w:fill="auto"/>
            <w:vAlign w:val="bottom"/>
            <w:hideMark/>
          </w:tcPr>
          <w:p w14:paraId="04C58D92"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9" w:type="dxa"/>
            <w:tcBorders>
              <w:top w:val="nil"/>
              <w:left w:val="nil"/>
              <w:bottom w:val="single" w:sz="4" w:space="0" w:color="auto"/>
              <w:right w:val="single" w:sz="4" w:space="0" w:color="auto"/>
            </w:tcBorders>
            <w:shd w:val="clear" w:color="auto" w:fill="auto"/>
            <w:vAlign w:val="bottom"/>
            <w:hideMark/>
          </w:tcPr>
          <w:p w14:paraId="29D4C5E0"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1</w:t>
            </w:r>
          </w:p>
        </w:tc>
        <w:tc>
          <w:tcPr>
            <w:tcW w:w="756" w:type="dxa"/>
            <w:tcBorders>
              <w:top w:val="nil"/>
              <w:left w:val="nil"/>
              <w:bottom w:val="single" w:sz="4" w:space="0" w:color="auto"/>
              <w:right w:val="single" w:sz="4" w:space="0" w:color="auto"/>
            </w:tcBorders>
            <w:shd w:val="clear" w:color="auto" w:fill="auto"/>
            <w:vAlign w:val="bottom"/>
            <w:hideMark/>
          </w:tcPr>
          <w:p w14:paraId="62B7DFD0"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0.20</w:t>
            </w:r>
          </w:p>
        </w:tc>
        <w:tc>
          <w:tcPr>
            <w:tcW w:w="756" w:type="dxa"/>
            <w:tcBorders>
              <w:top w:val="nil"/>
              <w:left w:val="nil"/>
              <w:bottom w:val="single" w:sz="4" w:space="0" w:color="auto"/>
              <w:right w:val="single" w:sz="4" w:space="0" w:color="auto"/>
            </w:tcBorders>
            <w:shd w:val="clear" w:color="auto" w:fill="auto"/>
            <w:vAlign w:val="bottom"/>
            <w:hideMark/>
          </w:tcPr>
          <w:p w14:paraId="43122CAB"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0.98</w:t>
            </w:r>
          </w:p>
        </w:tc>
        <w:tc>
          <w:tcPr>
            <w:tcW w:w="756" w:type="dxa"/>
            <w:tcBorders>
              <w:top w:val="nil"/>
              <w:left w:val="nil"/>
              <w:bottom w:val="single" w:sz="4" w:space="0" w:color="auto"/>
              <w:right w:val="single" w:sz="4" w:space="0" w:color="auto"/>
            </w:tcBorders>
            <w:shd w:val="clear" w:color="auto" w:fill="auto"/>
            <w:vAlign w:val="bottom"/>
            <w:hideMark/>
          </w:tcPr>
          <w:p w14:paraId="2B486A7F" w14:textId="77777777" w:rsidR="00763D7C" w:rsidRPr="00763D7C" w:rsidRDefault="00763D7C" w:rsidP="009147C0">
            <w:pPr>
              <w:pStyle w:val="NoSpacing"/>
              <w:rPr>
                <w:rFonts w:eastAsia="Times New Roman" w:cstheme="minorHAnsi"/>
                <w:sz w:val="20"/>
                <w:szCs w:val="20"/>
                <w:highlight w:val="yellow"/>
                <w:lang w:val="en-GB"/>
              </w:rPr>
            </w:pPr>
            <w:r w:rsidRPr="00763D7C">
              <w:rPr>
                <w:color w:val="000000"/>
                <w:sz w:val="20"/>
                <w:szCs w:val="20"/>
                <w:highlight w:val="yellow"/>
              </w:rPr>
              <w:t>22.45</w:t>
            </w:r>
          </w:p>
        </w:tc>
      </w:tr>
      <w:tr w:rsidR="00763D7C" w:rsidRPr="00763D7C" w14:paraId="64E5C1F2" w14:textId="77777777" w:rsidTr="00763D7C">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9447FC0" w14:textId="77777777" w:rsidR="00763D7C" w:rsidRPr="00763D7C" w:rsidRDefault="00763D7C" w:rsidP="009147C0">
            <w:pPr>
              <w:pStyle w:val="NoSpacing"/>
              <w:rPr>
                <w:rFonts w:eastAsia="Times New Roman" w:cstheme="minorHAnsi"/>
                <w:sz w:val="20"/>
                <w:szCs w:val="20"/>
                <w:lang w:val="en-GB"/>
              </w:rPr>
            </w:pPr>
            <w:r w:rsidRPr="00763D7C">
              <w:rPr>
                <w:rFonts w:eastAsia="Times New Roman" w:cstheme="minorHAnsi"/>
                <w:sz w:val="20"/>
                <w:szCs w:val="20"/>
                <w:lang w:val="en-GB"/>
              </w:rPr>
              <w:t>70</w:t>
            </w:r>
          </w:p>
        </w:tc>
        <w:tc>
          <w:tcPr>
            <w:tcW w:w="2336" w:type="dxa"/>
            <w:tcBorders>
              <w:top w:val="nil"/>
              <w:left w:val="nil"/>
              <w:bottom w:val="single" w:sz="4" w:space="0" w:color="auto"/>
              <w:right w:val="single" w:sz="4" w:space="0" w:color="auto"/>
            </w:tcBorders>
            <w:shd w:val="clear" w:color="auto" w:fill="auto"/>
            <w:vAlign w:val="bottom"/>
            <w:hideMark/>
          </w:tcPr>
          <w:p w14:paraId="13E5CA62"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Starburst</w:t>
            </w:r>
          </w:p>
        </w:tc>
        <w:tc>
          <w:tcPr>
            <w:tcW w:w="488" w:type="dxa"/>
            <w:tcBorders>
              <w:top w:val="nil"/>
              <w:left w:val="nil"/>
              <w:bottom w:val="single" w:sz="4" w:space="0" w:color="auto"/>
              <w:right w:val="single" w:sz="4" w:space="0" w:color="auto"/>
            </w:tcBorders>
            <w:shd w:val="clear" w:color="auto" w:fill="auto"/>
            <w:vAlign w:val="bottom"/>
            <w:hideMark/>
          </w:tcPr>
          <w:p w14:paraId="7191DF13"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8" w:type="dxa"/>
            <w:tcBorders>
              <w:top w:val="nil"/>
              <w:left w:val="nil"/>
              <w:bottom w:val="single" w:sz="4" w:space="0" w:color="auto"/>
              <w:right w:val="single" w:sz="4" w:space="0" w:color="auto"/>
            </w:tcBorders>
            <w:shd w:val="clear" w:color="auto" w:fill="auto"/>
            <w:vAlign w:val="bottom"/>
            <w:hideMark/>
          </w:tcPr>
          <w:p w14:paraId="0427D511"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1</w:t>
            </w:r>
          </w:p>
        </w:tc>
        <w:tc>
          <w:tcPr>
            <w:tcW w:w="488" w:type="dxa"/>
            <w:tcBorders>
              <w:top w:val="nil"/>
              <w:left w:val="nil"/>
              <w:bottom w:val="single" w:sz="4" w:space="0" w:color="auto"/>
              <w:right w:val="single" w:sz="4" w:space="0" w:color="auto"/>
            </w:tcBorders>
            <w:shd w:val="clear" w:color="auto" w:fill="auto"/>
            <w:vAlign w:val="bottom"/>
            <w:hideMark/>
          </w:tcPr>
          <w:p w14:paraId="072595B7"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8" w:type="dxa"/>
            <w:tcBorders>
              <w:top w:val="nil"/>
              <w:left w:val="nil"/>
              <w:bottom w:val="single" w:sz="4" w:space="0" w:color="auto"/>
              <w:right w:val="single" w:sz="4" w:space="0" w:color="auto"/>
            </w:tcBorders>
            <w:shd w:val="clear" w:color="auto" w:fill="auto"/>
            <w:vAlign w:val="bottom"/>
            <w:hideMark/>
          </w:tcPr>
          <w:p w14:paraId="47ED4B39"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9" w:type="dxa"/>
            <w:tcBorders>
              <w:top w:val="nil"/>
              <w:left w:val="nil"/>
              <w:bottom w:val="single" w:sz="4" w:space="0" w:color="auto"/>
              <w:right w:val="single" w:sz="4" w:space="0" w:color="auto"/>
            </w:tcBorders>
            <w:shd w:val="clear" w:color="auto" w:fill="auto"/>
            <w:vAlign w:val="bottom"/>
            <w:hideMark/>
          </w:tcPr>
          <w:p w14:paraId="756B96F5"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8" w:type="dxa"/>
            <w:tcBorders>
              <w:top w:val="nil"/>
              <w:left w:val="nil"/>
              <w:bottom w:val="single" w:sz="4" w:space="0" w:color="auto"/>
              <w:right w:val="single" w:sz="4" w:space="0" w:color="auto"/>
            </w:tcBorders>
            <w:shd w:val="clear" w:color="auto" w:fill="auto"/>
            <w:vAlign w:val="bottom"/>
            <w:hideMark/>
          </w:tcPr>
          <w:p w14:paraId="3B8B1942"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8" w:type="dxa"/>
            <w:tcBorders>
              <w:top w:val="nil"/>
              <w:left w:val="nil"/>
              <w:bottom w:val="single" w:sz="4" w:space="0" w:color="auto"/>
              <w:right w:val="single" w:sz="4" w:space="0" w:color="auto"/>
            </w:tcBorders>
            <w:shd w:val="clear" w:color="auto" w:fill="auto"/>
            <w:vAlign w:val="bottom"/>
            <w:hideMark/>
          </w:tcPr>
          <w:p w14:paraId="6254D450"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8" w:type="dxa"/>
            <w:tcBorders>
              <w:top w:val="nil"/>
              <w:left w:val="nil"/>
              <w:bottom w:val="single" w:sz="4" w:space="0" w:color="auto"/>
              <w:right w:val="single" w:sz="4" w:space="0" w:color="auto"/>
            </w:tcBorders>
            <w:shd w:val="clear" w:color="auto" w:fill="auto"/>
            <w:vAlign w:val="bottom"/>
            <w:hideMark/>
          </w:tcPr>
          <w:p w14:paraId="6B61EB02"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89" w:type="dxa"/>
            <w:tcBorders>
              <w:top w:val="nil"/>
              <w:left w:val="nil"/>
              <w:bottom w:val="single" w:sz="4" w:space="0" w:color="auto"/>
              <w:right w:val="single" w:sz="4" w:space="0" w:color="auto"/>
            </w:tcBorders>
            <w:shd w:val="clear" w:color="auto" w:fill="auto"/>
            <w:vAlign w:val="bottom"/>
            <w:hideMark/>
          </w:tcPr>
          <w:p w14:paraId="2681A5C9"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1</w:t>
            </w:r>
          </w:p>
        </w:tc>
        <w:tc>
          <w:tcPr>
            <w:tcW w:w="756" w:type="dxa"/>
            <w:tcBorders>
              <w:top w:val="nil"/>
              <w:left w:val="nil"/>
              <w:bottom w:val="single" w:sz="4" w:space="0" w:color="auto"/>
              <w:right w:val="single" w:sz="4" w:space="0" w:color="auto"/>
            </w:tcBorders>
            <w:shd w:val="clear" w:color="auto" w:fill="auto"/>
            <w:vAlign w:val="bottom"/>
            <w:hideMark/>
          </w:tcPr>
          <w:p w14:paraId="56C1E5D0"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0.15</w:t>
            </w:r>
          </w:p>
        </w:tc>
        <w:tc>
          <w:tcPr>
            <w:tcW w:w="756" w:type="dxa"/>
            <w:tcBorders>
              <w:top w:val="nil"/>
              <w:left w:val="nil"/>
              <w:bottom w:val="single" w:sz="4" w:space="0" w:color="auto"/>
              <w:right w:val="single" w:sz="4" w:space="0" w:color="auto"/>
            </w:tcBorders>
            <w:shd w:val="clear" w:color="auto" w:fill="auto"/>
            <w:vAlign w:val="bottom"/>
            <w:hideMark/>
          </w:tcPr>
          <w:p w14:paraId="679A3593"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0.22</w:t>
            </w:r>
          </w:p>
        </w:tc>
        <w:tc>
          <w:tcPr>
            <w:tcW w:w="756" w:type="dxa"/>
            <w:tcBorders>
              <w:top w:val="nil"/>
              <w:left w:val="nil"/>
              <w:bottom w:val="single" w:sz="4" w:space="0" w:color="auto"/>
              <w:right w:val="single" w:sz="4" w:space="0" w:color="auto"/>
            </w:tcBorders>
            <w:shd w:val="clear" w:color="auto" w:fill="auto"/>
            <w:vAlign w:val="bottom"/>
            <w:hideMark/>
          </w:tcPr>
          <w:p w14:paraId="22064084" w14:textId="77777777" w:rsidR="00763D7C" w:rsidRPr="00763D7C" w:rsidRDefault="00763D7C" w:rsidP="009147C0">
            <w:pPr>
              <w:pStyle w:val="NoSpacing"/>
              <w:rPr>
                <w:rFonts w:eastAsia="Times New Roman" w:cstheme="minorHAnsi"/>
                <w:sz w:val="20"/>
                <w:szCs w:val="20"/>
                <w:highlight w:val="yellow"/>
                <w:lang w:val="en-GB"/>
              </w:rPr>
            </w:pPr>
            <w:r w:rsidRPr="00763D7C">
              <w:rPr>
                <w:color w:val="000000"/>
                <w:sz w:val="20"/>
                <w:szCs w:val="20"/>
                <w:highlight w:val="yellow"/>
              </w:rPr>
              <w:t>67.04</w:t>
            </w:r>
          </w:p>
        </w:tc>
      </w:tr>
    </w:tbl>
    <w:p w14:paraId="5D4E5161" w14:textId="77777777" w:rsidR="00763D7C" w:rsidRPr="00763D7C" w:rsidRDefault="00763D7C" w:rsidP="00763D7C">
      <w:pPr>
        <w:rPr>
          <w:rFonts w:asciiTheme="minorHAnsi" w:hAnsiTheme="minorHAnsi"/>
          <w:sz w:val="20"/>
          <w:szCs w:val="20"/>
        </w:rPr>
      </w:pPr>
    </w:p>
    <w:p w14:paraId="2094E8BB" w14:textId="77777777" w:rsidR="00763D7C" w:rsidRPr="00763D7C" w:rsidRDefault="00763D7C" w:rsidP="00763D7C">
      <w:pPr>
        <w:rPr>
          <w:rFonts w:asciiTheme="minorHAnsi" w:hAnsiTheme="minorHAnsi"/>
          <w:sz w:val="20"/>
          <w:szCs w:val="20"/>
        </w:rPr>
      </w:pPr>
      <w:r w:rsidRPr="00763D7C">
        <w:rPr>
          <w:rFonts w:asciiTheme="minorHAnsi" w:hAnsiTheme="minorHAnsi"/>
          <w:sz w:val="20"/>
          <w:szCs w:val="20"/>
        </w:rPr>
        <w:t>Nik L Nip and Starburst have almost all the intergradient present with almost same sugar with a difference in price but there is a significant difference in win percentage which some other attributes influence the win percentage of a candy.</w:t>
      </w:r>
    </w:p>
    <w:p w14:paraId="0BB11665" w14:textId="77777777" w:rsidR="00763D7C" w:rsidRPr="00763D7C" w:rsidRDefault="00763D7C" w:rsidP="00763D7C">
      <w:pPr>
        <w:rPr>
          <w:rFonts w:asciiTheme="minorHAnsi" w:hAnsiTheme="minorHAnsi"/>
          <w:sz w:val="20"/>
          <w:szCs w:val="20"/>
        </w:rPr>
      </w:pPr>
      <w:r w:rsidRPr="00763D7C">
        <w:rPr>
          <w:rFonts w:asciiTheme="minorHAnsi" w:hAnsiTheme="minorHAnsi"/>
          <w:sz w:val="20"/>
          <w:szCs w:val="20"/>
        </w:rPr>
        <w:t>Few examples with similar feature but significant difference in win percentage.</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709"/>
        <w:gridCol w:w="709"/>
        <w:gridCol w:w="850"/>
      </w:tblGrid>
      <w:tr w:rsidR="00763D7C" w:rsidRPr="00763D7C" w14:paraId="3A906AF8" w14:textId="77777777" w:rsidTr="009147C0">
        <w:trPr>
          <w:trHeight w:val="1189"/>
        </w:trPr>
        <w:tc>
          <w:tcPr>
            <w:tcW w:w="641" w:type="dxa"/>
            <w:shd w:val="clear" w:color="auto" w:fill="auto"/>
            <w:vAlign w:val="center"/>
            <w:hideMark/>
          </w:tcPr>
          <w:p w14:paraId="23B4C69B" w14:textId="77777777" w:rsidR="00763D7C" w:rsidRPr="00763D7C" w:rsidRDefault="00763D7C" w:rsidP="009147C0">
            <w:pPr>
              <w:pStyle w:val="NoSpacing"/>
              <w:rPr>
                <w:rFonts w:eastAsia="Times New Roman" w:cstheme="minorHAnsi"/>
                <w:sz w:val="20"/>
                <w:szCs w:val="20"/>
                <w:lang w:val="en-GB"/>
              </w:rPr>
            </w:pPr>
            <w:r w:rsidRPr="00763D7C">
              <w:rPr>
                <w:rFonts w:eastAsia="Times New Roman" w:cstheme="minorHAnsi"/>
                <w:sz w:val="20"/>
                <w:szCs w:val="20"/>
                <w:lang w:val="en-GB"/>
              </w:rPr>
              <w:t> </w:t>
            </w:r>
          </w:p>
        </w:tc>
        <w:tc>
          <w:tcPr>
            <w:tcW w:w="2620" w:type="dxa"/>
            <w:shd w:val="clear" w:color="auto" w:fill="auto"/>
            <w:vAlign w:val="center"/>
            <w:hideMark/>
          </w:tcPr>
          <w:p w14:paraId="6933FEB3" w14:textId="77777777" w:rsidR="00763D7C" w:rsidRPr="00763D7C" w:rsidRDefault="00763D7C" w:rsidP="009147C0">
            <w:pPr>
              <w:pStyle w:val="NoSpacing"/>
              <w:rPr>
                <w:rFonts w:eastAsia="Times New Roman" w:cstheme="minorHAnsi"/>
                <w:sz w:val="20"/>
                <w:szCs w:val="20"/>
                <w:lang w:val="en-GB"/>
              </w:rPr>
            </w:pPr>
            <w:r w:rsidRPr="00763D7C">
              <w:rPr>
                <w:rFonts w:eastAsia="Times New Roman" w:cstheme="minorHAnsi"/>
                <w:sz w:val="20"/>
                <w:szCs w:val="20"/>
                <w:lang w:val="en-GB"/>
              </w:rPr>
              <w:t>competitorname</w:t>
            </w:r>
          </w:p>
        </w:tc>
        <w:tc>
          <w:tcPr>
            <w:tcW w:w="425" w:type="dxa"/>
            <w:shd w:val="clear" w:color="auto" w:fill="auto"/>
            <w:textDirection w:val="tbLrV"/>
            <w:vAlign w:val="bottom"/>
            <w:hideMark/>
          </w:tcPr>
          <w:p w14:paraId="0ABF036E"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chocolate</w:t>
            </w:r>
          </w:p>
        </w:tc>
        <w:tc>
          <w:tcPr>
            <w:tcW w:w="425" w:type="dxa"/>
            <w:shd w:val="clear" w:color="auto" w:fill="auto"/>
            <w:textDirection w:val="tbLrV"/>
            <w:vAlign w:val="bottom"/>
            <w:hideMark/>
          </w:tcPr>
          <w:p w14:paraId="5CF343BD"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fruity</w:t>
            </w:r>
          </w:p>
        </w:tc>
        <w:tc>
          <w:tcPr>
            <w:tcW w:w="425" w:type="dxa"/>
            <w:shd w:val="clear" w:color="auto" w:fill="auto"/>
            <w:textDirection w:val="tbLrV"/>
            <w:vAlign w:val="bottom"/>
            <w:hideMark/>
          </w:tcPr>
          <w:p w14:paraId="7B7A8D03"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caramel</w:t>
            </w:r>
          </w:p>
        </w:tc>
        <w:tc>
          <w:tcPr>
            <w:tcW w:w="426" w:type="dxa"/>
            <w:shd w:val="clear" w:color="auto" w:fill="auto"/>
            <w:textDirection w:val="tbLrV"/>
            <w:vAlign w:val="bottom"/>
            <w:hideMark/>
          </w:tcPr>
          <w:p w14:paraId="2780A6C0"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peanutyalmondy</w:t>
            </w:r>
          </w:p>
        </w:tc>
        <w:tc>
          <w:tcPr>
            <w:tcW w:w="425" w:type="dxa"/>
            <w:shd w:val="clear" w:color="auto" w:fill="auto"/>
            <w:textDirection w:val="tbLrV"/>
            <w:vAlign w:val="bottom"/>
            <w:hideMark/>
          </w:tcPr>
          <w:p w14:paraId="0D89D491"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nougat</w:t>
            </w:r>
          </w:p>
        </w:tc>
        <w:tc>
          <w:tcPr>
            <w:tcW w:w="567" w:type="dxa"/>
            <w:shd w:val="clear" w:color="auto" w:fill="auto"/>
            <w:textDirection w:val="tbLrV"/>
            <w:vAlign w:val="bottom"/>
            <w:hideMark/>
          </w:tcPr>
          <w:p w14:paraId="7BAC76B8"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crispedricewafer</w:t>
            </w:r>
          </w:p>
        </w:tc>
        <w:tc>
          <w:tcPr>
            <w:tcW w:w="567" w:type="dxa"/>
            <w:shd w:val="clear" w:color="auto" w:fill="auto"/>
            <w:textDirection w:val="tbLrV"/>
            <w:vAlign w:val="bottom"/>
            <w:hideMark/>
          </w:tcPr>
          <w:p w14:paraId="22536BF4"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hard</w:t>
            </w:r>
          </w:p>
        </w:tc>
        <w:tc>
          <w:tcPr>
            <w:tcW w:w="425" w:type="dxa"/>
            <w:shd w:val="clear" w:color="auto" w:fill="auto"/>
            <w:textDirection w:val="tbLrV"/>
            <w:vAlign w:val="bottom"/>
            <w:hideMark/>
          </w:tcPr>
          <w:p w14:paraId="756133E6"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bar</w:t>
            </w:r>
          </w:p>
        </w:tc>
        <w:tc>
          <w:tcPr>
            <w:tcW w:w="425" w:type="dxa"/>
            <w:shd w:val="clear" w:color="auto" w:fill="auto"/>
            <w:textDirection w:val="tbLrV"/>
            <w:vAlign w:val="bottom"/>
            <w:hideMark/>
          </w:tcPr>
          <w:p w14:paraId="2D10EA9A"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pluribus</w:t>
            </w:r>
          </w:p>
        </w:tc>
        <w:tc>
          <w:tcPr>
            <w:tcW w:w="709" w:type="dxa"/>
            <w:shd w:val="clear" w:color="auto" w:fill="auto"/>
            <w:textDirection w:val="tbLrV"/>
            <w:vAlign w:val="bottom"/>
            <w:hideMark/>
          </w:tcPr>
          <w:p w14:paraId="7D04ED15"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sugarpercent</w:t>
            </w:r>
          </w:p>
        </w:tc>
        <w:tc>
          <w:tcPr>
            <w:tcW w:w="709" w:type="dxa"/>
            <w:shd w:val="clear" w:color="auto" w:fill="auto"/>
            <w:textDirection w:val="tbLrV"/>
            <w:vAlign w:val="bottom"/>
            <w:hideMark/>
          </w:tcPr>
          <w:p w14:paraId="41084859"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pricepercent</w:t>
            </w:r>
          </w:p>
        </w:tc>
        <w:tc>
          <w:tcPr>
            <w:tcW w:w="850" w:type="dxa"/>
            <w:shd w:val="clear" w:color="auto" w:fill="auto"/>
            <w:textDirection w:val="tbLrV"/>
            <w:vAlign w:val="bottom"/>
            <w:hideMark/>
          </w:tcPr>
          <w:p w14:paraId="75CC52C6" w14:textId="77777777" w:rsidR="00763D7C" w:rsidRPr="00763D7C" w:rsidRDefault="00763D7C" w:rsidP="009147C0">
            <w:pPr>
              <w:pStyle w:val="NoSpacing"/>
              <w:jc w:val="center"/>
              <w:rPr>
                <w:rFonts w:eastAsia="Times New Roman" w:cstheme="minorHAnsi"/>
                <w:sz w:val="20"/>
                <w:szCs w:val="20"/>
                <w:lang w:val="en-GB"/>
              </w:rPr>
            </w:pPr>
            <w:r w:rsidRPr="00763D7C">
              <w:rPr>
                <w:rFonts w:eastAsia="Times New Roman" w:cstheme="minorHAnsi"/>
                <w:sz w:val="20"/>
                <w:szCs w:val="20"/>
                <w:lang w:val="en-GB"/>
              </w:rPr>
              <w:t>winpercent</w:t>
            </w:r>
          </w:p>
        </w:tc>
      </w:tr>
      <w:tr w:rsidR="00763D7C" w:rsidRPr="00763D7C" w14:paraId="7095D932" w14:textId="77777777" w:rsidTr="009147C0">
        <w:trPr>
          <w:trHeight w:val="372"/>
        </w:trPr>
        <w:tc>
          <w:tcPr>
            <w:tcW w:w="641" w:type="dxa"/>
            <w:shd w:val="clear" w:color="auto" w:fill="auto"/>
            <w:vAlign w:val="center"/>
            <w:hideMark/>
          </w:tcPr>
          <w:p w14:paraId="51647B71" w14:textId="77777777" w:rsidR="00763D7C" w:rsidRPr="00763D7C" w:rsidRDefault="00763D7C" w:rsidP="009147C0">
            <w:pPr>
              <w:pStyle w:val="NoSpacing"/>
              <w:rPr>
                <w:rFonts w:eastAsia="Times New Roman" w:cstheme="minorHAnsi"/>
                <w:sz w:val="20"/>
                <w:szCs w:val="20"/>
                <w:lang w:val="en-GB"/>
              </w:rPr>
            </w:pPr>
            <w:r w:rsidRPr="00763D7C">
              <w:rPr>
                <w:rFonts w:eastAsia="Times New Roman" w:cstheme="minorHAnsi"/>
                <w:sz w:val="20"/>
                <w:szCs w:val="20"/>
                <w:lang w:val="en-GB"/>
              </w:rPr>
              <w:t>33</w:t>
            </w:r>
          </w:p>
        </w:tc>
        <w:tc>
          <w:tcPr>
            <w:tcW w:w="2620" w:type="dxa"/>
            <w:shd w:val="clear" w:color="auto" w:fill="auto"/>
            <w:vAlign w:val="bottom"/>
            <w:hideMark/>
          </w:tcPr>
          <w:p w14:paraId="16E0859B"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Lifesavers big ring gummies</w:t>
            </w:r>
          </w:p>
        </w:tc>
        <w:tc>
          <w:tcPr>
            <w:tcW w:w="425" w:type="dxa"/>
            <w:shd w:val="clear" w:color="auto" w:fill="auto"/>
            <w:vAlign w:val="bottom"/>
            <w:hideMark/>
          </w:tcPr>
          <w:p w14:paraId="3E723FD5"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25" w:type="dxa"/>
            <w:shd w:val="clear" w:color="auto" w:fill="auto"/>
            <w:vAlign w:val="bottom"/>
            <w:hideMark/>
          </w:tcPr>
          <w:p w14:paraId="4007B4E2" w14:textId="77777777" w:rsidR="00763D7C" w:rsidRPr="00763D7C" w:rsidRDefault="00763D7C" w:rsidP="009147C0">
            <w:pPr>
              <w:pStyle w:val="NoSpacing"/>
              <w:rPr>
                <w:rFonts w:eastAsia="Times New Roman" w:cstheme="minorHAnsi"/>
                <w:sz w:val="20"/>
                <w:szCs w:val="20"/>
                <w:highlight w:val="yellow"/>
                <w:lang w:val="en-GB"/>
              </w:rPr>
            </w:pPr>
            <w:r w:rsidRPr="00763D7C">
              <w:rPr>
                <w:color w:val="000000"/>
                <w:sz w:val="20"/>
                <w:szCs w:val="20"/>
                <w:highlight w:val="yellow"/>
              </w:rPr>
              <w:t>1</w:t>
            </w:r>
          </w:p>
        </w:tc>
        <w:tc>
          <w:tcPr>
            <w:tcW w:w="425" w:type="dxa"/>
            <w:shd w:val="clear" w:color="auto" w:fill="auto"/>
            <w:vAlign w:val="bottom"/>
            <w:hideMark/>
          </w:tcPr>
          <w:p w14:paraId="02B3082A"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26" w:type="dxa"/>
            <w:shd w:val="clear" w:color="auto" w:fill="auto"/>
            <w:vAlign w:val="bottom"/>
            <w:hideMark/>
          </w:tcPr>
          <w:p w14:paraId="294CE05E"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25" w:type="dxa"/>
            <w:shd w:val="clear" w:color="auto" w:fill="auto"/>
            <w:vAlign w:val="bottom"/>
            <w:hideMark/>
          </w:tcPr>
          <w:p w14:paraId="054836F8"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567" w:type="dxa"/>
            <w:shd w:val="clear" w:color="auto" w:fill="auto"/>
            <w:vAlign w:val="bottom"/>
            <w:hideMark/>
          </w:tcPr>
          <w:p w14:paraId="3E7170C8"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567" w:type="dxa"/>
            <w:shd w:val="clear" w:color="auto" w:fill="auto"/>
            <w:vAlign w:val="bottom"/>
            <w:hideMark/>
          </w:tcPr>
          <w:p w14:paraId="21007456"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25" w:type="dxa"/>
            <w:shd w:val="clear" w:color="auto" w:fill="auto"/>
            <w:vAlign w:val="bottom"/>
            <w:hideMark/>
          </w:tcPr>
          <w:p w14:paraId="297BCC41"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25" w:type="dxa"/>
            <w:shd w:val="clear" w:color="auto" w:fill="auto"/>
            <w:vAlign w:val="bottom"/>
            <w:hideMark/>
          </w:tcPr>
          <w:p w14:paraId="0D579842"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709" w:type="dxa"/>
            <w:shd w:val="clear" w:color="auto" w:fill="auto"/>
            <w:vAlign w:val="bottom"/>
            <w:hideMark/>
          </w:tcPr>
          <w:p w14:paraId="7478C9C1"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0.27</w:t>
            </w:r>
          </w:p>
        </w:tc>
        <w:tc>
          <w:tcPr>
            <w:tcW w:w="709" w:type="dxa"/>
            <w:shd w:val="clear" w:color="auto" w:fill="auto"/>
            <w:vAlign w:val="bottom"/>
            <w:hideMark/>
          </w:tcPr>
          <w:p w14:paraId="58E0F0A4"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0.28</w:t>
            </w:r>
          </w:p>
        </w:tc>
        <w:tc>
          <w:tcPr>
            <w:tcW w:w="850" w:type="dxa"/>
            <w:shd w:val="clear" w:color="auto" w:fill="auto"/>
            <w:vAlign w:val="bottom"/>
            <w:hideMark/>
          </w:tcPr>
          <w:p w14:paraId="487CA369" w14:textId="77777777" w:rsidR="00763D7C" w:rsidRPr="00763D7C" w:rsidRDefault="00763D7C" w:rsidP="009147C0">
            <w:pPr>
              <w:pStyle w:val="NoSpacing"/>
              <w:rPr>
                <w:rFonts w:eastAsia="Times New Roman" w:cstheme="minorHAnsi"/>
                <w:sz w:val="20"/>
                <w:szCs w:val="20"/>
                <w:highlight w:val="yellow"/>
                <w:lang w:val="en-GB"/>
              </w:rPr>
            </w:pPr>
            <w:r w:rsidRPr="00763D7C">
              <w:rPr>
                <w:color w:val="000000"/>
                <w:sz w:val="20"/>
                <w:szCs w:val="20"/>
                <w:highlight w:val="yellow"/>
              </w:rPr>
              <w:t>52.91</w:t>
            </w:r>
          </w:p>
        </w:tc>
      </w:tr>
      <w:tr w:rsidR="00763D7C" w:rsidRPr="00763D7C" w14:paraId="36EB69E3" w14:textId="77777777" w:rsidTr="009147C0">
        <w:trPr>
          <w:trHeight w:val="259"/>
        </w:trPr>
        <w:tc>
          <w:tcPr>
            <w:tcW w:w="641" w:type="dxa"/>
            <w:shd w:val="clear" w:color="auto" w:fill="auto"/>
            <w:vAlign w:val="center"/>
            <w:hideMark/>
          </w:tcPr>
          <w:p w14:paraId="3FBA3C24" w14:textId="77777777" w:rsidR="00763D7C" w:rsidRPr="00763D7C" w:rsidRDefault="00763D7C" w:rsidP="009147C0">
            <w:pPr>
              <w:pStyle w:val="NoSpacing"/>
              <w:rPr>
                <w:rFonts w:eastAsia="Times New Roman" w:cstheme="minorHAnsi"/>
                <w:sz w:val="20"/>
                <w:szCs w:val="20"/>
                <w:lang w:val="en-GB"/>
              </w:rPr>
            </w:pPr>
            <w:r w:rsidRPr="00763D7C">
              <w:rPr>
                <w:rFonts w:eastAsia="Times New Roman" w:cstheme="minorHAnsi"/>
                <w:sz w:val="20"/>
                <w:szCs w:val="20"/>
                <w:lang w:val="en-GB"/>
              </w:rPr>
              <w:t>74</w:t>
            </w:r>
          </w:p>
        </w:tc>
        <w:tc>
          <w:tcPr>
            <w:tcW w:w="2620" w:type="dxa"/>
            <w:shd w:val="clear" w:color="auto" w:fill="auto"/>
            <w:vAlign w:val="bottom"/>
            <w:hideMark/>
          </w:tcPr>
          <w:p w14:paraId="66A1F6FC"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Super Bubble</w:t>
            </w:r>
          </w:p>
        </w:tc>
        <w:tc>
          <w:tcPr>
            <w:tcW w:w="425" w:type="dxa"/>
            <w:shd w:val="clear" w:color="auto" w:fill="auto"/>
            <w:vAlign w:val="bottom"/>
            <w:hideMark/>
          </w:tcPr>
          <w:p w14:paraId="6E8D0D71"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25" w:type="dxa"/>
            <w:shd w:val="clear" w:color="auto" w:fill="auto"/>
            <w:vAlign w:val="bottom"/>
            <w:hideMark/>
          </w:tcPr>
          <w:p w14:paraId="34499778" w14:textId="77777777" w:rsidR="00763D7C" w:rsidRPr="00763D7C" w:rsidRDefault="00763D7C" w:rsidP="009147C0">
            <w:pPr>
              <w:pStyle w:val="NoSpacing"/>
              <w:rPr>
                <w:rFonts w:eastAsia="Times New Roman" w:cstheme="minorHAnsi"/>
                <w:sz w:val="20"/>
                <w:szCs w:val="20"/>
                <w:highlight w:val="yellow"/>
                <w:lang w:val="en-GB"/>
              </w:rPr>
            </w:pPr>
            <w:r w:rsidRPr="00763D7C">
              <w:rPr>
                <w:color w:val="000000"/>
                <w:sz w:val="20"/>
                <w:szCs w:val="20"/>
                <w:highlight w:val="yellow"/>
              </w:rPr>
              <w:t>1</w:t>
            </w:r>
          </w:p>
        </w:tc>
        <w:tc>
          <w:tcPr>
            <w:tcW w:w="425" w:type="dxa"/>
            <w:shd w:val="clear" w:color="auto" w:fill="auto"/>
            <w:vAlign w:val="bottom"/>
            <w:hideMark/>
          </w:tcPr>
          <w:p w14:paraId="0644B455"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26" w:type="dxa"/>
            <w:shd w:val="clear" w:color="auto" w:fill="auto"/>
            <w:vAlign w:val="bottom"/>
            <w:hideMark/>
          </w:tcPr>
          <w:p w14:paraId="14C6DD46"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25" w:type="dxa"/>
            <w:shd w:val="clear" w:color="auto" w:fill="auto"/>
            <w:vAlign w:val="bottom"/>
            <w:hideMark/>
          </w:tcPr>
          <w:p w14:paraId="2C238958"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567" w:type="dxa"/>
            <w:shd w:val="clear" w:color="auto" w:fill="auto"/>
            <w:vAlign w:val="bottom"/>
            <w:hideMark/>
          </w:tcPr>
          <w:p w14:paraId="6A58B04F"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567" w:type="dxa"/>
            <w:shd w:val="clear" w:color="auto" w:fill="auto"/>
            <w:vAlign w:val="bottom"/>
            <w:hideMark/>
          </w:tcPr>
          <w:p w14:paraId="6770C181"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25" w:type="dxa"/>
            <w:shd w:val="clear" w:color="auto" w:fill="auto"/>
            <w:vAlign w:val="bottom"/>
            <w:hideMark/>
          </w:tcPr>
          <w:p w14:paraId="6BBC66E6"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425" w:type="dxa"/>
            <w:shd w:val="clear" w:color="auto" w:fill="auto"/>
            <w:vAlign w:val="bottom"/>
            <w:hideMark/>
          </w:tcPr>
          <w:p w14:paraId="35C47B1E"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w:t>
            </w:r>
          </w:p>
        </w:tc>
        <w:tc>
          <w:tcPr>
            <w:tcW w:w="709" w:type="dxa"/>
            <w:shd w:val="clear" w:color="auto" w:fill="auto"/>
            <w:vAlign w:val="bottom"/>
            <w:hideMark/>
          </w:tcPr>
          <w:p w14:paraId="4DB40796"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0.16</w:t>
            </w:r>
          </w:p>
        </w:tc>
        <w:tc>
          <w:tcPr>
            <w:tcW w:w="709" w:type="dxa"/>
            <w:shd w:val="clear" w:color="auto" w:fill="auto"/>
            <w:vAlign w:val="bottom"/>
            <w:hideMark/>
          </w:tcPr>
          <w:p w14:paraId="0E93EF98" w14:textId="77777777" w:rsidR="00763D7C" w:rsidRPr="00763D7C" w:rsidRDefault="00763D7C" w:rsidP="009147C0">
            <w:pPr>
              <w:pStyle w:val="NoSpacing"/>
              <w:rPr>
                <w:rFonts w:eastAsia="Times New Roman" w:cstheme="minorHAnsi"/>
                <w:sz w:val="20"/>
                <w:szCs w:val="20"/>
                <w:lang w:val="en-GB"/>
              </w:rPr>
            </w:pPr>
            <w:r w:rsidRPr="00763D7C">
              <w:rPr>
                <w:color w:val="000000"/>
                <w:sz w:val="20"/>
                <w:szCs w:val="20"/>
              </w:rPr>
              <w:t>0.12</w:t>
            </w:r>
          </w:p>
        </w:tc>
        <w:tc>
          <w:tcPr>
            <w:tcW w:w="850" w:type="dxa"/>
            <w:shd w:val="clear" w:color="auto" w:fill="auto"/>
            <w:vAlign w:val="bottom"/>
            <w:hideMark/>
          </w:tcPr>
          <w:p w14:paraId="5C5B557C" w14:textId="77777777" w:rsidR="00763D7C" w:rsidRPr="00763D7C" w:rsidRDefault="00763D7C" w:rsidP="009147C0">
            <w:pPr>
              <w:pStyle w:val="NoSpacing"/>
              <w:rPr>
                <w:rFonts w:eastAsia="Times New Roman" w:cstheme="minorHAnsi"/>
                <w:sz w:val="20"/>
                <w:szCs w:val="20"/>
                <w:highlight w:val="yellow"/>
                <w:lang w:val="en-GB"/>
              </w:rPr>
            </w:pPr>
            <w:r w:rsidRPr="00763D7C">
              <w:rPr>
                <w:color w:val="000000"/>
                <w:sz w:val="20"/>
                <w:szCs w:val="20"/>
                <w:highlight w:val="yellow"/>
              </w:rPr>
              <w:t>27.30</w:t>
            </w:r>
          </w:p>
        </w:tc>
      </w:tr>
      <w:tr w:rsidR="00763D7C" w:rsidRPr="00763D7C" w14:paraId="3808FA5F" w14:textId="77777777" w:rsidTr="009147C0">
        <w:trPr>
          <w:trHeight w:val="259"/>
        </w:trPr>
        <w:tc>
          <w:tcPr>
            <w:tcW w:w="641" w:type="dxa"/>
            <w:shd w:val="clear" w:color="auto" w:fill="auto"/>
            <w:vAlign w:val="center"/>
          </w:tcPr>
          <w:p w14:paraId="0049FC44" w14:textId="77777777" w:rsidR="00763D7C" w:rsidRPr="00763D7C" w:rsidRDefault="00763D7C" w:rsidP="009147C0">
            <w:pPr>
              <w:pStyle w:val="NoSpacing"/>
              <w:rPr>
                <w:rFonts w:eastAsia="Times New Roman" w:cstheme="minorHAnsi"/>
                <w:sz w:val="20"/>
                <w:szCs w:val="20"/>
                <w:lang w:val="en-GB"/>
              </w:rPr>
            </w:pPr>
            <w:r w:rsidRPr="00763D7C">
              <w:rPr>
                <w:rFonts w:eastAsia="Times New Roman" w:cstheme="minorHAnsi"/>
                <w:sz w:val="20"/>
                <w:szCs w:val="20"/>
                <w:lang w:val="en-GB"/>
              </w:rPr>
              <w:t>35</w:t>
            </w:r>
          </w:p>
        </w:tc>
        <w:tc>
          <w:tcPr>
            <w:tcW w:w="2620" w:type="dxa"/>
            <w:shd w:val="clear" w:color="auto" w:fill="auto"/>
            <w:vAlign w:val="bottom"/>
          </w:tcPr>
          <w:p w14:paraId="315F652A" w14:textId="2470C73D" w:rsidR="00763D7C" w:rsidRPr="00763D7C" w:rsidRDefault="00763D7C" w:rsidP="009147C0">
            <w:pPr>
              <w:pStyle w:val="NoSpacing"/>
              <w:rPr>
                <w:color w:val="000000"/>
                <w:sz w:val="20"/>
                <w:szCs w:val="20"/>
              </w:rPr>
            </w:pPr>
            <w:r w:rsidRPr="00763D7C">
              <w:rPr>
                <w:color w:val="000000"/>
                <w:sz w:val="20"/>
                <w:szCs w:val="20"/>
              </w:rPr>
              <w:t>M&amp;M</w:t>
            </w:r>
            <w:r w:rsidR="006716B3">
              <w:rPr>
                <w:color w:val="000000"/>
                <w:sz w:val="20"/>
                <w:szCs w:val="20"/>
              </w:rPr>
              <w:t>’</w:t>
            </w:r>
            <w:r w:rsidRPr="00763D7C">
              <w:rPr>
                <w:color w:val="000000"/>
                <w:sz w:val="20"/>
                <w:szCs w:val="20"/>
              </w:rPr>
              <w:t>s</w:t>
            </w:r>
          </w:p>
        </w:tc>
        <w:tc>
          <w:tcPr>
            <w:tcW w:w="425" w:type="dxa"/>
            <w:shd w:val="clear" w:color="auto" w:fill="auto"/>
            <w:vAlign w:val="bottom"/>
          </w:tcPr>
          <w:p w14:paraId="33B8D965" w14:textId="77777777" w:rsidR="00763D7C" w:rsidRPr="00763D7C" w:rsidRDefault="00763D7C" w:rsidP="009147C0">
            <w:pPr>
              <w:pStyle w:val="NoSpacing"/>
              <w:rPr>
                <w:color w:val="000000"/>
                <w:sz w:val="20"/>
                <w:szCs w:val="20"/>
                <w:highlight w:val="cyan"/>
              </w:rPr>
            </w:pPr>
            <w:r w:rsidRPr="00763D7C">
              <w:rPr>
                <w:color w:val="000000"/>
                <w:sz w:val="20"/>
                <w:szCs w:val="20"/>
                <w:highlight w:val="cyan"/>
              </w:rPr>
              <w:t>1</w:t>
            </w:r>
          </w:p>
        </w:tc>
        <w:tc>
          <w:tcPr>
            <w:tcW w:w="425" w:type="dxa"/>
            <w:shd w:val="clear" w:color="auto" w:fill="auto"/>
            <w:vAlign w:val="bottom"/>
          </w:tcPr>
          <w:p w14:paraId="5578D773" w14:textId="77777777" w:rsidR="00763D7C" w:rsidRPr="00763D7C" w:rsidRDefault="00763D7C" w:rsidP="009147C0">
            <w:pPr>
              <w:pStyle w:val="NoSpacing"/>
              <w:rPr>
                <w:color w:val="000000"/>
                <w:sz w:val="20"/>
                <w:szCs w:val="20"/>
                <w:highlight w:val="cyan"/>
              </w:rPr>
            </w:pPr>
            <w:r w:rsidRPr="00763D7C">
              <w:rPr>
                <w:color w:val="000000"/>
                <w:sz w:val="20"/>
                <w:szCs w:val="20"/>
              </w:rPr>
              <w:t>0</w:t>
            </w:r>
          </w:p>
        </w:tc>
        <w:tc>
          <w:tcPr>
            <w:tcW w:w="425" w:type="dxa"/>
            <w:shd w:val="clear" w:color="auto" w:fill="auto"/>
            <w:vAlign w:val="bottom"/>
          </w:tcPr>
          <w:p w14:paraId="17EE35DD" w14:textId="77777777" w:rsidR="00763D7C" w:rsidRPr="00763D7C" w:rsidRDefault="00763D7C" w:rsidP="009147C0">
            <w:pPr>
              <w:pStyle w:val="NoSpacing"/>
              <w:rPr>
                <w:color w:val="000000"/>
                <w:sz w:val="20"/>
                <w:szCs w:val="20"/>
              </w:rPr>
            </w:pPr>
            <w:r w:rsidRPr="00763D7C">
              <w:rPr>
                <w:color w:val="000000"/>
                <w:sz w:val="20"/>
                <w:szCs w:val="20"/>
              </w:rPr>
              <w:t>0</w:t>
            </w:r>
          </w:p>
        </w:tc>
        <w:tc>
          <w:tcPr>
            <w:tcW w:w="426" w:type="dxa"/>
            <w:shd w:val="clear" w:color="auto" w:fill="auto"/>
            <w:vAlign w:val="bottom"/>
          </w:tcPr>
          <w:p w14:paraId="28952605" w14:textId="77777777" w:rsidR="00763D7C" w:rsidRPr="00763D7C" w:rsidRDefault="00763D7C" w:rsidP="009147C0">
            <w:pPr>
              <w:pStyle w:val="NoSpacing"/>
              <w:rPr>
                <w:color w:val="000000"/>
                <w:sz w:val="20"/>
                <w:szCs w:val="20"/>
              </w:rPr>
            </w:pPr>
            <w:r w:rsidRPr="00763D7C">
              <w:rPr>
                <w:color w:val="000000"/>
                <w:sz w:val="20"/>
                <w:szCs w:val="20"/>
              </w:rPr>
              <w:t>0</w:t>
            </w:r>
          </w:p>
        </w:tc>
        <w:tc>
          <w:tcPr>
            <w:tcW w:w="425" w:type="dxa"/>
            <w:shd w:val="clear" w:color="auto" w:fill="auto"/>
            <w:vAlign w:val="bottom"/>
          </w:tcPr>
          <w:p w14:paraId="7CE05346" w14:textId="77777777" w:rsidR="00763D7C" w:rsidRPr="00763D7C" w:rsidRDefault="00763D7C" w:rsidP="009147C0">
            <w:pPr>
              <w:pStyle w:val="NoSpacing"/>
              <w:rPr>
                <w:color w:val="000000"/>
                <w:sz w:val="20"/>
                <w:szCs w:val="20"/>
              </w:rPr>
            </w:pPr>
            <w:r w:rsidRPr="00763D7C">
              <w:rPr>
                <w:color w:val="000000"/>
                <w:sz w:val="20"/>
                <w:szCs w:val="20"/>
              </w:rPr>
              <w:t>0</w:t>
            </w:r>
          </w:p>
        </w:tc>
        <w:tc>
          <w:tcPr>
            <w:tcW w:w="567" w:type="dxa"/>
            <w:shd w:val="clear" w:color="auto" w:fill="auto"/>
            <w:vAlign w:val="bottom"/>
          </w:tcPr>
          <w:p w14:paraId="44E78CE1" w14:textId="77777777" w:rsidR="00763D7C" w:rsidRPr="00763D7C" w:rsidRDefault="00763D7C" w:rsidP="009147C0">
            <w:pPr>
              <w:pStyle w:val="NoSpacing"/>
              <w:rPr>
                <w:color w:val="000000"/>
                <w:sz w:val="20"/>
                <w:szCs w:val="20"/>
              </w:rPr>
            </w:pPr>
            <w:r w:rsidRPr="00763D7C">
              <w:rPr>
                <w:color w:val="000000"/>
                <w:sz w:val="20"/>
                <w:szCs w:val="20"/>
              </w:rPr>
              <w:t>0</w:t>
            </w:r>
          </w:p>
        </w:tc>
        <w:tc>
          <w:tcPr>
            <w:tcW w:w="567" w:type="dxa"/>
            <w:shd w:val="clear" w:color="auto" w:fill="auto"/>
            <w:vAlign w:val="bottom"/>
          </w:tcPr>
          <w:p w14:paraId="021475AC" w14:textId="77777777" w:rsidR="00763D7C" w:rsidRPr="00763D7C" w:rsidRDefault="00763D7C" w:rsidP="009147C0">
            <w:pPr>
              <w:pStyle w:val="NoSpacing"/>
              <w:rPr>
                <w:color w:val="000000"/>
                <w:sz w:val="20"/>
                <w:szCs w:val="20"/>
              </w:rPr>
            </w:pPr>
            <w:r w:rsidRPr="00763D7C">
              <w:rPr>
                <w:color w:val="000000"/>
                <w:sz w:val="20"/>
                <w:szCs w:val="20"/>
              </w:rPr>
              <w:t>0</w:t>
            </w:r>
          </w:p>
        </w:tc>
        <w:tc>
          <w:tcPr>
            <w:tcW w:w="425" w:type="dxa"/>
            <w:shd w:val="clear" w:color="auto" w:fill="auto"/>
            <w:vAlign w:val="bottom"/>
          </w:tcPr>
          <w:p w14:paraId="65F30A78" w14:textId="77777777" w:rsidR="00763D7C" w:rsidRPr="00763D7C" w:rsidRDefault="00763D7C" w:rsidP="009147C0">
            <w:pPr>
              <w:pStyle w:val="NoSpacing"/>
              <w:rPr>
                <w:color w:val="000000"/>
                <w:sz w:val="20"/>
                <w:szCs w:val="20"/>
              </w:rPr>
            </w:pPr>
            <w:r w:rsidRPr="00763D7C">
              <w:rPr>
                <w:color w:val="000000"/>
                <w:sz w:val="20"/>
                <w:szCs w:val="20"/>
              </w:rPr>
              <w:t>0</w:t>
            </w:r>
          </w:p>
        </w:tc>
        <w:tc>
          <w:tcPr>
            <w:tcW w:w="425" w:type="dxa"/>
            <w:shd w:val="clear" w:color="auto" w:fill="auto"/>
            <w:vAlign w:val="bottom"/>
          </w:tcPr>
          <w:p w14:paraId="37E58646" w14:textId="77777777" w:rsidR="00763D7C" w:rsidRPr="00763D7C" w:rsidRDefault="00763D7C" w:rsidP="009147C0">
            <w:pPr>
              <w:pStyle w:val="NoSpacing"/>
              <w:rPr>
                <w:color w:val="000000"/>
                <w:sz w:val="20"/>
                <w:szCs w:val="20"/>
                <w:highlight w:val="cyan"/>
              </w:rPr>
            </w:pPr>
            <w:r w:rsidRPr="00763D7C">
              <w:rPr>
                <w:color w:val="000000"/>
                <w:sz w:val="20"/>
                <w:szCs w:val="20"/>
                <w:highlight w:val="cyan"/>
              </w:rPr>
              <w:t>1</w:t>
            </w:r>
          </w:p>
        </w:tc>
        <w:tc>
          <w:tcPr>
            <w:tcW w:w="709" w:type="dxa"/>
            <w:shd w:val="clear" w:color="auto" w:fill="auto"/>
            <w:vAlign w:val="bottom"/>
          </w:tcPr>
          <w:p w14:paraId="7B5CEC64" w14:textId="77777777" w:rsidR="00763D7C" w:rsidRPr="00763D7C" w:rsidRDefault="00763D7C" w:rsidP="009147C0">
            <w:pPr>
              <w:pStyle w:val="NoSpacing"/>
              <w:rPr>
                <w:color w:val="000000"/>
                <w:sz w:val="20"/>
                <w:szCs w:val="20"/>
              </w:rPr>
            </w:pPr>
            <w:r w:rsidRPr="00763D7C">
              <w:rPr>
                <w:color w:val="000000"/>
                <w:sz w:val="20"/>
                <w:szCs w:val="20"/>
              </w:rPr>
              <w:t>0.82</w:t>
            </w:r>
          </w:p>
        </w:tc>
        <w:tc>
          <w:tcPr>
            <w:tcW w:w="709" w:type="dxa"/>
            <w:shd w:val="clear" w:color="auto" w:fill="auto"/>
            <w:vAlign w:val="bottom"/>
          </w:tcPr>
          <w:p w14:paraId="36E5A4AD" w14:textId="77777777" w:rsidR="00763D7C" w:rsidRPr="00763D7C" w:rsidRDefault="00763D7C" w:rsidP="009147C0">
            <w:pPr>
              <w:pStyle w:val="NoSpacing"/>
              <w:rPr>
                <w:color w:val="000000"/>
                <w:sz w:val="20"/>
                <w:szCs w:val="20"/>
              </w:rPr>
            </w:pPr>
            <w:r w:rsidRPr="00763D7C">
              <w:rPr>
                <w:color w:val="000000"/>
                <w:sz w:val="20"/>
                <w:szCs w:val="20"/>
              </w:rPr>
              <w:t>0.65</w:t>
            </w:r>
          </w:p>
        </w:tc>
        <w:tc>
          <w:tcPr>
            <w:tcW w:w="850" w:type="dxa"/>
            <w:shd w:val="clear" w:color="auto" w:fill="auto"/>
            <w:vAlign w:val="bottom"/>
          </w:tcPr>
          <w:p w14:paraId="22EB4D80" w14:textId="77777777" w:rsidR="00763D7C" w:rsidRPr="00763D7C" w:rsidRDefault="00763D7C" w:rsidP="009147C0">
            <w:pPr>
              <w:pStyle w:val="NoSpacing"/>
              <w:rPr>
                <w:color w:val="000000"/>
                <w:sz w:val="20"/>
                <w:szCs w:val="20"/>
                <w:highlight w:val="cyan"/>
              </w:rPr>
            </w:pPr>
            <w:r w:rsidRPr="00763D7C">
              <w:rPr>
                <w:color w:val="000000"/>
                <w:sz w:val="20"/>
                <w:szCs w:val="20"/>
                <w:highlight w:val="cyan"/>
              </w:rPr>
              <w:t>66.57</w:t>
            </w:r>
          </w:p>
        </w:tc>
      </w:tr>
      <w:tr w:rsidR="00763D7C" w:rsidRPr="00763D7C" w14:paraId="7F9F06D2" w14:textId="77777777" w:rsidTr="009147C0">
        <w:trPr>
          <w:trHeight w:val="259"/>
        </w:trPr>
        <w:tc>
          <w:tcPr>
            <w:tcW w:w="641" w:type="dxa"/>
            <w:shd w:val="clear" w:color="auto" w:fill="auto"/>
            <w:vAlign w:val="center"/>
          </w:tcPr>
          <w:p w14:paraId="4B79E44E" w14:textId="77777777" w:rsidR="00763D7C" w:rsidRPr="00763D7C" w:rsidRDefault="00763D7C" w:rsidP="009147C0">
            <w:pPr>
              <w:pStyle w:val="NoSpacing"/>
              <w:rPr>
                <w:rFonts w:eastAsia="Times New Roman" w:cstheme="minorHAnsi"/>
                <w:sz w:val="20"/>
                <w:szCs w:val="20"/>
                <w:lang w:val="en-GB"/>
              </w:rPr>
            </w:pPr>
            <w:r w:rsidRPr="00763D7C">
              <w:rPr>
                <w:rFonts w:eastAsia="Times New Roman" w:cstheme="minorHAnsi"/>
                <w:sz w:val="20"/>
                <w:szCs w:val="20"/>
                <w:lang w:val="en-GB"/>
              </w:rPr>
              <w:t>61</w:t>
            </w:r>
          </w:p>
        </w:tc>
        <w:tc>
          <w:tcPr>
            <w:tcW w:w="2620" w:type="dxa"/>
            <w:shd w:val="clear" w:color="auto" w:fill="auto"/>
            <w:vAlign w:val="bottom"/>
          </w:tcPr>
          <w:p w14:paraId="1E385D5A" w14:textId="77777777" w:rsidR="00763D7C" w:rsidRPr="00763D7C" w:rsidRDefault="00763D7C" w:rsidP="009147C0">
            <w:pPr>
              <w:pStyle w:val="NoSpacing"/>
              <w:rPr>
                <w:color w:val="000000"/>
                <w:sz w:val="20"/>
                <w:szCs w:val="20"/>
              </w:rPr>
            </w:pPr>
            <w:r w:rsidRPr="00763D7C">
              <w:rPr>
                <w:color w:val="000000"/>
                <w:sz w:val="20"/>
                <w:szCs w:val="20"/>
              </w:rPr>
              <w:t>Sixlets</w:t>
            </w:r>
          </w:p>
        </w:tc>
        <w:tc>
          <w:tcPr>
            <w:tcW w:w="425" w:type="dxa"/>
            <w:shd w:val="clear" w:color="auto" w:fill="auto"/>
            <w:vAlign w:val="bottom"/>
          </w:tcPr>
          <w:p w14:paraId="73621770" w14:textId="77777777" w:rsidR="00763D7C" w:rsidRPr="00763D7C" w:rsidRDefault="00763D7C" w:rsidP="009147C0">
            <w:pPr>
              <w:pStyle w:val="NoSpacing"/>
              <w:rPr>
                <w:color w:val="000000"/>
                <w:sz w:val="20"/>
                <w:szCs w:val="20"/>
                <w:highlight w:val="cyan"/>
              </w:rPr>
            </w:pPr>
            <w:r w:rsidRPr="00763D7C">
              <w:rPr>
                <w:color w:val="000000"/>
                <w:sz w:val="20"/>
                <w:szCs w:val="20"/>
                <w:highlight w:val="cyan"/>
              </w:rPr>
              <w:t>1</w:t>
            </w:r>
          </w:p>
        </w:tc>
        <w:tc>
          <w:tcPr>
            <w:tcW w:w="425" w:type="dxa"/>
            <w:shd w:val="clear" w:color="auto" w:fill="auto"/>
            <w:vAlign w:val="bottom"/>
          </w:tcPr>
          <w:p w14:paraId="152A2A69" w14:textId="77777777" w:rsidR="00763D7C" w:rsidRPr="00763D7C" w:rsidRDefault="00763D7C" w:rsidP="009147C0">
            <w:pPr>
              <w:pStyle w:val="NoSpacing"/>
              <w:rPr>
                <w:color w:val="000000"/>
                <w:sz w:val="20"/>
                <w:szCs w:val="20"/>
                <w:highlight w:val="cyan"/>
              </w:rPr>
            </w:pPr>
            <w:r w:rsidRPr="00763D7C">
              <w:rPr>
                <w:color w:val="000000"/>
                <w:sz w:val="20"/>
                <w:szCs w:val="20"/>
              </w:rPr>
              <w:t>0</w:t>
            </w:r>
          </w:p>
        </w:tc>
        <w:tc>
          <w:tcPr>
            <w:tcW w:w="425" w:type="dxa"/>
            <w:shd w:val="clear" w:color="auto" w:fill="auto"/>
            <w:vAlign w:val="bottom"/>
          </w:tcPr>
          <w:p w14:paraId="0DA9C867" w14:textId="77777777" w:rsidR="00763D7C" w:rsidRPr="00763D7C" w:rsidRDefault="00763D7C" w:rsidP="009147C0">
            <w:pPr>
              <w:pStyle w:val="NoSpacing"/>
              <w:rPr>
                <w:color w:val="000000"/>
                <w:sz w:val="20"/>
                <w:szCs w:val="20"/>
              </w:rPr>
            </w:pPr>
            <w:r w:rsidRPr="00763D7C">
              <w:rPr>
                <w:color w:val="000000"/>
                <w:sz w:val="20"/>
                <w:szCs w:val="20"/>
              </w:rPr>
              <w:t>0</w:t>
            </w:r>
          </w:p>
        </w:tc>
        <w:tc>
          <w:tcPr>
            <w:tcW w:w="426" w:type="dxa"/>
            <w:shd w:val="clear" w:color="auto" w:fill="auto"/>
            <w:vAlign w:val="bottom"/>
          </w:tcPr>
          <w:p w14:paraId="4579CB1E" w14:textId="77777777" w:rsidR="00763D7C" w:rsidRPr="00763D7C" w:rsidRDefault="00763D7C" w:rsidP="009147C0">
            <w:pPr>
              <w:pStyle w:val="NoSpacing"/>
              <w:rPr>
                <w:color w:val="000000"/>
                <w:sz w:val="20"/>
                <w:szCs w:val="20"/>
              </w:rPr>
            </w:pPr>
            <w:r w:rsidRPr="00763D7C">
              <w:rPr>
                <w:color w:val="000000"/>
                <w:sz w:val="20"/>
                <w:szCs w:val="20"/>
              </w:rPr>
              <w:t>0</w:t>
            </w:r>
          </w:p>
        </w:tc>
        <w:tc>
          <w:tcPr>
            <w:tcW w:w="425" w:type="dxa"/>
            <w:shd w:val="clear" w:color="auto" w:fill="auto"/>
            <w:vAlign w:val="bottom"/>
          </w:tcPr>
          <w:p w14:paraId="6C722479" w14:textId="77777777" w:rsidR="00763D7C" w:rsidRPr="00763D7C" w:rsidRDefault="00763D7C" w:rsidP="009147C0">
            <w:pPr>
              <w:pStyle w:val="NoSpacing"/>
              <w:rPr>
                <w:color w:val="000000"/>
                <w:sz w:val="20"/>
                <w:szCs w:val="20"/>
              </w:rPr>
            </w:pPr>
            <w:r w:rsidRPr="00763D7C">
              <w:rPr>
                <w:color w:val="000000"/>
                <w:sz w:val="20"/>
                <w:szCs w:val="20"/>
              </w:rPr>
              <w:t>0</w:t>
            </w:r>
          </w:p>
        </w:tc>
        <w:tc>
          <w:tcPr>
            <w:tcW w:w="567" w:type="dxa"/>
            <w:shd w:val="clear" w:color="auto" w:fill="auto"/>
            <w:vAlign w:val="bottom"/>
          </w:tcPr>
          <w:p w14:paraId="71EE2958" w14:textId="77777777" w:rsidR="00763D7C" w:rsidRPr="00763D7C" w:rsidRDefault="00763D7C" w:rsidP="009147C0">
            <w:pPr>
              <w:pStyle w:val="NoSpacing"/>
              <w:rPr>
                <w:color w:val="000000"/>
                <w:sz w:val="20"/>
                <w:szCs w:val="20"/>
              </w:rPr>
            </w:pPr>
            <w:r w:rsidRPr="00763D7C">
              <w:rPr>
                <w:color w:val="000000"/>
                <w:sz w:val="20"/>
                <w:szCs w:val="20"/>
              </w:rPr>
              <w:t>0</w:t>
            </w:r>
          </w:p>
        </w:tc>
        <w:tc>
          <w:tcPr>
            <w:tcW w:w="567" w:type="dxa"/>
            <w:shd w:val="clear" w:color="auto" w:fill="auto"/>
            <w:vAlign w:val="bottom"/>
          </w:tcPr>
          <w:p w14:paraId="58B50AAE" w14:textId="77777777" w:rsidR="00763D7C" w:rsidRPr="00763D7C" w:rsidRDefault="00763D7C" w:rsidP="009147C0">
            <w:pPr>
              <w:pStyle w:val="NoSpacing"/>
              <w:rPr>
                <w:color w:val="000000"/>
                <w:sz w:val="20"/>
                <w:szCs w:val="20"/>
              </w:rPr>
            </w:pPr>
            <w:r w:rsidRPr="00763D7C">
              <w:rPr>
                <w:color w:val="000000"/>
                <w:sz w:val="20"/>
                <w:szCs w:val="20"/>
              </w:rPr>
              <w:t>0</w:t>
            </w:r>
          </w:p>
        </w:tc>
        <w:tc>
          <w:tcPr>
            <w:tcW w:w="425" w:type="dxa"/>
            <w:shd w:val="clear" w:color="auto" w:fill="auto"/>
            <w:vAlign w:val="bottom"/>
          </w:tcPr>
          <w:p w14:paraId="34679CD6" w14:textId="77777777" w:rsidR="00763D7C" w:rsidRPr="00763D7C" w:rsidRDefault="00763D7C" w:rsidP="009147C0">
            <w:pPr>
              <w:pStyle w:val="NoSpacing"/>
              <w:rPr>
                <w:color w:val="000000"/>
                <w:sz w:val="20"/>
                <w:szCs w:val="20"/>
              </w:rPr>
            </w:pPr>
            <w:r w:rsidRPr="00763D7C">
              <w:rPr>
                <w:color w:val="000000"/>
                <w:sz w:val="20"/>
                <w:szCs w:val="20"/>
              </w:rPr>
              <w:t>0</w:t>
            </w:r>
          </w:p>
        </w:tc>
        <w:tc>
          <w:tcPr>
            <w:tcW w:w="425" w:type="dxa"/>
            <w:shd w:val="clear" w:color="auto" w:fill="auto"/>
            <w:vAlign w:val="bottom"/>
          </w:tcPr>
          <w:p w14:paraId="05F89F9A" w14:textId="77777777" w:rsidR="00763D7C" w:rsidRPr="00763D7C" w:rsidRDefault="00763D7C" w:rsidP="009147C0">
            <w:pPr>
              <w:pStyle w:val="NoSpacing"/>
              <w:rPr>
                <w:color w:val="000000"/>
                <w:sz w:val="20"/>
                <w:szCs w:val="20"/>
                <w:highlight w:val="cyan"/>
              </w:rPr>
            </w:pPr>
            <w:r w:rsidRPr="00763D7C">
              <w:rPr>
                <w:color w:val="000000"/>
                <w:sz w:val="20"/>
                <w:szCs w:val="20"/>
                <w:highlight w:val="cyan"/>
              </w:rPr>
              <w:t>1</w:t>
            </w:r>
          </w:p>
        </w:tc>
        <w:tc>
          <w:tcPr>
            <w:tcW w:w="709" w:type="dxa"/>
            <w:shd w:val="clear" w:color="auto" w:fill="auto"/>
            <w:vAlign w:val="bottom"/>
          </w:tcPr>
          <w:p w14:paraId="2E0F92F7" w14:textId="77777777" w:rsidR="00763D7C" w:rsidRPr="00763D7C" w:rsidRDefault="00763D7C" w:rsidP="009147C0">
            <w:pPr>
              <w:pStyle w:val="NoSpacing"/>
              <w:rPr>
                <w:color w:val="000000"/>
                <w:sz w:val="20"/>
                <w:szCs w:val="20"/>
              </w:rPr>
            </w:pPr>
            <w:r w:rsidRPr="00763D7C">
              <w:rPr>
                <w:color w:val="000000"/>
                <w:sz w:val="20"/>
                <w:szCs w:val="20"/>
              </w:rPr>
              <w:t>0.22</w:t>
            </w:r>
          </w:p>
        </w:tc>
        <w:tc>
          <w:tcPr>
            <w:tcW w:w="709" w:type="dxa"/>
            <w:shd w:val="clear" w:color="auto" w:fill="auto"/>
            <w:vAlign w:val="bottom"/>
          </w:tcPr>
          <w:p w14:paraId="2685D42A" w14:textId="77777777" w:rsidR="00763D7C" w:rsidRPr="00763D7C" w:rsidRDefault="00763D7C" w:rsidP="009147C0">
            <w:pPr>
              <w:pStyle w:val="NoSpacing"/>
              <w:rPr>
                <w:color w:val="000000"/>
                <w:sz w:val="20"/>
                <w:szCs w:val="20"/>
              </w:rPr>
            </w:pPr>
            <w:r w:rsidRPr="00763D7C">
              <w:rPr>
                <w:color w:val="000000"/>
                <w:sz w:val="20"/>
                <w:szCs w:val="20"/>
              </w:rPr>
              <w:t>0.08</w:t>
            </w:r>
          </w:p>
        </w:tc>
        <w:tc>
          <w:tcPr>
            <w:tcW w:w="850" w:type="dxa"/>
            <w:shd w:val="clear" w:color="auto" w:fill="auto"/>
            <w:vAlign w:val="bottom"/>
          </w:tcPr>
          <w:p w14:paraId="77291F34" w14:textId="77777777" w:rsidR="00763D7C" w:rsidRPr="00763D7C" w:rsidRDefault="00763D7C" w:rsidP="009147C0">
            <w:pPr>
              <w:pStyle w:val="NoSpacing"/>
              <w:rPr>
                <w:color w:val="000000"/>
                <w:sz w:val="20"/>
                <w:szCs w:val="20"/>
                <w:highlight w:val="cyan"/>
              </w:rPr>
            </w:pPr>
            <w:r w:rsidRPr="00763D7C">
              <w:rPr>
                <w:color w:val="000000"/>
                <w:sz w:val="20"/>
                <w:szCs w:val="20"/>
                <w:highlight w:val="cyan"/>
              </w:rPr>
              <w:t>34.72</w:t>
            </w:r>
          </w:p>
        </w:tc>
      </w:tr>
    </w:tbl>
    <w:p w14:paraId="12D5AD17" w14:textId="77777777" w:rsidR="00763D7C" w:rsidRPr="00763D7C" w:rsidRDefault="00763D7C" w:rsidP="00763D7C">
      <w:pPr>
        <w:rPr>
          <w:rFonts w:asciiTheme="minorHAnsi" w:hAnsiTheme="minorHAnsi"/>
          <w:sz w:val="20"/>
          <w:szCs w:val="20"/>
        </w:rPr>
      </w:pPr>
    </w:p>
    <w:p w14:paraId="2A5DF624" w14:textId="77777777" w:rsidR="00763D7C" w:rsidRPr="00763D7C" w:rsidRDefault="00763D7C" w:rsidP="00763D7C">
      <w:pPr>
        <w:rPr>
          <w:rFonts w:asciiTheme="minorHAnsi" w:hAnsiTheme="minorHAnsi"/>
          <w:sz w:val="20"/>
          <w:szCs w:val="20"/>
        </w:rPr>
      </w:pPr>
      <w:r w:rsidRPr="00763D7C">
        <w:rPr>
          <w:rFonts w:asciiTheme="minorHAnsi" w:hAnsiTheme="minorHAnsi"/>
          <w:sz w:val="20"/>
          <w:szCs w:val="20"/>
        </w:rPr>
        <w:t>On further analysis it is found that chocolate and fruity are highly corelated to each other as they are mutually exclusive except one- Hershey’s Special Dark where chocolate and fruity both are present. It somehow seems that any candy manufacture finds it tough to add both chocolate and fruity in a single candy.</w:t>
      </w:r>
    </w:p>
    <w:p w14:paraId="71B8920D" w14:textId="77777777" w:rsidR="00763D7C" w:rsidRPr="00763D7C" w:rsidRDefault="00763D7C" w:rsidP="00763D7C">
      <w:pPr>
        <w:rPr>
          <w:rFonts w:asciiTheme="minorHAnsi" w:hAnsiTheme="minorHAnsi"/>
          <w:sz w:val="20"/>
          <w:szCs w:val="20"/>
        </w:rPr>
      </w:pPr>
      <w:r w:rsidRPr="00763D7C">
        <w:rPr>
          <w:rFonts w:asciiTheme="minorHAnsi" w:hAnsiTheme="minorHAnsi"/>
          <w:sz w:val="20"/>
          <w:szCs w:val="20"/>
        </w:rPr>
        <w:t>When each ingredient is taken into account following trend is observed :</w:t>
      </w:r>
    </w:p>
    <w:p w14:paraId="50C7E7CB" w14:textId="77777777" w:rsidR="00763D7C" w:rsidRDefault="00763D7C" w:rsidP="00763D7C"/>
    <w:tbl>
      <w:tblPr>
        <w:tblpPr w:leftFromText="180" w:rightFromText="180" w:vertAnchor="text" w:horzAnchor="page" w:tblpX="7051" w:tblpY="-35"/>
        <w:tblW w:w="2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763D7C" w:rsidRPr="005E33B5" w14:paraId="073B64F2" w14:textId="77777777" w:rsidTr="009147C0">
        <w:trPr>
          <w:trHeight w:val="320"/>
        </w:trPr>
        <w:tc>
          <w:tcPr>
            <w:tcW w:w="1300" w:type="dxa"/>
            <w:shd w:val="clear" w:color="auto" w:fill="auto"/>
            <w:noWrap/>
            <w:vAlign w:val="bottom"/>
            <w:hideMark/>
          </w:tcPr>
          <w:p w14:paraId="20144651"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lastRenderedPageBreak/>
              <w:t>CANDY TYPE</w:t>
            </w:r>
          </w:p>
        </w:tc>
        <w:tc>
          <w:tcPr>
            <w:tcW w:w="1300" w:type="dxa"/>
            <w:shd w:val="clear" w:color="auto" w:fill="auto"/>
            <w:noWrap/>
            <w:vAlign w:val="bottom"/>
            <w:hideMark/>
          </w:tcPr>
          <w:p w14:paraId="44DA56A9"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t>AVG. WIN SHARE</w:t>
            </w:r>
          </w:p>
        </w:tc>
      </w:tr>
      <w:tr w:rsidR="00763D7C" w:rsidRPr="005E33B5" w14:paraId="0386E2BE" w14:textId="77777777" w:rsidTr="009147C0">
        <w:trPr>
          <w:trHeight w:val="320"/>
        </w:trPr>
        <w:tc>
          <w:tcPr>
            <w:tcW w:w="1300" w:type="dxa"/>
            <w:shd w:val="clear" w:color="auto" w:fill="auto"/>
            <w:noWrap/>
            <w:vAlign w:val="bottom"/>
            <w:hideMark/>
          </w:tcPr>
          <w:p w14:paraId="0C9C3956"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t>Nougat</w:t>
            </w:r>
          </w:p>
        </w:tc>
        <w:tc>
          <w:tcPr>
            <w:tcW w:w="1300" w:type="dxa"/>
            <w:shd w:val="clear" w:color="auto" w:fill="auto"/>
            <w:noWrap/>
            <w:vAlign w:val="bottom"/>
            <w:hideMark/>
          </w:tcPr>
          <w:p w14:paraId="60504C2A" w14:textId="77777777" w:rsidR="00763D7C" w:rsidRPr="005E33B5" w:rsidRDefault="00763D7C" w:rsidP="009147C0">
            <w:pPr>
              <w:jc w:val="right"/>
              <w:rPr>
                <w:rFonts w:ascii="Consolas" w:hAnsi="Consolas" w:cs="Consolas"/>
                <w:color w:val="222222"/>
                <w:sz w:val="19"/>
                <w:szCs w:val="19"/>
              </w:rPr>
            </w:pPr>
            <w:r w:rsidRPr="005E33B5">
              <w:rPr>
                <w:rFonts w:ascii="Consolas" w:hAnsi="Consolas" w:cs="Consolas"/>
                <w:color w:val="222222"/>
                <w:sz w:val="19"/>
                <w:szCs w:val="19"/>
              </w:rPr>
              <w:t>66%</w:t>
            </w:r>
          </w:p>
        </w:tc>
      </w:tr>
      <w:tr w:rsidR="00763D7C" w:rsidRPr="005E33B5" w14:paraId="4B1E3421" w14:textId="77777777" w:rsidTr="009147C0">
        <w:trPr>
          <w:trHeight w:val="320"/>
        </w:trPr>
        <w:tc>
          <w:tcPr>
            <w:tcW w:w="1300" w:type="dxa"/>
            <w:shd w:val="clear" w:color="auto" w:fill="auto"/>
            <w:noWrap/>
            <w:vAlign w:val="bottom"/>
            <w:hideMark/>
          </w:tcPr>
          <w:p w14:paraId="68B553AF"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t>Crispy</w:t>
            </w:r>
          </w:p>
        </w:tc>
        <w:tc>
          <w:tcPr>
            <w:tcW w:w="1300" w:type="dxa"/>
            <w:shd w:val="clear" w:color="auto" w:fill="auto"/>
            <w:noWrap/>
            <w:vAlign w:val="bottom"/>
            <w:hideMark/>
          </w:tcPr>
          <w:p w14:paraId="0F58576A" w14:textId="77777777" w:rsidR="00763D7C" w:rsidRPr="005E33B5" w:rsidRDefault="00763D7C" w:rsidP="009147C0">
            <w:pPr>
              <w:jc w:val="right"/>
              <w:rPr>
                <w:rFonts w:ascii="Consolas" w:hAnsi="Consolas" w:cs="Consolas"/>
                <w:color w:val="222222"/>
                <w:sz w:val="19"/>
                <w:szCs w:val="19"/>
              </w:rPr>
            </w:pPr>
            <w:r w:rsidRPr="005E33B5">
              <w:rPr>
                <w:rFonts w:ascii="Consolas" w:hAnsi="Consolas" w:cs="Consolas"/>
                <w:color w:val="222222"/>
                <w:sz w:val="19"/>
                <w:szCs w:val="19"/>
              </w:rPr>
              <w:t>64%</w:t>
            </w:r>
          </w:p>
        </w:tc>
      </w:tr>
      <w:tr w:rsidR="00763D7C" w:rsidRPr="005E33B5" w14:paraId="1E42390A" w14:textId="77777777" w:rsidTr="009147C0">
        <w:trPr>
          <w:trHeight w:val="320"/>
        </w:trPr>
        <w:tc>
          <w:tcPr>
            <w:tcW w:w="1300" w:type="dxa"/>
            <w:shd w:val="clear" w:color="auto" w:fill="auto"/>
            <w:noWrap/>
            <w:vAlign w:val="bottom"/>
            <w:hideMark/>
          </w:tcPr>
          <w:p w14:paraId="60C2BFC9"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t>Chocolate</w:t>
            </w:r>
          </w:p>
        </w:tc>
        <w:tc>
          <w:tcPr>
            <w:tcW w:w="1300" w:type="dxa"/>
            <w:shd w:val="clear" w:color="auto" w:fill="auto"/>
            <w:noWrap/>
            <w:vAlign w:val="bottom"/>
            <w:hideMark/>
          </w:tcPr>
          <w:p w14:paraId="2A446E25" w14:textId="77777777" w:rsidR="00763D7C" w:rsidRPr="005E33B5" w:rsidRDefault="00763D7C" w:rsidP="009147C0">
            <w:pPr>
              <w:jc w:val="right"/>
              <w:rPr>
                <w:rFonts w:ascii="Consolas" w:hAnsi="Consolas" w:cs="Consolas"/>
                <w:color w:val="222222"/>
                <w:sz w:val="19"/>
                <w:szCs w:val="19"/>
              </w:rPr>
            </w:pPr>
            <w:r w:rsidRPr="005E33B5">
              <w:rPr>
                <w:rFonts w:ascii="Consolas" w:hAnsi="Consolas" w:cs="Consolas"/>
                <w:color w:val="222222"/>
                <w:sz w:val="19"/>
                <w:szCs w:val="19"/>
              </w:rPr>
              <w:t>61%</w:t>
            </w:r>
          </w:p>
        </w:tc>
      </w:tr>
      <w:tr w:rsidR="00763D7C" w:rsidRPr="005E33B5" w14:paraId="7DE61757" w14:textId="77777777" w:rsidTr="009147C0">
        <w:trPr>
          <w:trHeight w:val="320"/>
        </w:trPr>
        <w:tc>
          <w:tcPr>
            <w:tcW w:w="1300" w:type="dxa"/>
            <w:shd w:val="clear" w:color="auto" w:fill="auto"/>
            <w:noWrap/>
            <w:vAlign w:val="bottom"/>
            <w:hideMark/>
          </w:tcPr>
          <w:p w14:paraId="6D9305ED"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t>Candy bar</w:t>
            </w:r>
          </w:p>
        </w:tc>
        <w:tc>
          <w:tcPr>
            <w:tcW w:w="1300" w:type="dxa"/>
            <w:shd w:val="clear" w:color="auto" w:fill="auto"/>
            <w:noWrap/>
            <w:vAlign w:val="bottom"/>
            <w:hideMark/>
          </w:tcPr>
          <w:p w14:paraId="3C57585F" w14:textId="77777777" w:rsidR="00763D7C" w:rsidRPr="005E33B5" w:rsidRDefault="00763D7C" w:rsidP="009147C0">
            <w:pPr>
              <w:jc w:val="right"/>
              <w:rPr>
                <w:rFonts w:ascii="Consolas" w:hAnsi="Consolas" w:cs="Consolas"/>
                <w:color w:val="222222"/>
                <w:sz w:val="19"/>
                <w:szCs w:val="19"/>
              </w:rPr>
            </w:pPr>
            <w:r w:rsidRPr="005E33B5">
              <w:rPr>
                <w:rFonts w:ascii="Consolas" w:hAnsi="Consolas" w:cs="Consolas"/>
                <w:color w:val="222222"/>
                <w:sz w:val="19"/>
                <w:szCs w:val="19"/>
              </w:rPr>
              <w:t>61%</w:t>
            </w:r>
          </w:p>
        </w:tc>
      </w:tr>
      <w:tr w:rsidR="00763D7C" w:rsidRPr="005E33B5" w14:paraId="1EDB2B82" w14:textId="77777777" w:rsidTr="009147C0">
        <w:trPr>
          <w:trHeight w:val="320"/>
        </w:trPr>
        <w:tc>
          <w:tcPr>
            <w:tcW w:w="1300" w:type="dxa"/>
            <w:shd w:val="clear" w:color="auto" w:fill="auto"/>
            <w:noWrap/>
            <w:vAlign w:val="bottom"/>
            <w:hideMark/>
          </w:tcPr>
          <w:p w14:paraId="7F1A54D8"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t>Caramel</w:t>
            </w:r>
          </w:p>
        </w:tc>
        <w:tc>
          <w:tcPr>
            <w:tcW w:w="1300" w:type="dxa"/>
            <w:shd w:val="clear" w:color="auto" w:fill="auto"/>
            <w:noWrap/>
            <w:vAlign w:val="bottom"/>
            <w:hideMark/>
          </w:tcPr>
          <w:p w14:paraId="3035E692" w14:textId="77777777" w:rsidR="00763D7C" w:rsidRPr="005E33B5" w:rsidRDefault="00763D7C" w:rsidP="009147C0">
            <w:pPr>
              <w:jc w:val="right"/>
              <w:rPr>
                <w:rFonts w:ascii="Consolas" w:hAnsi="Consolas" w:cs="Consolas"/>
                <w:color w:val="222222"/>
                <w:sz w:val="19"/>
                <w:szCs w:val="19"/>
              </w:rPr>
            </w:pPr>
            <w:r w:rsidRPr="005E33B5">
              <w:rPr>
                <w:rFonts w:ascii="Consolas" w:hAnsi="Consolas" w:cs="Consolas"/>
                <w:color w:val="222222"/>
                <w:sz w:val="19"/>
                <w:szCs w:val="19"/>
              </w:rPr>
              <w:t>60%</w:t>
            </w:r>
          </w:p>
        </w:tc>
      </w:tr>
      <w:tr w:rsidR="00763D7C" w:rsidRPr="005E33B5" w14:paraId="51FDA082" w14:textId="77777777" w:rsidTr="009147C0">
        <w:trPr>
          <w:trHeight w:val="320"/>
        </w:trPr>
        <w:tc>
          <w:tcPr>
            <w:tcW w:w="1300" w:type="dxa"/>
            <w:shd w:val="clear" w:color="auto" w:fill="auto"/>
            <w:noWrap/>
            <w:vAlign w:val="bottom"/>
            <w:hideMark/>
          </w:tcPr>
          <w:p w14:paraId="5920E41B"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t>Peanuts &amp; nuts</w:t>
            </w:r>
          </w:p>
        </w:tc>
        <w:tc>
          <w:tcPr>
            <w:tcW w:w="1300" w:type="dxa"/>
            <w:shd w:val="clear" w:color="auto" w:fill="auto"/>
            <w:noWrap/>
            <w:vAlign w:val="bottom"/>
            <w:hideMark/>
          </w:tcPr>
          <w:p w14:paraId="5DDBBD64" w14:textId="77777777" w:rsidR="00763D7C" w:rsidRPr="005E33B5" w:rsidRDefault="00763D7C" w:rsidP="009147C0">
            <w:pPr>
              <w:jc w:val="right"/>
              <w:rPr>
                <w:rFonts w:ascii="Consolas" w:hAnsi="Consolas" w:cs="Consolas"/>
                <w:color w:val="222222"/>
                <w:sz w:val="19"/>
                <w:szCs w:val="19"/>
              </w:rPr>
            </w:pPr>
            <w:r w:rsidRPr="005E33B5">
              <w:rPr>
                <w:rFonts w:ascii="Consolas" w:hAnsi="Consolas" w:cs="Consolas"/>
                <w:color w:val="222222"/>
                <w:sz w:val="19"/>
                <w:szCs w:val="19"/>
              </w:rPr>
              <w:t>57%</w:t>
            </w:r>
          </w:p>
        </w:tc>
      </w:tr>
      <w:tr w:rsidR="00763D7C" w:rsidRPr="005E33B5" w14:paraId="0B92B9AD" w14:textId="77777777" w:rsidTr="009147C0">
        <w:trPr>
          <w:trHeight w:val="320"/>
        </w:trPr>
        <w:tc>
          <w:tcPr>
            <w:tcW w:w="1300" w:type="dxa"/>
            <w:shd w:val="clear" w:color="auto" w:fill="auto"/>
            <w:noWrap/>
            <w:vAlign w:val="bottom"/>
            <w:hideMark/>
          </w:tcPr>
          <w:p w14:paraId="0A038CBF"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t>Hard candy</w:t>
            </w:r>
          </w:p>
        </w:tc>
        <w:tc>
          <w:tcPr>
            <w:tcW w:w="1300" w:type="dxa"/>
            <w:shd w:val="clear" w:color="auto" w:fill="auto"/>
            <w:noWrap/>
            <w:vAlign w:val="bottom"/>
            <w:hideMark/>
          </w:tcPr>
          <w:p w14:paraId="453B35FB" w14:textId="77777777" w:rsidR="00763D7C" w:rsidRPr="005E33B5" w:rsidRDefault="00763D7C" w:rsidP="009147C0">
            <w:pPr>
              <w:jc w:val="right"/>
              <w:rPr>
                <w:rFonts w:ascii="Consolas" w:hAnsi="Consolas" w:cs="Consolas"/>
                <w:color w:val="222222"/>
                <w:sz w:val="19"/>
                <w:szCs w:val="19"/>
              </w:rPr>
            </w:pPr>
            <w:r w:rsidRPr="005E33B5">
              <w:rPr>
                <w:rFonts w:ascii="Consolas" w:hAnsi="Consolas" w:cs="Consolas"/>
                <w:color w:val="222222"/>
                <w:sz w:val="19"/>
                <w:szCs w:val="19"/>
              </w:rPr>
              <w:t>47%</w:t>
            </w:r>
          </w:p>
        </w:tc>
      </w:tr>
      <w:tr w:rsidR="00763D7C" w:rsidRPr="005E33B5" w14:paraId="6D50682D" w14:textId="77777777" w:rsidTr="009147C0">
        <w:trPr>
          <w:trHeight w:val="320"/>
        </w:trPr>
        <w:tc>
          <w:tcPr>
            <w:tcW w:w="1300" w:type="dxa"/>
            <w:shd w:val="clear" w:color="auto" w:fill="auto"/>
            <w:noWrap/>
            <w:vAlign w:val="bottom"/>
            <w:hideMark/>
          </w:tcPr>
          <w:p w14:paraId="16E9CD02"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t>Fruit</w:t>
            </w:r>
          </w:p>
        </w:tc>
        <w:tc>
          <w:tcPr>
            <w:tcW w:w="1300" w:type="dxa"/>
            <w:shd w:val="clear" w:color="auto" w:fill="auto"/>
            <w:noWrap/>
            <w:vAlign w:val="bottom"/>
            <w:hideMark/>
          </w:tcPr>
          <w:p w14:paraId="226A912E" w14:textId="77777777" w:rsidR="00763D7C" w:rsidRPr="005E33B5" w:rsidRDefault="00763D7C" w:rsidP="009147C0">
            <w:pPr>
              <w:jc w:val="right"/>
              <w:rPr>
                <w:rFonts w:ascii="Consolas" w:hAnsi="Consolas" w:cs="Consolas"/>
                <w:color w:val="222222"/>
                <w:sz w:val="19"/>
                <w:szCs w:val="19"/>
              </w:rPr>
            </w:pPr>
            <w:r w:rsidRPr="005E33B5">
              <w:rPr>
                <w:rFonts w:ascii="Consolas" w:hAnsi="Consolas" w:cs="Consolas"/>
                <w:color w:val="222222"/>
                <w:sz w:val="19"/>
                <w:szCs w:val="19"/>
              </w:rPr>
              <w:t>44%</w:t>
            </w:r>
          </w:p>
        </w:tc>
      </w:tr>
      <w:tr w:rsidR="00763D7C" w:rsidRPr="005E33B5" w14:paraId="79954419" w14:textId="77777777" w:rsidTr="009147C0">
        <w:trPr>
          <w:trHeight w:val="320"/>
        </w:trPr>
        <w:tc>
          <w:tcPr>
            <w:tcW w:w="1300" w:type="dxa"/>
            <w:shd w:val="clear" w:color="auto" w:fill="auto"/>
            <w:noWrap/>
            <w:vAlign w:val="bottom"/>
            <w:hideMark/>
          </w:tcPr>
          <w:p w14:paraId="40B977B7" w14:textId="77777777" w:rsidR="00763D7C" w:rsidRPr="005E33B5" w:rsidRDefault="00763D7C" w:rsidP="009147C0">
            <w:pPr>
              <w:rPr>
                <w:rFonts w:ascii="inherit" w:hAnsi="inherit"/>
                <w:color w:val="222222"/>
                <w:sz w:val="19"/>
                <w:szCs w:val="19"/>
              </w:rPr>
            </w:pPr>
            <w:r w:rsidRPr="005E33B5">
              <w:rPr>
                <w:rFonts w:ascii="inherit" w:hAnsi="inherit"/>
                <w:color w:val="222222"/>
                <w:sz w:val="19"/>
                <w:szCs w:val="19"/>
              </w:rPr>
              <w:t>Multi-piece</w:t>
            </w:r>
          </w:p>
        </w:tc>
        <w:tc>
          <w:tcPr>
            <w:tcW w:w="1300" w:type="dxa"/>
            <w:shd w:val="clear" w:color="auto" w:fill="auto"/>
            <w:noWrap/>
            <w:vAlign w:val="bottom"/>
            <w:hideMark/>
          </w:tcPr>
          <w:p w14:paraId="26327A94" w14:textId="77777777" w:rsidR="00763D7C" w:rsidRPr="005E33B5" w:rsidRDefault="00763D7C" w:rsidP="009147C0">
            <w:pPr>
              <w:jc w:val="right"/>
              <w:rPr>
                <w:rFonts w:ascii="Consolas" w:hAnsi="Consolas" w:cs="Consolas"/>
                <w:color w:val="222222"/>
                <w:sz w:val="19"/>
                <w:szCs w:val="19"/>
              </w:rPr>
            </w:pPr>
            <w:r w:rsidRPr="005E33B5">
              <w:rPr>
                <w:rFonts w:ascii="Consolas" w:hAnsi="Consolas" w:cs="Consolas"/>
                <w:color w:val="222222"/>
                <w:sz w:val="19"/>
                <w:szCs w:val="19"/>
              </w:rPr>
              <w:t>41%</w:t>
            </w:r>
          </w:p>
        </w:tc>
      </w:tr>
    </w:tbl>
    <w:p w14:paraId="6E626618" w14:textId="77777777" w:rsidR="00763D7C" w:rsidRDefault="00763D7C" w:rsidP="00763D7C">
      <w:r>
        <w:rPr>
          <w:noProof/>
        </w:rPr>
        <w:drawing>
          <wp:inline distT="0" distB="0" distL="0" distR="0" wp14:anchorId="7C552AD4" wp14:editId="6A590292">
            <wp:extent cx="3084394" cy="2333767"/>
            <wp:effectExtent l="0" t="0" r="14605" b="15875"/>
            <wp:docPr id="28" name="Chart 28">
              <a:extLst xmlns:a="http://schemas.openxmlformats.org/drawingml/2006/main">
                <a:ext uri="{FF2B5EF4-FFF2-40B4-BE49-F238E27FC236}">
                  <a16:creationId xmlns:a16="http://schemas.microsoft.com/office/drawing/2014/main" id="{4FD72D53-FD82-2748-89BA-C9DF6695C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F3A007" w14:textId="77777777" w:rsidR="00763D7C" w:rsidRDefault="00763D7C" w:rsidP="00763D7C"/>
    <w:p w14:paraId="504F0961" w14:textId="77777777" w:rsidR="00763D7C" w:rsidRDefault="00763D7C" w:rsidP="00763D7C">
      <w:r>
        <w:t>The above chart shows the average win percentage of each ingredient in candy.</w:t>
      </w:r>
    </w:p>
    <w:p w14:paraId="0327AA1B" w14:textId="77777777" w:rsidR="00763D7C" w:rsidRDefault="00763D7C" w:rsidP="00763D7C">
      <w:r>
        <w:t>Whereas when predicting the win percentage based on the 85 candies it is found Nougat, Bar, Caramel and pluribus or multi-piece have no such significant influence in determining the win percentage where Chocolate, Fruit, Peanut &amp; Nuts, Crispy and a high sugar percentage is liked by most of the user. Ideal candy should be soft not a jaw breaker and price should be reasonable range.</w:t>
      </w:r>
    </w:p>
    <w:p w14:paraId="23B57573" w14:textId="77777777" w:rsidR="00763D7C" w:rsidRDefault="00763D7C" w:rsidP="00763D7C"/>
    <w:tbl>
      <w:tblPr>
        <w:tblpPr w:leftFromText="180" w:rightFromText="180" w:vertAnchor="text" w:horzAnchor="margin" w:tblpY="282"/>
        <w:tblW w:w="3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126"/>
      </w:tblGrid>
      <w:tr w:rsidR="00763D7C" w:rsidRPr="00F35D3E" w14:paraId="4B3DC249" w14:textId="77777777" w:rsidTr="009147C0">
        <w:trPr>
          <w:trHeight w:val="284"/>
        </w:trPr>
        <w:tc>
          <w:tcPr>
            <w:tcW w:w="1843" w:type="dxa"/>
            <w:shd w:val="clear" w:color="auto" w:fill="auto"/>
            <w:noWrap/>
            <w:vAlign w:val="bottom"/>
          </w:tcPr>
          <w:p w14:paraId="036773A2" w14:textId="77777777" w:rsidR="00763D7C" w:rsidRPr="00BA4C1A" w:rsidRDefault="00763D7C" w:rsidP="009147C0">
            <w:pPr>
              <w:pStyle w:val="NoSpacing"/>
              <w:rPr>
                <w:b/>
                <w:sz w:val="18"/>
                <w:szCs w:val="18"/>
              </w:rPr>
            </w:pPr>
            <w:r w:rsidRPr="00BA4C1A">
              <w:rPr>
                <w:b/>
                <w:sz w:val="18"/>
                <w:szCs w:val="18"/>
              </w:rPr>
              <w:t>CANDY TYPE</w:t>
            </w:r>
          </w:p>
        </w:tc>
        <w:tc>
          <w:tcPr>
            <w:tcW w:w="2126" w:type="dxa"/>
            <w:shd w:val="clear" w:color="auto" w:fill="auto"/>
            <w:noWrap/>
            <w:vAlign w:val="bottom"/>
          </w:tcPr>
          <w:p w14:paraId="32CBB078" w14:textId="77777777" w:rsidR="00763D7C" w:rsidRPr="00BA4C1A" w:rsidRDefault="00763D7C" w:rsidP="009147C0">
            <w:pPr>
              <w:pStyle w:val="NoSpacing"/>
              <w:rPr>
                <w:b/>
                <w:sz w:val="18"/>
                <w:szCs w:val="18"/>
              </w:rPr>
            </w:pPr>
            <w:r w:rsidRPr="00BA4C1A">
              <w:rPr>
                <w:b/>
                <w:sz w:val="18"/>
                <w:szCs w:val="18"/>
              </w:rPr>
              <w:t>Value added to win percentage</w:t>
            </w:r>
          </w:p>
        </w:tc>
      </w:tr>
      <w:tr w:rsidR="00763D7C" w:rsidRPr="00F35D3E" w14:paraId="7498A640" w14:textId="77777777" w:rsidTr="009147C0">
        <w:trPr>
          <w:trHeight w:val="331"/>
        </w:trPr>
        <w:tc>
          <w:tcPr>
            <w:tcW w:w="1843" w:type="dxa"/>
            <w:shd w:val="clear" w:color="auto" w:fill="auto"/>
            <w:noWrap/>
            <w:vAlign w:val="bottom"/>
            <w:hideMark/>
          </w:tcPr>
          <w:p w14:paraId="1B534A6E" w14:textId="77777777" w:rsidR="00763D7C" w:rsidRPr="00F35D3E" w:rsidRDefault="00763D7C" w:rsidP="009147C0">
            <w:pPr>
              <w:pStyle w:val="NoSpacing"/>
              <w:rPr>
                <w:sz w:val="18"/>
                <w:szCs w:val="18"/>
              </w:rPr>
            </w:pPr>
            <w:r w:rsidRPr="005E33B5">
              <w:rPr>
                <w:rFonts w:ascii="inherit" w:hAnsi="inherit"/>
                <w:color w:val="222222"/>
                <w:sz w:val="19"/>
                <w:szCs w:val="19"/>
              </w:rPr>
              <w:t>Chocolate</w:t>
            </w:r>
          </w:p>
        </w:tc>
        <w:tc>
          <w:tcPr>
            <w:tcW w:w="2126" w:type="dxa"/>
            <w:shd w:val="clear" w:color="auto" w:fill="auto"/>
            <w:noWrap/>
            <w:vAlign w:val="bottom"/>
            <w:hideMark/>
          </w:tcPr>
          <w:p w14:paraId="655B249E" w14:textId="77777777" w:rsidR="00763D7C" w:rsidRPr="00F35D3E" w:rsidRDefault="00763D7C" w:rsidP="009147C0">
            <w:pPr>
              <w:pStyle w:val="NoSpacing"/>
              <w:rPr>
                <w:sz w:val="18"/>
                <w:szCs w:val="18"/>
              </w:rPr>
            </w:pPr>
            <w:r w:rsidRPr="00F35D3E">
              <w:rPr>
                <w:sz w:val="18"/>
                <w:szCs w:val="18"/>
              </w:rPr>
              <w:t>19.9873</w:t>
            </w:r>
          </w:p>
        </w:tc>
      </w:tr>
      <w:tr w:rsidR="00763D7C" w:rsidRPr="00F35D3E" w14:paraId="0A8BD979" w14:textId="77777777" w:rsidTr="009147C0">
        <w:trPr>
          <w:trHeight w:val="284"/>
        </w:trPr>
        <w:tc>
          <w:tcPr>
            <w:tcW w:w="1843" w:type="dxa"/>
            <w:shd w:val="clear" w:color="auto" w:fill="auto"/>
            <w:noWrap/>
            <w:vAlign w:val="bottom"/>
            <w:hideMark/>
          </w:tcPr>
          <w:p w14:paraId="1F2ED1D3" w14:textId="77777777" w:rsidR="00763D7C" w:rsidRPr="00F35D3E" w:rsidRDefault="00763D7C" w:rsidP="009147C0">
            <w:pPr>
              <w:pStyle w:val="NoSpacing"/>
              <w:rPr>
                <w:sz w:val="18"/>
                <w:szCs w:val="18"/>
              </w:rPr>
            </w:pPr>
            <w:r w:rsidRPr="005E33B5">
              <w:rPr>
                <w:rFonts w:ascii="inherit" w:hAnsi="inherit"/>
                <w:color w:val="222222"/>
                <w:sz w:val="19"/>
                <w:szCs w:val="19"/>
              </w:rPr>
              <w:t>Fruit</w:t>
            </w:r>
          </w:p>
        </w:tc>
        <w:tc>
          <w:tcPr>
            <w:tcW w:w="2126" w:type="dxa"/>
            <w:shd w:val="clear" w:color="auto" w:fill="auto"/>
            <w:noWrap/>
            <w:vAlign w:val="bottom"/>
            <w:hideMark/>
          </w:tcPr>
          <w:p w14:paraId="623446C5" w14:textId="77777777" w:rsidR="00763D7C" w:rsidRPr="00F35D3E" w:rsidRDefault="00763D7C" w:rsidP="009147C0">
            <w:pPr>
              <w:pStyle w:val="NoSpacing"/>
              <w:rPr>
                <w:sz w:val="18"/>
                <w:szCs w:val="18"/>
              </w:rPr>
            </w:pPr>
            <w:r w:rsidRPr="00F35D3E">
              <w:rPr>
                <w:sz w:val="18"/>
                <w:szCs w:val="18"/>
              </w:rPr>
              <w:t>8.6228</w:t>
            </w:r>
          </w:p>
        </w:tc>
      </w:tr>
      <w:tr w:rsidR="00763D7C" w:rsidRPr="00F35D3E" w14:paraId="0317EF48" w14:textId="77777777" w:rsidTr="009147C0">
        <w:trPr>
          <w:trHeight w:val="284"/>
        </w:trPr>
        <w:tc>
          <w:tcPr>
            <w:tcW w:w="1843" w:type="dxa"/>
            <w:shd w:val="clear" w:color="auto" w:fill="auto"/>
            <w:noWrap/>
            <w:vAlign w:val="bottom"/>
            <w:hideMark/>
          </w:tcPr>
          <w:p w14:paraId="3222ABA2" w14:textId="77777777" w:rsidR="00763D7C" w:rsidRPr="00F35D3E" w:rsidRDefault="00763D7C" w:rsidP="009147C0">
            <w:pPr>
              <w:pStyle w:val="NoSpacing"/>
              <w:rPr>
                <w:sz w:val="18"/>
                <w:szCs w:val="18"/>
              </w:rPr>
            </w:pPr>
            <w:r w:rsidRPr="005E33B5">
              <w:rPr>
                <w:rFonts w:ascii="inherit" w:hAnsi="inherit"/>
                <w:color w:val="222222"/>
                <w:sz w:val="19"/>
                <w:szCs w:val="19"/>
              </w:rPr>
              <w:t>Peanuts &amp; nuts</w:t>
            </w:r>
          </w:p>
        </w:tc>
        <w:tc>
          <w:tcPr>
            <w:tcW w:w="2126" w:type="dxa"/>
            <w:shd w:val="clear" w:color="auto" w:fill="auto"/>
            <w:noWrap/>
            <w:vAlign w:val="bottom"/>
            <w:hideMark/>
          </w:tcPr>
          <w:p w14:paraId="771F33EC" w14:textId="77777777" w:rsidR="00763D7C" w:rsidRPr="00F35D3E" w:rsidRDefault="00763D7C" w:rsidP="009147C0">
            <w:pPr>
              <w:pStyle w:val="NoSpacing"/>
              <w:rPr>
                <w:sz w:val="18"/>
                <w:szCs w:val="18"/>
              </w:rPr>
            </w:pPr>
            <w:r w:rsidRPr="00F35D3E">
              <w:rPr>
                <w:sz w:val="18"/>
                <w:szCs w:val="18"/>
              </w:rPr>
              <w:t>10.0435</w:t>
            </w:r>
          </w:p>
        </w:tc>
      </w:tr>
      <w:tr w:rsidR="00763D7C" w:rsidRPr="00F35D3E" w14:paraId="37B9F12A" w14:textId="77777777" w:rsidTr="009147C0">
        <w:trPr>
          <w:trHeight w:val="284"/>
        </w:trPr>
        <w:tc>
          <w:tcPr>
            <w:tcW w:w="1843" w:type="dxa"/>
            <w:shd w:val="clear" w:color="auto" w:fill="auto"/>
            <w:noWrap/>
            <w:vAlign w:val="bottom"/>
            <w:hideMark/>
          </w:tcPr>
          <w:p w14:paraId="48434B16" w14:textId="77777777" w:rsidR="00763D7C" w:rsidRPr="00F35D3E" w:rsidRDefault="00763D7C" w:rsidP="009147C0">
            <w:pPr>
              <w:pStyle w:val="NoSpacing"/>
              <w:rPr>
                <w:sz w:val="18"/>
                <w:szCs w:val="18"/>
              </w:rPr>
            </w:pPr>
            <w:r w:rsidRPr="005E33B5">
              <w:rPr>
                <w:rFonts w:ascii="inherit" w:hAnsi="inherit"/>
                <w:color w:val="222222"/>
                <w:sz w:val="19"/>
                <w:szCs w:val="19"/>
              </w:rPr>
              <w:t>Crispy</w:t>
            </w:r>
          </w:p>
        </w:tc>
        <w:tc>
          <w:tcPr>
            <w:tcW w:w="2126" w:type="dxa"/>
            <w:shd w:val="clear" w:color="auto" w:fill="auto"/>
            <w:noWrap/>
            <w:vAlign w:val="bottom"/>
            <w:hideMark/>
          </w:tcPr>
          <w:p w14:paraId="58A47218" w14:textId="77777777" w:rsidR="00763D7C" w:rsidRPr="00F35D3E" w:rsidRDefault="00763D7C" w:rsidP="009147C0">
            <w:pPr>
              <w:pStyle w:val="NoSpacing"/>
              <w:rPr>
                <w:sz w:val="18"/>
                <w:szCs w:val="18"/>
              </w:rPr>
            </w:pPr>
            <w:r w:rsidRPr="00F35D3E">
              <w:rPr>
                <w:sz w:val="18"/>
                <w:szCs w:val="18"/>
              </w:rPr>
              <w:t>9.4243</w:t>
            </w:r>
          </w:p>
        </w:tc>
      </w:tr>
      <w:tr w:rsidR="00763D7C" w:rsidRPr="00F35D3E" w14:paraId="29F56A28" w14:textId="77777777" w:rsidTr="009147C0">
        <w:trPr>
          <w:trHeight w:val="284"/>
        </w:trPr>
        <w:tc>
          <w:tcPr>
            <w:tcW w:w="1843" w:type="dxa"/>
            <w:shd w:val="clear" w:color="auto" w:fill="auto"/>
            <w:noWrap/>
            <w:vAlign w:val="bottom"/>
            <w:hideMark/>
          </w:tcPr>
          <w:p w14:paraId="7365A80E" w14:textId="77777777" w:rsidR="00763D7C" w:rsidRPr="00F35D3E" w:rsidRDefault="00763D7C" w:rsidP="009147C0">
            <w:pPr>
              <w:pStyle w:val="NoSpacing"/>
              <w:rPr>
                <w:sz w:val="18"/>
                <w:szCs w:val="18"/>
              </w:rPr>
            </w:pPr>
            <w:r w:rsidRPr="00F35D3E">
              <w:rPr>
                <w:sz w:val="18"/>
                <w:szCs w:val="18"/>
              </w:rPr>
              <w:t>Hard</w:t>
            </w:r>
            <w:r>
              <w:rPr>
                <w:sz w:val="18"/>
                <w:szCs w:val="18"/>
              </w:rPr>
              <w:t xml:space="preserve"> Candy</w:t>
            </w:r>
          </w:p>
        </w:tc>
        <w:tc>
          <w:tcPr>
            <w:tcW w:w="2126" w:type="dxa"/>
            <w:shd w:val="clear" w:color="auto" w:fill="auto"/>
            <w:noWrap/>
            <w:vAlign w:val="bottom"/>
            <w:hideMark/>
          </w:tcPr>
          <w:p w14:paraId="1DED0C16" w14:textId="77777777" w:rsidR="00763D7C" w:rsidRPr="00F35D3E" w:rsidRDefault="00763D7C" w:rsidP="009147C0">
            <w:pPr>
              <w:pStyle w:val="NoSpacing"/>
              <w:rPr>
                <w:sz w:val="18"/>
                <w:szCs w:val="18"/>
              </w:rPr>
            </w:pPr>
            <w:r w:rsidRPr="00F35D3E">
              <w:rPr>
                <w:sz w:val="18"/>
                <w:szCs w:val="18"/>
              </w:rPr>
              <w:t>-6.0456</w:t>
            </w:r>
          </w:p>
        </w:tc>
      </w:tr>
      <w:tr w:rsidR="00763D7C" w:rsidRPr="00F35D3E" w14:paraId="61C32CAF" w14:textId="77777777" w:rsidTr="009147C0">
        <w:trPr>
          <w:trHeight w:val="284"/>
        </w:trPr>
        <w:tc>
          <w:tcPr>
            <w:tcW w:w="1843" w:type="dxa"/>
            <w:shd w:val="clear" w:color="auto" w:fill="auto"/>
            <w:noWrap/>
            <w:vAlign w:val="bottom"/>
            <w:hideMark/>
          </w:tcPr>
          <w:p w14:paraId="46F642EB" w14:textId="77777777" w:rsidR="00763D7C" w:rsidRPr="00F35D3E" w:rsidRDefault="00763D7C" w:rsidP="009147C0">
            <w:pPr>
              <w:pStyle w:val="NoSpacing"/>
              <w:rPr>
                <w:sz w:val="18"/>
                <w:szCs w:val="18"/>
              </w:rPr>
            </w:pPr>
            <w:r w:rsidRPr="00F35D3E">
              <w:rPr>
                <w:sz w:val="18"/>
                <w:szCs w:val="18"/>
              </w:rPr>
              <w:t>sugar percentage</w:t>
            </w:r>
          </w:p>
        </w:tc>
        <w:tc>
          <w:tcPr>
            <w:tcW w:w="2126" w:type="dxa"/>
            <w:shd w:val="clear" w:color="auto" w:fill="auto"/>
            <w:noWrap/>
            <w:vAlign w:val="bottom"/>
            <w:hideMark/>
          </w:tcPr>
          <w:p w14:paraId="707208A9" w14:textId="77777777" w:rsidR="00763D7C" w:rsidRPr="00F35D3E" w:rsidRDefault="00763D7C" w:rsidP="009147C0">
            <w:pPr>
              <w:pStyle w:val="NoSpacing"/>
              <w:rPr>
                <w:sz w:val="18"/>
                <w:szCs w:val="18"/>
              </w:rPr>
            </w:pPr>
            <w:r w:rsidRPr="00F35D3E">
              <w:rPr>
                <w:sz w:val="18"/>
                <w:szCs w:val="18"/>
              </w:rPr>
              <w:t>9.5396</w:t>
            </w:r>
          </w:p>
        </w:tc>
      </w:tr>
      <w:tr w:rsidR="00763D7C" w:rsidRPr="00F35D3E" w14:paraId="0055953E" w14:textId="77777777" w:rsidTr="009147C0">
        <w:trPr>
          <w:trHeight w:val="284"/>
        </w:trPr>
        <w:tc>
          <w:tcPr>
            <w:tcW w:w="1843" w:type="dxa"/>
            <w:shd w:val="clear" w:color="auto" w:fill="auto"/>
            <w:noWrap/>
            <w:vAlign w:val="bottom"/>
            <w:hideMark/>
          </w:tcPr>
          <w:p w14:paraId="179627FE" w14:textId="77777777" w:rsidR="00763D7C" w:rsidRPr="00F35D3E" w:rsidRDefault="00763D7C" w:rsidP="009147C0">
            <w:pPr>
              <w:pStyle w:val="NoSpacing"/>
              <w:rPr>
                <w:sz w:val="18"/>
                <w:szCs w:val="18"/>
              </w:rPr>
            </w:pPr>
            <w:r w:rsidRPr="00F35D3E">
              <w:rPr>
                <w:sz w:val="18"/>
                <w:szCs w:val="18"/>
              </w:rPr>
              <w:t>price percentage</w:t>
            </w:r>
          </w:p>
        </w:tc>
        <w:tc>
          <w:tcPr>
            <w:tcW w:w="2126" w:type="dxa"/>
            <w:shd w:val="clear" w:color="auto" w:fill="auto"/>
            <w:noWrap/>
            <w:vAlign w:val="bottom"/>
            <w:hideMark/>
          </w:tcPr>
          <w:p w14:paraId="7688FCC2" w14:textId="77777777" w:rsidR="00763D7C" w:rsidRPr="00F35D3E" w:rsidRDefault="00763D7C" w:rsidP="009147C0">
            <w:pPr>
              <w:pStyle w:val="NoSpacing"/>
              <w:rPr>
                <w:sz w:val="18"/>
                <w:szCs w:val="18"/>
              </w:rPr>
            </w:pPr>
            <w:r w:rsidRPr="00F35D3E">
              <w:rPr>
                <w:sz w:val="18"/>
                <w:szCs w:val="18"/>
              </w:rPr>
              <w:t>-5.4628</w:t>
            </w:r>
          </w:p>
        </w:tc>
      </w:tr>
    </w:tbl>
    <w:p w14:paraId="6E4B1B40" w14:textId="77777777" w:rsidR="00763D7C" w:rsidRDefault="00763D7C" w:rsidP="00763D7C">
      <w:r>
        <w:rPr>
          <w:noProof/>
        </w:rPr>
        <w:drawing>
          <wp:inline distT="0" distB="0" distL="0" distR="0" wp14:anchorId="73C4891B" wp14:editId="55CCCA7E">
            <wp:extent cx="3056899" cy="1610436"/>
            <wp:effectExtent l="25400" t="0" r="41910" b="40640"/>
            <wp:docPr id="29" name="Chart 29">
              <a:extLst xmlns:a="http://schemas.openxmlformats.org/drawingml/2006/main">
                <a:ext uri="{FF2B5EF4-FFF2-40B4-BE49-F238E27FC236}">
                  <a16:creationId xmlns:a16="http://schemas.microsoft.com/office/drawing/2014/main" id="{D33D1B79-ACE1-0D4E-9015-938053F88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615B24" w14:textId="77777777" w:rsidR="00763D7C" w:rsidRDefault="00763D7C" w:rsidP="00763D7C"/>
    <w:p w14:paraId="7BF243B9" w14:textId="77777777" w:rsidR="00763D7C" w:rsidRDefault="00763D7C" w:rsidP="00763D7C">
      <w:r>
        <w:t>From the above table we can say that Chocolate and Peanut are a must in the ideal candy as its adds a value of (+20) and (+10) to the overall win percentage. Adding Fruits will increase the percentage but in the sample Chocolate and Fruit combo are very rare and one taste could be killing the other. Crispy normally add on the win percentage but chocolate + Peanuts + Crispy like (</w:t>
      </w:r>
      <w:r w:rsidRPr="00096539">
        <w:t>Snickers Crisper</w:t>
      </w:r>
      <w:r>
        <w:t xml:space="preserve">) doesn’t do as well as </w:t>
      </w:r>
      <w:r>
        <w:rPr>
          <w:rFonts w:ascii="Calibri" w:hAnsi="Calibri"/>
          <w:color w:val="000000"/>
        </w:rPr>
        <w:t>Reeves’s Peanut Butter cup and its spinoffs.</w:t>
      </w:r>
    </w:p>
    <w:p w14:paraId="181D13A2" w14:textId="77777777" w:rsidR="00763D7C" w:rsidRPr="00D044F4" w:rsidRDefault="00763D7C" w:rsidP="00763D7C"/>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709"/>
        <w:gridCol w:w="709"/>
        <w:gridCol w:w="850"/>
      </w:tblGrid>
      <w:tr w:rsidR="00763D7C" w:rsidRPr="00037CF1" w14:paraId="5380050E" w14:textId="77777777" w:rsidTr="009147C0">
        <w:trPr>
          <w:trHeight w:val="1189"/>
        </w:trPr>
        <w:tc>
          <w:tcPr>
            <w:tcW w:w="641" w:type="dxa"/>
            <w:shd w:val="clear" w:color="auto" w:fill="auto"/>
            <w:vAlign w:val="center"/>
            <w:hideMark/>
          </w:tcPr>
          <w:p w14:paraId="2E86F868" w14:textId="77777777" w:rsidR="00763D7C" w:rsidRPr="00037CF1" w:rsidRDefault="00763D7C" w:rsidP="009147C0">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620" w:type="dxa"/>
            <w:shd w:val="clear" w:color="auto" w:fill="auto"/>
            <w:vAlign w:val="center"/>
            <w:hideMark/>
          </w:tcPr>
          <w:p w14:paraId="0AF47D5C" w14:textId="77777777" w:rsidR="00763D7C" w:rsidRPr="00037CF1" w:rsidRDefault="00763D7C" w:rsidP="009147C0">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shd w:val="clear" w:color="auto" w:fill="auto"/>
            <w:textDirection w:val="tbLrV"/>
            <w:vAlign w:val="bottom"/>
            <w:hideMark/>
          </w:tcPr>
          <w:p w14:paraId="6079E226"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425" w:type="dxa"/>
            <w:shd w:val="clear" w:color="auto" w:fill="auto"/>
            <w:textDirection w:val="tbLrV"/>
            <w:vAlign w:val="bottom"/>
            <w:hideMark/>
          </w:tcPr>
          <w:p w14:paraId="3EE5C0B1"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5" w:type="dxa"/>
            <w:shd w:val="clear" w:color="auto" w:fill="auto"/>
            <w:textDirection w:val="tbLrV"/>
            <w:vAlign w:val="bottom"/>
            <w:hideMark/>
          </w:tcPr>
          <w:p w14:paraId="0F1E2DEE"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6" w:type="dxa"/>
            <w:shd w:val="clear" w:color="auto" w:fill="auto"/>
            <w:textDirection w:val="tbLrV"/>
            <w:vAlign w:val="bottom"/>
            <w:hideMark/>
          </w:tcPr>
          <w:p w14:paraId="13D4BEF5"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shd w:val="clear" w:color="auto" w:fill="auto"/>
            <w:textDirection w:val="tbLrV"/>
            <w:vAlign w:val="bottom"/>
            <w:hideMark/>
          </w:tcPr>
          <w:p w14:paraId="63AE7905"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567" w:type="dxa"/>
            <w:shd w:val="clear" w:color="auto" w:fill="auto"/>
            <w:textDirection w:val="tbLrV"/>
            <w:vAlign w:val="bottom"/>
            <w:hideMark/>
          </w:tcPr>
          <w:p w14:paraId="3765A19D"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567" w:type="dxa"/>
            <w:shd w:val="clear" w:color="auto" w:fill="auto"/>
            <w:textDirection w:val="tbLrV"/>
            <w:vAlign w:val="bottom"/>
            <w:hideMark/>
          </w:tcPr>
          <w:p w14:paraId="50F5D3FC"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shd w:val="clear" w:color="auto" w:fill="auto"/>
            <w:textDirection w:val="tbLrV"/>
            <w:vAlign w:val="bottom"/>
            <w:hideMark/>
          </w:tcPr>
          <w:p w14:paraId="01D23D1F"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shd w:val="clear" w:color="auto" w:fill="auto"/>
            <w:textDirection w:val="tbLrV"/>
            <w:vAlign w:val="bottom"/>
            <w:hideMark/>
          </w:tcPr>
          <w:p w14:paraId="797F882E"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709" w:type="dxa"/>
            <w:shd w:val="clear" w:color="auto" w:fill="auto"/>
            <w:textDirection w:val="tbLrV"/>
            <w:vAlign w:val="bottom"/>
            <w:hideMark/>
          </w:tcPr>
          <w:p w14:paraId="2C983637"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shd w:val="clear" w:color="auto" w:fill="auto"/>
            <w:textDirection w:val="tbLrV"/>
            <w:vAlign w:val="bottom"/>
            <w:hideMark/>
          </w:tcPr>
          <w:p w14:paraId="66649CF1"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850" w:type="dxa"/>
            <w:shd w:val="clear" w:color="auto" w:fill="auto"/>
            <w:textDirection w:val="tbLrV"/>
            <w:vAlign w:val="bottom"/>
            <w:hideMark/>
          </w:tcPr>
          <w:p w14:paraId="3CE5B5E6" w14:textId="77777777" w:rsidR="00763D7C" w:rsidRPr="00037CF1" w:rsidRDefault="00763D7C" w:rsidP="009147C0">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r>
      <w:tr w:rsidR="00763D7C" w:rsidRPr="000740DA" w14:paraId="2E9555F4" w14:textId="77777777" w:rsidTr="009147C0">
        <w:trPr>
          <w:trHeight w:val="372"/>
        </w:trPr>
        <w:tc>
          <w:tcPr>
            <w:tcW w:w="641" w:type="dxa"/>
            <w:shd w:val="clear" w:color="auto" w:fill="auto"/>
            <w:vAlign w:val="center"/>
            <w:hideMark/>
          </w:tcPr>
          <w:p w14:paraId="714ED561" w14:textId="77777777" w:rsidR="00763D7C" w:rsidRPr="00037CF1" w:rsidRDefault="00763D7C" w:rsidP="009147C0">
            <w:pPr>
              <w:pStyle w:val="NoSpacing"/>
              <w:rPr>
                <w:rFonts w:eastAsia="Times New Roman" w:cstheme="minorHAnsi"/>
                <w:sz w:val="18"/>
                <w:szCs w:val="18"/>
                <w:lang w:val="en-GB"/>
              </w:rPr>
            </w:pPr>
            <w:r>
              <w:rPr>
                <w:rFonts w:eastAsia="Times New Roman" w:cstheme="minorHAnsi"/>
                <w:sz w:val="18"/>
                <w:szCs w:val="18"/>
                <w:lang w:val="en-GB"/>
              </w:rPr>
              <w:t>53</w:t>
            </w:r>
          </w:p>
        </w:tc>
        <w:tc>
          <w:tcPr>
            <w:tcW w:w="2620" w:type="dxa"/>
            <w:shd w:val="clear" w:color="auto" w:fill="auto"/>
            <w:vAlign w:val="bottom"/>
            <w:hideMark/>
          </w:tcPr>
          <w:p w14:paraId="785CEEA2"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Reeves’s Miniatures</w:t>
            </w:r>
          </w:p>
        </w:tc>
        <w:tc>
          <w:tcPr>
            <w:tcW w:w="425" w:type="dxa"/>
            <w:shd w:val="clear" w:color="auto" w:fill="auto"/>
            <w:vAlign w:val="bottom"/>
            <w:hideMark/>
          </w:tcPr>
          <w:p w14:paraId="203BBB8F"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1</w:t>
            </w:r>
          </w:p>
        </w:tc>
        <w:tc>
          <w:tcPr>
            <w:tcW w:w="425" w:type="dxa"/>
            <w:shd w:val="clear" w:color="auto" w:fill="auto"/>
            <w:vAlign w:val="bottom"/>
            <w:hideMark/>
          </w:tcPr>
          <w:p w14:paraId="2E97166C" w14:textId="77777777" w:rsidR="00763D7C" w:rsidRPr="000740DA" w:rsidRDefault="00763D7C" w:rsidP="009147C0">
            <w:pPr>
              <w:pStyle w:val="NoSpacing"/>
              <w:rPr>
                <w:rFonts w:eastAsia="Times New Roman" w:cstheme="minorHAnsi"/>
                <w:sz w:val="18"/>
                <w:szCs w:val="18"/>
                <w:highlight w:val="yellow"/>
                <w:lang w:val="en-GB"/>
              </w:rPr>
            </w:pPr>
            <w:r>
              <w:rPr>
                <w:rFonts w:ascii="Calibri" w:hAnsi="Calibri"/>
                <w:color w:val="000000"/>
              </w:rPr>
              <w:t>0</w:t>
            </w:r>
          </w:p>
        </w:tc>
        <w:tc>
          <w:tcPr>
            <w:tcW w:w="425" w:type="dxa"/>
            <w:shd w:val="clear" w:color="auto" w:fill="auto"/>
            <w:vAlign w:val="bottom"/>
            <w:hideMark/>
          </w:tcPr>
          <w:p w14:paraId="7543ECEC"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426" w:type="dxa"/>
            <w:shd w:val="clear" w:color="auto" w:fill="auto"/>
            <w:vAlign w:val="bottom"/>
            <w:hideMark/>
          </w:tcPr>
          <w:p w14:paraId="49E502B5"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1</w:t>
            </w:r>
          </w:p>
        </w:tc>
        <w:tc>
          <w:tcPr>
            <w:tcW w:w="425" w:type="dxa"/>
            <w:shd w:val="clear" w:color="auto" w:fill="auto"/>
            <w:vAlign w:val="bottom"/>
            <w:hideMark/>
          </w:tcPr>
          <w:p w14:paraId="71A5C606"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567" w:type="dxa"/>
            <w:shd w:val="clear" w:color="auto" w:fill="auto"/>
            <w:vAlign w:val="bottom"/>
            <w:hideMark/>
          </w:tcPr>
          <w:p w14:paraId="7FAAC013"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567" w:type="dxa"/>
            <w:shd w:val="clear" w:color="auto" w:fill="auto"/>
            <w:vAlign w:val="bottom"/>
            <w:hideMark/>
          </w:tcPr>
          <w:p w14:paraId="54978852"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425" w:type="dxa"/>
            <w:shd w:val="clear" w:color="auto" w:fill="auto"/>
            <w:vAlign w:val="bottom"/>
            <w:hideMark/>
          </w:tcPr>
          <w:p w14:paraId="54558F86"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425" w:type="dxa"/>
            <w:shd w:val="clear" w:color="auto" w:fill="auto"/>
            <w:vAlign w:val="bottom"/>
            <w:hideMark/>
          </w:tcPr>
          <w:p w14:paraId="716FEA6F"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709" w:type="dxa"/>
            <w:shd w:val="clear" w:color="auto" w:fill="auto"/>
            <w:vAlign w:val="bottom"/>
            <w:hideMark/>
          </w:tcPr>
          <w:p w14:paraId="6D818D99"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0.03</w:t>
            </w:r>
          </w:p>
        </w:tc>
        <w:tc>
          <w:tcPr>
            <w:tcW w:w="709" w:type="dxa"/>
            <w:shd w:val="clear" w:color="auto" w:fill="auto"/>
            <w:vAlign w:val="bottom"/>
            <w:hideMark/>
          </w:tcPr>
          <w:p w14:paraId="1E22085E"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0.28</w:t>
            </w:r>
          </w:p>
        </w:tc>
        <w:tc>
          <w:tcPr>
            <w:tcW w:w="850" w:type="dxa"/>
            <w:shd w:val="clear" w:color="auto" w:fill="auto"/>
            <w:vAlign w:val="bottom"/>
            <w:hideMark/>
          </w:tcPr>
          <w:p w14:paraId="1AA7B346" w14:textId="77777777" w:rsidR="00763D7C" w:rsidRPr="000740DA" w:rsidRDefault="00763D7C" w:rsidP="009147C0">
            <w:pPr>
              <w:pStyle w:val="NoSpacing"/>
              <w:rPr>
                <w:rFonts w:eastAsia="Times New Roman" w:cstheme="minorHAnsi"/>
                <w:sz w:val="18"/>
                <w:szCs w:val="18"/>
                <w:highlight w:val="yellow"/>
                <w:lang w:val="en-GB"/>
              </w:rPr>
            </w:pPr>
            <w:r>
              <w:rPr>
                <w:rFonts w:ascii="Calibri" w:hAnsi="Calibri"/>
                <w:color w:val="000000"/>
              </w:rPr>
              <w:t>81.87</w:t>
            </w:r>
          </w:p>
        </w:tc>
      </w:tr>
      <w:tr w:rsidR="00763D7C" w:rsidRPr="000740DA" w14:paraId="390DD46F" w14:textId="77777777" w:rsidTr="009147C0">
        <w:trPr>
          <w:trHeight w:val="259"/>
        </w:trPr>
        <w:tc>
          <w:tcPr>
            <w:tcW w:w="641" w:type="dxa"/>
            <w:shd w:val="clear" w:color="auto" w:fill="auto"/>
            <w:vAlign w:val="center"/>
            <w:hideMark/>
          </w:tcPr>
          <w:p w14:paraId="320F3D18" w14:textId="77777777" w:rsidR="00763D7C" w:rsidRPr="00037CF1" w:rsidRDefault="00763D7C" w:rsidP="009147C0">
            <w:pPr>
              <w:pStyle w:val="NoSpacing"/>
              <w:rPr>
                <w:rFonts w:eastAsia="Times New Roman" w:cstheme="minorHAnsi"/>
                <w:sz w:val="18"/>
                <w:szCs w:val="18"/>
                <w:lang w:val="en-GB"/>
              </w:rPr>
            </w:pPr>
            <w:r>
              <w:rPr>
                <w:rFonts w:eastAsia="Times New Roman" w:cstheme="minorHAnsi"/>
                <w:sz w:val="18"/>
                <w:szCs w:val="18"/>
                <w:lang w:val="en-GB"/>
              </w:rPr>
              <w:t>54</w:t>
            </w:r>
          </w:p>
        </w:tc>
        <w:tc>
          <w:tcPr>
            <w:tcW w:w="2620" w:type="dxa"/>
            <w:shd w:val="clear" w:color="auto" w:fill="auto"/>
            <w:vAlign w:val="bottom"/>
            <w:hideMark/>
          </w:tcPr>
          <w:p w14:paraId="0DA79830"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Reeves’s Peanut Butter cup</w:t>
            </w:r>
          </w:p>
        </w:tc>
        <w:tc>
          <w:tcPr>
            <w:tcW w:w="425" w:type="dxa"/>
            <w:shd w:val="clear" w:color="auto" w:fill="auto"/>
            <w:vAlign w:val="bottom"/>
            <w:hideMark/>
          </w:tcPr>
          <w:p w14:paraId="71863470"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1</w:t>
            </w:r>
          </w:p>
        </w:tc>
        <w:tc>
          <w:tcPr>
            <w:tcW w:w="425" w:type="dxa"/>
            <w:shd w:val="clear" w:color="auto" w:fill="auto"/>
            <w:vAlign w:val="bottom"/>
            <w:hideMark/>
          </w:tcPr>
          <w:p w14:paraId="4496A612" w14:textId="77777777" w:rsidR="00763D7C" w:rsidRPr="000740DA" w:rsidRDefault="00763D7C" w:rsidP="009147C0">
            <w:pPr>
              <w:pStyle w:val="NoSpacing"/>
              <w:rPr>
                <w:rFonts w:eastAsia="Times New Roman" w:cstheme="minorHAnsi"/>
                <w:sz w:val="18"/>
                <w:szCs w:val="18"/>
                <w:highlight w:val="yellow"/>
                <w:lang w:val="en-GB"/>
              </w:rPr>
            </w:pPr>
            <w:r>
              <w:rPr>
                <w:rFonts w:ascii="Calibri" w:hAnsi="Calibri"/>
                <w:color w:val="000000"/>
              </w:rPr>
              <w:t>0</w:t>
            </w:r>
          </w:p>
        </w:tc>
        <w:tc>
          <w:tcPr>
            <w:tcW w:w="425" w:type="dxa"/>
            <w:shd w:val="clear" w:color="auto" w:fill="auto"/>
            <w:vAlign w:val="bottom"/>
            <w:hideMark/>
          </w:tcPr>
          <w:p w14:paraId="626DE444"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426" w:type="dxa"/>
            <w:shd w:val="clear" w:color="auto" w:fill="auto"/>
            <w:vAlign w:val="bottom"/>
            <w:hideMark/>
          </w:tcPr>
          <w:p w14:paraId="2CDAFBD7"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1</w:t>
            </w:r>
          </w:p>
        </w:tc>
        <w:tc>
          <w:tcPr>
            <w:tcW w:w="425" w:type="dxa"/>
            <w:shd w:val="clear" w:color="auto" w:fill="auto"/>
            <w:vAlign w:val="bottom"/>
            <w:hideMark/>
          </w:tcPr>
          <w:p w14:paraId="67FC3999"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567" w:type="dxa"/>
            <w:shd w:val="clear" w:color="auto" w:fill="auto"/>
            <w:vAlign w:val="bottom"/>
            <w:hideMark/>
          </w:tcPr>
          <w:p w14:paraId="523AA242"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567" w:type="dxa"/>
            <w:shd w:val="clear" w:color="auto" w:fill="auto"/>
            <w:vAlign w:val="bottom"/>
            <w:hideMark/>
          </w:tcPr>
          <w:p w14:paraId="2E6FAB99"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425" w:type="dxa"/>
            <w:shd w:val="clear" w:color="auto" w:fill="auto"/>
            <w:vAlign w:val="bottom"/>
            <w:hideMark/>
          </w:tcPr>
          <w:p w14:paraId="0D16DC76"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425" w:type="dxa"/>
            <w:shd w:val="clear" w:color="auto" w:fill="auto"/>
            <w:vAlign w:val="bottom"/>
            <w:hideMark/>
          </w:tcPr>
          <w:p w14:paraId="4114401B"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w:t>
            </w:r>
          </w:p>
        </w:tc>
        <w:tc>
          <w:tcPr>
            <w:tcW w:w="709" w:type="dxa"/>
            <w:shd w:val="clear" w:color="auto" w:fill="auto"/>
            <w:vAlign w:val="bottom"/>
            <w:hideMark/>
          </w:tcPr>
          <w:p w14:paraId="40EC3036"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0.72</w:t>
            </w:r>
          </w:p>
        </w:tc>
        <w:tc>
          <w:tcPr>
            <w:tcW w:w="709" w:type="dxa"/>
            <w:shd w:val="clear" w:color="auto" w:fill="auto"/>
            <w:vAlign w:val="bottom"/>
            <w:hideMark/>
          </w:tcPr>
          <w:p w14:paraId="400270BE" w14:textId="77777777" w:rsidR="00763D7C" w:rsidRPr="00037CF1" w:rsidRDefault="00763D7C" w:rsidP="009147C0">
            <w:pPr>
              <w:pStyle w:val="NoSpacing"/>
              <w:rPr>
                <w:rFonts w:eastAsia="Times New Roman" w:cstheme="minorHAnsi"/>
                <w:sz w:val="18"/>
                <w:szCs w:val="18"/>
                <w:lang w:val="en-GB"/>
              </w:rPr>
            </w:pPr>
            <w:r>
              <w:rPr>
                <w:rFonts w:ascii="Calibri" w:hAnsi="Calibri"/>
                <w:color w:val="000000"/>
              </w:rPr>
              <w:t>0.65</w:t>
            </w:r>
          </w:p>
        </w:tc>
        <w:tc>
          <w:tcPr>
            <w:tcW w:w="850" w:type="dxa"/>
            <w:shd w:val="clear" w:color="auto" w:fill="auto"/>
            <w:vAlign w:val="bottom"/>
            <w:hideMark/>
          </w:tcPr>
          <w:p w14:paraId="38ABFCCB" w14:textId="77777777" w:rsidR="00763D7C" w:rsidRPr="000740DA" w:rsidRDefault="00763D7C" w:rsidP="009147C0">
            <w:pPr>
              <w:pStyle w:val="NoSpacing"/>
              <w:rPr>
                <w:rFonts w:eastAsia="Times New Roman" w:cstheme="minorHAnsi"/>
                <w:sz w:val="18"/>
                <w:szCs w:val="18"/>
                <w:highlight w:val="yellow"/>
                <w:lang w:val="en-GB"/>
              </w:rPr>
            </w:pPr>
            <w:r>
              <w:rPr>
                <w:rFonts w:ascii="Calibri" w:hAnsi="Calibri"/>
                <w:color w:val="000000"/>
              </w:rPr>
              <w:t>84.18</w:t>
            </w:r>
          </w:p>
        </w:tc>
      </w:tr>
      <w:tr w:rsidR="00763D7C" w:rsidRPr="000740DA" w14:paraId="7E67B21D" w14:textId="77777777" w:rsidTr="009147C0">
        <w:trPr>
          <w:trHeight w:val="259"/>
        </w:trPr>
        <w:tc>
          <w:tcPr>
            <w:tcW w:w="641" w:type="dxa"/>
            <w:shd w:val="clear" w:color="auto" w:fill="auto"/>
            <w:vAlign w:val="center"/>
          </w:tcPr>
          <w:p w14:paraId="629B743F" w14:textId="77777777" w:rsidR="00763D7C" w:rsidRPr="00037CF1" w:rsidRDefault="00763D7C" w:rsidP="009147C0">
            <w:pPr>
              <w:pStyle w:val="NoSpacing"/>
              <w:rPr>
                <w:rFonts w:eastAsia="Times New Roman" w:cstheme="minorHAnsi"/>
                <w:sz w:val="18"/>
                <w:szCs w:val="18"/>
                <w:lang w:val="en-GB"/>
              </w:rPr>
            </w:pPr>
            <w:r>
              <w:rPr>
                <w:rFonts w:eastAsia="Times New Roman" w:cstheme="minorHAnsi"/>
                <w:sz w:val="18"/>
                <w:szCs w:val="18"/>
                <w:lang w:val="en-GB"/>
              </w:rPr>
              <w:t>56</w:t>
            </w:r>
          </w:p>
        </w:tc>
        <w:tc>
          <w:tcPr>
            <w:tcW w:w="2620" w:type="dxa"/>
            <w:shd w:val="clear" w:color="auto" w:fill="auto"/>
            <w:vAlign w:val="bottom"/>
          </w:tcPr>
          <w:p w14:paraId="00C7917F" w14:textId="77777777" w:rsidR="00763D7C" w:rsidRDefault="00763D7C" w:rsidP="009147C0">
            <w:pPr>
              <w:pStyle w:val="NoSpacing"/>
              <w:rPr>
                <w:rFonts w:ascii="Calibri" w:hAnsi="Calibri"/>
                <w:color w:val="000000"/>
              </w:rPr>
            </w:pPr>
            <w:r>
              <w:rPr>
                <w:rFonts w:ascii="Calibri" w:hAnsi="Calibri"/>
                <w:color w:val="000000"/>
              </w:rPr>
              <w:t>Reeves’s stuffed with pieces</w:t>
            </w:r>
          </w:p>
        </w:tc>
        <w:tc>
          <w:tcPr>
            <w:tcW w:w="425" w:type="dxa"/>
            <w:shd w:val="clear" w:color="auto" w:fill="auto"/>
            <w:vAlign w:val="bottom"/>
          </w:tcPr>
          <w:p w14:paraId="03256B3D" w14:textId="77777777" w:rsidR="00763D7C" w:rsidRPr="000740DA" w:rsidRDefault="00763D7C" w:rsidP="009147C0">
            <w:pPr>
              <w:pStyle w:val="NoSpacing"/>
              <w:rPr>
                <w:rFonts w:ascii="Calibri" w:hAnsi="Calibri"/>
                <w:color w:val="000000"/>
                <w:highlight w:val="cyan"/>
              </w:rPr>
            </w:pPr>
            <w:r>
              <w:rPr>
                <w:rFonts w:ascii="Calibri" w:hAnsi="Calibri"/>
                <w:color w:val="000000"/>
              </w:rPr>
              <w:t>1</w:t>
            </w:r>
          </w:p>
        </w:tc>
        <w:tc>
          <w:tcPr>
            <w:tcW w:w="425" w:type="dxa"/>
            <w:shd w:val="clear" w:color="auto" w:fill="auto"/>
            <w:vAlign w:val="bottom"/>
          </w:tcPr>
          <w:p w14:paraId="4D8FBC2E" w14:textId="77777777" w:rsidR="00763D7C" w:rsidRPr="00510E82" w:rsidRDefault="00763D7C" w:rsidP="009147C0">
            <w:pPr>
              <w:pStyle w:val="NoSpacing"/>
              <w:rPr>
                <w:rFonts w:ascii="Calibri" w:hAnsi="Calibri"/>
                <w:color w:val="000000"/>
                <w:highlight w:val="cyan"/>
              </w:rPr>
            </w:pPr>
            <w:r>
              <w:rPr>
                <w:rFonts w:ascii="Calibri" w:hAnsi="Calibri"/>
                <w:color w:val="000000"/>
              </w:rPr>
              <w:t>0</w:t>
            </w:r>
          </w:p>
        </w:tc>
        <w:tc>
          <w:tcPr>
            <w:tcW w:w="425" w:type="dxa"/>
            <w:shd w:val="clear" w:color="auto" w:fill="auto"/>
            <w:vAlign w:val="bottom"/>
          </w:tcPr>
          <w:p w14:paraId="1E331ED1" w14:textId="77777777" w:rsidR="00763D7C" w:rsidRDefault="00763D7C" w:rsidP="009147C0">
            <w:pPr>
              <w:pStyle w:val="NoSpacing"/>
              <w:rPr>
                <w:rFonts w:ascii="Calibri" w:hAnsi="Calibri"/>
                <w:color w:val="000000"/>
              </w:rPr>
            </w:pPr>
            <w:r>
              <w:rPr>
                <w:rFonts w:ascii="Calibri" w:hAnsi="Calibri"/>
                <w:color w:val="000000"/>
              </w:rPr>
              <w:t>0</w:t>
            </w:r>
          </w:p>
        </w:tc>
        <w:tc>
          <w:tcPr>
            <w:tcW w:w="426" w:type="dxa"/>
            <w:shd w:val="clear" w:color="auto" w:fill="auto"/>
            <w:vAlign w:val="bottom"/>
          </w:tcPr>
          <w:p w14:paraId="2A320AF3" w14:textId="77777777" w:rsidR="00763D7C" w:rsidRDefault="00763D7C" w:rsidP="009147C0">
            <w:pPr>
              <w:pStyle w:val="NoSpacing"/>
              <w:rPr>
                <w:rFonts w:ascii="Calibri" w:hAnsi="Calibri"/>
                <w:color w:val="000000"/>
              </w:rPr>
            </w:pPr>
            <w:r>
              <w:rPr>
                <w:rFonts w:ascii="Calibri" w:hAnsi="Calibri"/>
                <w:color w:val="000000"/>
              </w:rPr>
              <w:t>1</w:t>
            </w:r>
          </w:p>
        </w:tc>
        <w:tc>
          <w:tcPr>
            <w:tcW w:w="425" w:type="dxa"/>
            <w:shd w:val="clear" w:color="auto" w:fill="auto"/>
            <w:vAlign w:val="bottom"/>
          </w:tcPr>
          <w:p w14:paraId="5CDAC9A4" w14:textId="77777777" w:rsidR="00763D7C" w:rsidRDefault="00763D7C" w:rsidP="009147C0">
            <w:pPr>
              <w:pStyle w:val="NoSpacing"/>
              <w:rPr>
                <w:rFonts w:ascii="Calibri" w:hAnsi="Calibri"/>
                <w:color w:val="000000"/>
              </w:rPr>
            </w:pPr>
            <w:r>
              <w:rPr>
                <w:rFonts w:ascii="Calibri" w:hAnsi="Calibri"/>
                <w:color w:val="000000"/>
              </w:rPr>
              <w:t>0</w:t>
            </w:r>
          </w:p>
        </w:tc>
        <w:tc>
          <w:tcPr>
            <w:tcW w:w="567" w:type="dxa"/>
            <w:shd w:val="clear" w:color="auto" w:fill="auto"/>
            <w:vAlign w:val="bottom"/>
          </w:tcPr>
          <w:p w14:paraId="50768FB7" w14:textId="77777777" w:rsidR="00763D7C" w:rsidRDefault="00763D7C" w:rsidP="009147C0">
            <w:pPr>
              <w:pStyle w:val="NoSpacing"/>
              <w:rPr>
                <w:rFonts w:ascii="Calibri" w:hAnsi="Calibri"/>
                <w:color w:val="000000"/>
              </w:rPr>
            </w:pPr>
            <w:r>
              <w:rPr>
                <w:rFonts w:ascii="Calibri" w:hAnsi="Calibri"/>
                <w:color w:val="000000"/>
              </w:rPr>
              <w:t>0</w:t>
            </w:r>
          </w:p>
        </w:tc>
        <w:tc>
          <w:tcPr>
            <w:tcW w:w="567" w:type="dxa"/>
            <w:shd w:val="clear" w:color="auto" w:fill="auto"/>
            <w:vAlign w:val="bottom"/>
          </w:tcPr>
          <w:p w14:paraId="6F7431F9" w14:textId="77777777" w:rsidR="00763D7C" w:rsidRDefault="00763D7C" w:rsidP="009147C0">
            <w:pPr>
              <w:pStyle w:val="NoSpacing"/>
              <w:rPr>
                <w:rFonts w:ascii="Calibri" w:hAnsi="Calibri"/>
                <w:color w:val="000000"/>
              </w:rPr>
            </w:pPr>
            <w:r>
              <w:rPr>
                <w:rFonts w:ascii="Calibri" w:hAnsi="Calibri"/>
                <w:color w:val="000000"/>
              </w:rPr>
              <w:t>0</w:t>
            </w:r>
          </w:p>
        </w:tc>
        <w:tc>
          <w:tcPr>
            <w:tcW w:w="425" w:type="dxa"/>
            <w:shd w:val="clear" w:color="auto" w:fill="auto"/>
            <w:vAlign w:val="bottom"/>
          </w:tcPr>
          <w:p w14:paraId="57AE1D22" w14:textId="77777777" w:rsidR="00763D7C" w:rsidRDefault="00763D7C" w:rsidP="009147C0">
            <w:pPr>
              <w:pStyle w:val="NoSpacing"/>
              <w:rPr>
                <w:rFonts w:ascii="Calibri" w:hAnsi="Calibri"/>
                <w:color w:val="000000"/>
              </w:rPr>
            </w:pPr>
            <w:r>
              <w:rPr>
                <w:rFonts w:ascii="Calibri" w:hAnsi="Calibri"/>
                <w:color w:val="000000"/>
              </w:rPr>
              <w:t>0</w:t>
            </w:r>
          </w:p>
        </w:tc>
        <w:tc>
          <w:tcPr>
            <w:tcW w:w="425" w:type="dxa"/>
            <w:shd w:val="clear" w:color="auto" w:fill="auto"/>
            <w:vAlign w:val="bottom"/>
          </w:tcPr>
          <w:p w14:paraId="4DA08EF9" w14:textId="77777777" w:rsidR="00763D7C" w:rsidRPr="000740DA" w:rsidRDefault="00763D7C" w:rsidP="009147C0">
            <w:pPr>
              <w:pStyle w:val="NoSpacing"/>
              <w:rPr>
                <w:rFonts w:ascii="Calibri" w:hAnsi="Calibri"/>
                <w:color w:val="000000"/>
                <w:highlight w:val="cyan"/>
              </w:rPr>
            </w:pPr>
            <w:r>
              <w:rPr>
                <w:rFonts w:ascii="Calibri" w:hAnsi="Calibri"/>
                <w:color w:val="000000"/>
              </w:rPr>
              <w:t>0</w:t>
            </w:r>
          </w:p>
        </w:tc>
        <w:tc>
          <w:tcPr>
            <w:tcW w:w="709" w:type="dxa"/>
            <w:shd w:val="clear" w:color="auto" w:fill="auto"/>
            <w:vAlign w:val="bottom"/>
          </w:tcPr>
          <w:p w14:paraId="2399B655" w14:textId="77777777" w:rsidR="00763D7C" w:rsidRDefault="00763D7C" w:rsidP="009147C0">
            <w:pPr>
              <w:pStyle w:val="NoSpacing"/>
              <w:rPr>
                <w:rFonts w:ascii="Calibri" w:hAnsi="Calibri"/>
                <w:color w:val="000000"/>
              </w:rPr>
            </w:pPr>
            <w:r>
              <w:rPr>
                <w:rFonts w:ascii="Calibri" w:hAnsi="Calibri"/>
                <w:color w:val="000000"/>
              </w:rPr>
              <w:t>0.99</w:t>
            </w:r>
          </w:p>
        </w:tc>
        <w:tc>
          <w:tcPr>
            <w:tcW w:w="709" w:type="dxa"/>
            <w:shd w:val="clear" w:color="auto" w:fill="auto"/>
            <w:vAlign w:val="bottom"/>
          </w:tcPr>
          <w:p w14:paraId="5AF4A67B" w14:textId="77777777" w:rsidR="00763D7C" w:rsidRDefault="00763D7C" w:rsidP="009147C0">
            <w:pPr>
              <w:pStyle w:val="NoSpacing"/>
              <w:rPr>
                <w:rFonts w:ascii="Calibri" w:hAnsi="Calibri"/>
                <w:color w:val="000000"/>
              </w:rPr>
            </w:pPr>
            <w:r>
              <w:rPr>
                <w:rFonts w:ascii="Calibri" w:hAnsi="Calibri"/>
                <w:color w:val="000000"/>
              </w:rPr>
              <w:t>0.65</w:t>
            </w:r>
          </w:p>
        </w:tc>
        <w:tc>
          <w:tcPr>
            <w:tcW w:w="850" w:type="dxa"/>
            <w:shd w:val="clear" w:color="auto" w:fill="auto"/>
            <w:vAlign w:val="bottom"/>
          </w:tcPr>
          <w:p w14:paraId="76A3A116" w14:textId="77777777" w:rsidR="00763D7C" w:rsidRPr="000740DA" w:rsidRDefault="00763D7C" w:rsidP="009147C0">
            <w:pPr>
              <w:pStyle w:val="NoSpacing"/>
              <w:rPr>
                <w:rFonts w:ascii="Calibri" w:hAnsi="Calibri"/>
                <w:color w:val="000000"/>
                <w:highlight w:val="cyan"/>
              </w:rPr>
            </w:pPr>
            <w:r>
              <w:rPr>
                <w:rFonts w:ascii="Calibri" w:hAnsi="Calibri"/>
                <w:color w:val="000000"/>
              </w:rPr>
              <w:t>72.89</w:t>
            </w:r>
          </w:p>
        </w:tc>
      </w:tr>
    </w:tbl>
    <w:p w14:paraId="6B28FCBE" w14:textId="77777777" w:rsidR="00763D7C" w:rsidRDefault="00763D7C" w:rsidP="00763D7C"/>
    <w:p w14:paraId="1E74E8C1" w14:textId="77777777" w:rsidR="00763D7C" w:rsidRDefault="00763D7C" w:rsidP="00763D7C">
      <w:r>
        <w:lastRenderedPageBreak/>
        <w:t>There are only 3 candies all from same brand Reese’s which have same composition of only chocolate and Peanuts and have an average win percentage of 80% which says either this combination works out for most of the customers or the buyers are more connected with the Reese’s brand. As we also see 4 out of 10 most win percentage is also from Reese’s brand.</w:t>
      </w:r>
    </w:p>
    <w:p w14:paraId="061204F7" w14:textId="77777777" w:rsidR="00763D7C" w:rsidRDefault="00763D7C" w:rsidP="00763D7C"/>
    <w:p w14:paraId="642F0339" w14:textId="77777777" w:rsidR="00763D7C" w:rsidRPr="006716B3" w:rsidRDefault="00763D7C" w:rsidP="00763D7C"/>
    <w:p w14:paraId="5467F668" w14:textId="2B88E842" w:rsidR="00F02CE5" w:rsidRDefault="006716B3" w:rsidP="006716B3">
      <w:pPr>
        <w:pStyle w:val="Titlefrontpage"/>
        <w:spacing w:line="240" w:lineRule="auto"/>
        <w:ind w:left="0"/>
        <w:rPr>
          <w:rFonts w:ascii="Times New Roman" w:hAnsi="Times New Roman"/>
          <w:color w:val="auto"/>
          <w:sz w:val="24"/>
          <w:szCs w:val="24"/>
        </w:rPr>
      </w:pPr>
      <w:r w:rsidRPr="006716B3">
        <w:rPr>
          <w:rFonts w:ascii="Times New Roman" w:hAnsi="Times New Roman"/>
          <w:color w:val="auto"/>
          <w:sz w:val="24"/>
          <w:szCs w:val="24"/>
        </w:rPr>
        <w:t xml:space="preserve">Following conclusion are made based on the observation obtained by applying analytics technique to </w:t>
      </w:r>
      <w:r>
        <w:rPr>
          <w:rFonts w:ascii="Times New Roman" w:hAnsi="Times New Roman"/>
          <w:color w:val="auto"/>
          <w:sz w:val="24"/>
          <w:szCs w:val="24"/>
        </w:rPr>
        <w:t xml:space="preserve">candy </w:t>
      </w:r>
      <w:r w:rsidRPr="006716B3">
        <w:rPr>
          <w:rFonts w:ascii="Times New Roman" w:hAnsi="Times New Roman"/>
          <w:color w:val="auto"/>
          <w:sz w:val="24"/>
          <w:szCs w:val="24"/>
        </w:rPr>
        <w:t xml:space="preserve">dataset described below </w:t>
      </w:r>
      <w:r w:rsidR="00F02CE5" w:rsidRPr="006716B3">
        <w:rPr>
          <w:rFonts w:ascii="Times New Roman" w:hAnsi="Times New Roman"/>
          <w:color w:val="auto"/>
          <w:sz w:val="24"/>
          <w:szCs w:val="24"/>
        </w:rPr>
        <w:t>Halloween Candy Power Ranking</w:t>
      </w:r>
      <w:r>
        <w:rPr>
          <w:rFonts w:ascii="Times New Roman" w:hAnsi="Times New Roman"/>
          <w:color w:val="auto"/>
          <w:sz w:val="24"/>
          <w:szCs w:val="24"/>
        </w:rPr>
        <w:t>.</w:t>
      </w:r>
    </w:p>
    <w:p w14:paraId="3E42EBAB" w14:textId="2857C1BC" w:rsidR="006716B3" w:rsidRDefault="006716B3" w:rsidP="006716B3"/>
    <w:p w14:paraId="49B00F21" w14:textId="024149EC" w:rsidR="006716B3" w:rsidRDefault="006716B3" w:rsidP="006716B3"/>
    <w:p w14:paraId="1DBD898D" w14:textId="0B529D27" w:rsidR="006716B3" w:rsidRDefault="006716B3" w:rsidP="006716B3"/>
    <w:p w14:paraId="7B638AC0" w14:textId="34CEE0AF" w:rsidR="006716B3" w:rsidRDefault="006716B3" w:rsidP="006716B3"/>
    <w:p w14:paraId="7F8E7A01" w14:textId="17EB6FCD" w:rsidR="006716B3" w:rsidRDefault="006716B3" w:rsidP="006716B3"/>
    <w:p w14:paraId="3E2CD3A1" w14:textId="58BF9E41" w:rsidR="006716B3" w:rsidRDefault="006716B3" w:rsidP="006716B3"/>
    <w:p w14:paraId="4A270A7D" w14:textId="56CA464F" w:rsidR="006716B3" w:rsidRDefault="006716B3" w:rsidP="006716B3"/>
    <w:p w14:paraId="28F829EE" w14:textId="536D5225" w:rsidR="006716B3" w:rsidRDefault="006716B3" w:rsidP="006716B3"/>
    <w:p w14:paraId="23F5489C" w14:textId="13EF431E" w:rsidR="006716B3" w:rsidRDefault="006716B3" w:rsidP="006716B3"/>
    <w:p w14:paraId="5CEEA373" w14:textId="4A014C8B" w:rsidR="006716B3" w:rsidRDefault="006716B3" w:rsidP="006716B3"/>
    <w:p w14:paraId="2EE23B33" w14:textId="3805F10A" w:rsidR="006716B3" w:rsidRDefault="006716B3" w:rsidP="006716B3"/>
    <w:p w14:paraId="56FCDA7B" w14:textId="3D569652" w:rsidR="006716B3" w:rsidRDefault="006716B3" w:rsidP="006716B3"/>
    <w:p w14:paraId="3DD1A85F" w14:textId="2F352386" w:rsidR="006716B3" w:rsidRDefault="006716B3" w:rsidP="006716B3"/>
    <w:p w14:paraId="24A08B72" w14:textId="3E125DFE" w:rsidR="006716B3" w:rsidRDefault="006716B3" w:rsidP="006716B3"/>
    <w:p w14:paraId="61ACC159" w14:textId="3B8258A3" w:rsidR="006716B3" w:rsidRDefault="006716B3" w:rsidP="006716B3"/>
    <w:p w14:paraId="128F2EDF" w14:textId="1A05E9B2" w:rsidR="006716B3" w:rsidRDefault="006716B3" w:rsidP="006716B3"/>
    <w:p w14:paraId="6FE30C7B" w14:textId="7462BB13" w:rsidR="006716B3" w:rsidRDefault="006716B3" w:rsidP="006716B3"/>
    <w:p w14:paraId="0AAFB36E" w14:textId="11832941" w:rsidR="006716B3" w:rsidRDefault="006716B3" w:rsidP="006716B3"/>
    <w:p w14:paraId="6FD24F1E" w14:textId="72322E0D" w:rsidR="006716B3" w:rsidRDefault="006716B3" w:rsidP="006716B3"/>
    <w:p w14:paraId="0A1DA82E" w14:textId="2EC99F24" w:rsidR="006716B3" w:rsidRDefault="006716B3" w:rsidP="006716B3"/>
    <w:p w14:paraId="07EAE4EC" w14:textId="595CF817" w:rsidR="006716B3" w:rsidRDefault="006716B3" w:rsidP="006716B3"/>
    <w:p w14:paraId="5EA679B3" w14:textId="33979EB8" w:rsidR="006716B3" w:rsidRDefault="006716B3" w:rsidP="006716B3"/>
    <w:p w14:paraId="5AB0D8C0" w14:textId="4D782AC5" w:rsidR="006716B3" w:rsidRDefault="006716B3" w:rsidP="006716B3"/>
    <w:p w14:paraId="160DAC6C" w14:textId="259C7172" w:rsidR="006716B3" w:rsidRDefault="006716B3" w:rsidP="006716B3"/>
    <w:p w14:paraId="7DB8DD74" w14:textId="3814B070" w:rsidR="006716B3" w:rsidRDefault="006716B3" w:rsidP="006716B3"/>
    <w:p w14:paraId="0CC197ED" w14:textId="79EE0D66" w:rsidR="006716B3" w:rsidRDefault="006716B3" w:rsidP="006716B3"/>
    <w:p w14:paraId="3C850C00" w14:textId="572A1EE9" w:rsidR="006716B3" w:rsidRDefault="006716B3" w:rsidP="006716B3"/>
    <w:p w14:paraId="05F0B25B" w14:textId="7DF6FB23" w:rsidR="006716B3" w:rsidRDefault="006716B3" w:rsidP="006716B3"/>
    <w:p w14:paraId="070D62C2" w14:textId="27925577" w:rsidR="006716B3" w:rsidRDefault="006716B3" w:rsidP="006716B3"/>
    <w:p w14:paraId="33E5776B" w14:textId="05231EC3" w:rsidR="006716B3" w:rsidRDefault="006716B3" w:rsidP="006716B3"/>
    <w:p w14:paraId="2F5FDEFB" w14:textId="0BFA093F" w:rsidR="006716B3" w:rsidRDefault="006716B3" w:rsidP="006716B3"/>
    <w:p w14:paraId="124162FF" w14:textId="717F9172" w:rsidR="006716B3" w:rsidRDefault="006716B3" w:rsidP="006716B3"/>
    <w:p w14:paraId="45FBC730" w14:textId="6715512E" w:rsidR="006716B3" w:rsidRDefault="006716B3" w:rsidP="006716B3"/>
    <w:p w14:paraId="37D83C43" w14:textId="7D8C950D" w:rsidR="006716B3" w:rsidRDefault="006716B3" w:rsidP="006716B3"/>
    <w:p w14:paraId="153F1534" w14:textId="301D1A92" w:rsidR="006716B3" w:rsidRDefault="006716B3" w:rsidP="006716B3"/>
    <w:p w14:paraId="67913318" w14:textId="48621AAD" w:rsidR="006716B3" w:rsidRDefault="006716B3" w:rsidP="006716B3"/>
    <w:p w14:paraId="76A63B75" w14:textId="6243E4D3" w:rsidR="006716B3" w:rsidRDefault="006716B3" w:rsidP="006716B3"/>
    <w:p w14:paraId="61AE4D17" w14:textId="76D04E68" w:rsidR="006716B3" w:rsidRDefault="006716B3" w:rsidP="006716B3"/>
    <w:p w14:paraId="305CF0EE" w14:textId="7893ABC1" w:rsidR="006716B3" w:rsidRDefault="006716B3" w:rsidP="006716B3"/>
    <w:p w14:paraId="54310E63" w14:textId="7901CECB" w:rsidR="006716B3" w:rsidRDefault="006716B3" w:rsidP="006716B3"/>
    <w:p w14:paraId="556731FD" w14:textId="77777777" w:rsidR="006716B3" w:rsidRPr="006716B3" w:rsidRDefault="006716B3" w:rsidP="006716B3"/>
    <w:p w14:paraId="1816AE05" w14:textId="66F546AD" w:rsidR="00F02CE5" w:rsidRPr="00037CF1" w:rsidRDefault="00F02CE5" w:rsidP="004052D1">
      <w:pPr>
        <w:pStyle w:val="Titlefrontpage"/>
        <w:ind w:left="0"/>
        <w:rPr>
          <w:rFonts w:ascii="Calibri" w:hAnsi="Calibri"/>
          <w:color w:val="FFFFFF" w:themeColor="background1"/>
          <w:sz w:val="56"/>
          <w:szCs w:val="144"/>
          <w:lang w:val="en-GB"/>
        </w:rPr>
      </w:pPr>
      <w:r w:rsidRPr="00037CF1">
        <w:rPr>
          <w:rFonts w:ascii="Calibri" w:hAnsi="Calibri"/>
          <w:color w:val="BFBFBF"/>
          <w:sz w:val="28"/>
          <w:szCs w:val="28"/>
          <w:lang w:val="en-GB"/>
        </w:rPr>
        <w:lastRenderedPageBreak/>
        <w:t>List of figures</w:t>
      </w:r>
    </w:p>
    <w:p w14:paraId="391EACBD" w14:textId="77777777" w:rsidR="00F02CE5" w:rsidRPr="00037CF1" w:rsidRDefault="00F02CE5" w:rsidP="00F02CE5">
      <w:pPr>
        <w:pStyle w:val="TableofFigures"/>
        <w:tabs>
          <w:tab w:val="right" w:leader="dot" w:pos="9117"/>
        </w:tabs>
        <w:rPr>
          <w:rFonts w:ascii="Calibri" w:eastAsiaTheme="minorEastAsia" w:hAnsi="Calibri" w:cs="Calibri"/>
          <w:noProof/>
          <w:sz w:val="22"/>
          <w:szCs w:val="22"/>
          <w:lang w:val="en-GB"/>
        </w:rPr>
      </w:pPr>
      <w:r w:rsidRPr="00037CF1">
        <w:rPr>
          <w:rFonts w:ascii="Calibri" w:hAnsi="Calibri"/>
          <w:sz w:val="22"/>
          <w:szCs w:val="22"/>
          <w:lang w:val="en-GB"/>
        </w:rPr>
        <w:fldChar w:fldCharType="begin"/>
      </w:r>
      <w:r w:rsidRPr="00037CF1">
        <w:rPr>
          <w:rFonts w:ascii="Calibri" w:hAnsi="Calibri"/>
          <w:sz w:val="22"/>
          <w:szCs w:val="22"/>
          <w:lang w:val="en-GB"/>
        </w:rPr>
        <w:instrText xml:space="preserve"> TOC \h \z \t "Figures" \c </w:instrText>
      </w:r>
      <w:r w:rsidRPr="00037CF1">
        <w:rPr>
          <w:rFonts w:ascii="Calibri" w:hAnsi="Calibri"/>
          <w:sz w:val="22"/>
          <w:szCs w:val="22"/>
          <w:lang w:val="en-GB"/>
        </w:rPr>
        <w:fldChar w:fldCharType="separate"/>
      </w:r>
      <w:hyperlink w:anchor="_Toc3919937" w:history="1">
        <w:r w:rsidRPr="00037CF1">
          <w:rPr>
            <w:rStyle w:val="Hyperlink"/>
            <w:noProof/>
            <w:sz w:val="22"/>
            <w:szCs w:val="22"/>
            <w:lang w:val="en-GB"/>
          </w:rPr>
          <w:t>Figure1: Test Cycle Timeline</w:t>
        </w:r>
        <w:r w:rsidRPr="00037CF1">
          <w:rPr>
            <w:rFonts w:ascii="Calibri" w:hAnsi="Calibri" w:cs="Calibri"/>
            <w:noProof/>
            <w:webHidden/>
            <w:sz w:val="22"/>
            <w:szCs w:val="22"/>
            <w:lang w:val="en-GB"/>
          </w:rPr>
          <w:tab/>
        </w:r>
        <w:r w:rsidRPr="00037CF1">
          <w:rPr>
            <w:rFonts w:ascii="Calibri" w:hAnsi="Calibri" w:cs="Calibri"/>
            <w:noProof/>
            <w:webHidden/>
            <w:sz w:val="22"/>
            <w:szCs w:val="22"/>
            <w:lang w:val="en-GB"/>
          </w:rPr>
          <w:fldChar w:fldCharType="begin"/>
        </w:r>
        <w:r w:rsidRPr="00037CF1">
          <w:rPr>
            <w:rFonts w:ascii="Calibri" w:hAnsi="Calibri" w:cs="Calibri"/>
            <w:noProof/>
            <w:webHidden/>
            <w:sz w:val="22"/>
            <w:szCs w:val="22"/>
            <w:lang w:val="en-GB"/>
          </w:rPr>
          <w:instrText xml:space="preserve"> PAGEREF _Toc3919937 \h </w:instrText>
        </w:r>
        <w:r w:rsidRPr="00037CF1">
          <w:rPr>
            <w:rFonts w:ascii="Calibri" w:hAnsi="Calibri" w:cs="Calibri"/>
            <w:noProof/>
            <w:webHidden/>
            <w:sz w:val="22"/>
            <w:szCs w:val="22"/>
            <w:lang w:val="en-GB"/>
          </w:rPr>
        </w:r>
        <w:r w:rsidRPr="00037CF1">
          <w:rPr>
            <w:rFonts w:ascii="Calibri" w:hAnsi="Calibri" w:cs="Calibri"/>
            <w:noProof/>
            <w:webHidden/>
            <w:sz w:val="22"/>
            <w:szCs w:val="22"/>
            <w:lang w:val="en-GB"/>
          </w:rPr>
          <w:fldChar w:fldCharType="separate"/>
        </w:r>
        <w:r w:rsidRPr="00037CF1">
          <w:rPr>
            <w:rFonts w:ascii="Calibri" w:hAnsi="Calibri" w:cs="Calibri"/>
            <w:noProof/>
            <w:webHidden/>
            <w:sz w:val="22"/>
            <w:szCs w:val="22"/>
            <w:lang w:val="en-GB"/>
          </w:rPr>
          <w:t>7</w:t>
        </w:r>
        <w:r w:rsidRPr="00037CF1">
          <w:rPr>
            <w:rFonts w:ascii="Calibri" w:hAnsi="Calibri" w:cs="Calibri"/>
            <w:noProof/>
            <w:webHidden/>
            <w:sz w:val="22"/>
            <w:szCs w:val="22"/>
            <w:lang w:val="en-GB"/>
          </w:rPr>
          <w:fldChar w:fldCharType="end"/>
        </w:r>
      </w:hyperlink>
    </w:p>
    <w:p w14:paraId="68D5ADF7" w14:textId="77777777" w:rsidR="00F02CE5" w:rsidRPr="00037CF1" w:rsidRDefault="00037CF1" w:rsidP="00F02CE5">
      <w:pPr>
        <w:pStyle w:val="TableofFigures"/>
        <w:tabs>
          <w:tab w:val="right" w:leader="dot" w:pos="9117"/>
        </w:tabs>
        <w:rPr>
          <w:rFonts w:asciiTheme="minorHAnsi" w:eastAsiaTheme="minorEastAsia" w:hAnsiTheme="minorHAnsi" w:cstheme="minorBidi"/>
          <w:noProof/>
          <w:sz w:val="22"/>
          <w:szCs w:val="22"/>
          <w:lang w:val="en-GB"/>
        </w:rPr>
      </w:pPr>
      <w:hyperlink w:anchor="_Toc3919938" w:history="1">
        <w:r w:rsidR="00F02CE5" w:rsidRPr="00037CF1">
          <w:rPr>
            <w:rStyle w:val="Hyperlink"/>
            <w:noProof/>
            <w:sz w:val="22"/>
            <w:szCs w:val="22"/>
            <w:lang w:val="en-GB"/>
          </w:rPr>
          <w:t>Figure2: Overall test overview</w:t>
        </w:r>
        <w:r w:rsidR="00F02CE5" w:rsidRPr="00037CF1">
          <w:rPr>
            <w:rFonts w:ascii="Calibri" w:hAnsi="Calibri" w:cs="Calibri"/>
            <w:noProof/>
            <w:webHidden/>
            <w:sz w:val="22"/>
            <w:szCs w:val="22"/>
            <w:lang w:val="en-GB"/>
          </w:rPr>
          <w:tab/>
        </w:r>
        <w:r w:rsidR="00F02CE5" w:rsidRPr="00037CF1">
          <w:rPr>
            <w:rFonts w:ascii="Calibri" w:hAnsi="Calibri" w:cs="Calibri"/>
            <w:noProof/>
            <w:webHidden/>
            <w:sz w:val="22"/>
            <w:szCs w:val="22"/>
            <w:lang w:val="en-GB"/>
          </w:rPr>
          <w:fldChar w:fldCharType="begin"/>
        </w:r>
        <w:r w:rsidR="00F02CE5" w:rsidRPr="00037CF1">
          <w:rPr>
            <w:rFonts w:ascii="Calibri" w:hAnsi="Calibri" w:cs="Calibri"/>
            <w:noProof/>
            <w:webHidden/>
            <w:sz w:val="22"/>
            <w:szCs w:val="22"/>
            <w:lang w:val="en-GB"/>
          </w:rPr>
          <w:instrText xml:space="preserve"> PAGEREF _Toc3919938 \h </w:instrText>
        </w:r>
        <w:r w:rsidR="00F02CE5" w:rsidRPr="00037CF1">
          <w:rPr>
            <w:rFonts w:ascii="Calibri" w:hAnsi="Calibri" w:cs="Calibri"/>
            <w:noProof/>
            <w:webHidden/>
            <w:sz w:val="22"/>
            <w:szCs w:val="22"/>
            <w:lang w:val="en-GB"/>
          </w:rPr>
        </w:r>
        <w:r w:rsidR="00F02CE5" w:rsidRPr="00037CF1">
          <w:rPr>
            <w:rFonts w:ascii="Calibri" w:hAnsi="Calibri" w:cs="Calibri"/>
            <w:noProof/>
            <w:webHidden/>
            <w:sz w:val="22"/>
            <w:szCs w:val="22"/>
            <w:lang w:val="en-GB"/>
          </w:rPr>
          <w:fldChar w:fldCharType="separate"/>
        </w:r>
        <w:r w:rsidR="00F02CE5" w:rsidRPr="00037CF1">
          <w:rPr>
            <w:rFonts w:ascii="Calibri" w:hAnsi="Calibri" w:cs="Calibri"/>
            <w:noProof/>
            <w:webHidden/>
            <w:sz w:val="22"/>
            <w:szCs w:val="22"/>
            <w:lang w:val="en-GB"/>
          </w:rPr>
          <w:t>8</w:t>
        </w:r>
        <w:r w:rsidR="00F02CE5" w:rsidRPr="00037CF1">
          <w:rPr>
            <w:rFonts w:ascii="Calibri" w:hAnsi="Calibri" w:cs="Calibri"/>
            <w:noProof/>
            <w:webHidden/>
            <w:sz w:val="22"/>
            <w:szCs w:val="22"/>
            <w:lang w:val="en-GB"/>
          </w:rPr>
          <w:fldChar w:fldCharType="end"/>
        </w:r>
      </w:hyperlink>
    </w:p>
    <w:p w14:paraId="687FDEBB" w14:textId="77777777" w:rsidR="00F02CE5" w:rsidRPr="00037CF1" w:rsidRDefault="00F02CE5" w:rsidP="00F02CE5">
      <w:r w:rsidRPr="00037CF1">
        <w:rPr>
          <w:rFonts w:ascii="Calibri" w:hAnsi="Calibri"/>
          <w:sz w:val="22"/>
          <w:szCs w:val="22"/>
        </w:rPr>
        <w:fldChar w:fldCharType="end"/>
      </w:r>
    </w:p>
    <w:p w14:paraId="0C908B65" w14:textId="0F9414B3" w:rsidR="00F02CE5" w:rsidRPr="00037CF1" w:rsidRDefault="00F02CE5" w:rsidP="006716B3">
      <w:pPr>
        <w:pStyle w:val="Heading2"/>
        <w:ind w:left="0"/>
        <w:rPr>
          <w:rFonts w:ascii="Calibri" w:hAnsi="Calibri"/>
          <w:color w:val="BFBFBF"/>
          <w:sz w:val="28"/>
          <w:szCs w:val="28"/>
        </w:rPr>
      </w:pPr>
      <w:bookmarkStart w:id="0" w:name="_Toc21268732"/>
      <w:r w:rsidRPr="00037CF1">
        <w:rPr>
          <w:rFonts w:ascii="Calibri" w:hAnsi="Calibri"/>
          <w:color w:val="BFBFBF"/>
          <w:sz w:val="28"/>
          <w:szCs w:val="28"/>
        </w:rPr>
        <w:t xml:space="preserve">List </w:t>
      </w:r>
      <w:r w:rsidR="00037CF1" w:rsidRPr="00037CF1">
        <w:rPr>
          <w:rFonts w:ascii="Calibri" w:hAnsi="Calibri"/>
          <w:color w:val="BFBFBF"/>
          <w:sz w:val="28"/>
          <w:szCs w:val="28"/>
        </w:rPr>
        <w:t>of</w:t>
      </w:r>
      <w:r w:rsidRPr="00037CF1">
        <w:rPr>
          <w:rFonts w:ascii="Calibri" w:hAnsi="Calibri"/>
          <w:color w:val="BFBFBF"/>
          <w:sz w:val="28"/>
          <w:szCs w:val="28"/>
        </w:rPr>
        <w:t xml:space="preserve"> </w:t>
      </w:r>
      <w:r w:rsidR="00DA78E2" w:rsidRPr="00037CF1">
        <w:rPr>
          <w:rFonts w:ascii="Calibri" w:hAnsi="Calibri"/>
          <w:color w:val="BFBFBF"/>
          <w:sz w:val="28"/>
          <w:szCs w:val="28"/>
        </w:rPr>
        <w:t>Observation</w:t>
      </w:r>
      <w:bookmarkEnd w:id="0"/>
    </w:p>
    <w:p w14:paraId="01885D34" w14:textId="07E15213" w:rsidR="00294662" w:rsidRPr="00C44120" w:rsidRDefault="00F02CE5" w:rsidP="006716B3">
      <w:pPr>
        <w:pStyle w:val="TableofFigures"/>
        <w:pBdr>
          <w:top w:val="single" w:sz="4" w:space="1" w:color="auto"/>
          <w:left w:val="single" w:sz="4" w:space="1" w:color="auto"/>
          <w:bottom w:val="single" w:sz="4" w:space="1" w:color="auto"/>
          <w:right w:val="single" w:sz="4" w:space="1" w:color="auto"/>
          <w:between w:val="single" w:sz="4" w:space="1" w:color="auto"/>
          <w:bar w:val="single" w:sz="4" w:color="auto"/>
        </w:pBdr>
        <w:tabs>
          <w:tab w:val="right" w:leader="dot" w:pos="9111"/>
        </w:tabs>
        <w:rPr>
          <w:rFonts w:asciiTheme="minorHAnsi" w:eastAsiaTheme="minorEastAsia" w:hAnsiTheme="minorHAnsi" w:cstheme="minorBidi"/>
          <w:noProof/>
          <w:sz w:val="44"/>
          <w:szCs w:val="24"/>
          <w:lang w:val="en-IN"/>
        </w:rPr>
      </w:pPr>
      <w:r w:rsidRPr="003736A0">
        <w:rPr>
          <w:i/>
          <w:sz w:val="28"/>
          <w:lang w:val="en-GB"/>
        </w:rPr>
        <w:fldChar w:fldCharType="begin"/>
      </w:r>
      <w:r w:rsidRPr="003736A0">
        <w:rPr>
          <w:i/>
          <w:sz w:val="28"/>
          <w:lang w:val="en-GB"/>
        </w:rPr>
        <w:instrText xml:space="preserve"> TOC \h \z \t "Table" \c </w:instrText>
      </w:r>
      <w:r w:rsidRPr="003736A0">
        <w:rPr>
          <w:i/>
          <w:sz w:val="28"/>
          <w:lang w:val="en-GB"/>
        </w:rPr>
        <w:fldChar w:fldCharType="separate"/>
      </w:r>
      <w:hyperlink w:anchor="_Toc21093406" w:history="1">
        <w:r w:rsidR="00294662" w:rsidRPr="00C44120">
          <w:rPr>
            <w:rStyle w:val="Hyperlink"/>
            <w:rFonts w:eastAsiaTheme="majorEastAsia"/>
            <w:noProof/>
            <w:sz w:val="28"/>
            <w:lang w:val="en-GB"/>
          </w:rPr>
          <w:t xml:space="preserve">Observation 1: </w:t>
        </w:r>
        <w:r w:rsidR="00294662" w:rsidRPr="00C44120">
          <w:rPr>
            <w:rStyle w:val="Hyperlink"/>
            <w:rFonts w:eastAsiaTheme="majorEastAsia"/>
            <w:noProof/>
            <w:sz w:val="28"/>
          </w:rPr>
          <w:t>Reese’s</w:t>
        </w:r>
        <w:r w:rsidR="00294662" w:rsidRPr="00C44120">
          <w:rPr>
            <w:rStyle w:val="Hyperlink"/>
            <w:rFonts w:eastAsiaTheme="majorEastAsia"/>
            <w:noProof/>
            <w:sz w:val="28"/>
            <w:lang w:val="en-GB"/>
          </w:rPr>
          <w:t xml:space="preserve"> Peanut Butter Cups and their spinoffs come out huge here, taking four o</w:t>
        </w:r>
        <w:r w:rsidR="00294662" w:rsidRPr="00C44120">
          <w:rPr>
            <w:rStyle w:val="Hyperlink"/>
            <w:rFonts w:eastAsiaTheme="majorEastAsia"/>
            <w:noProof/>
            <w:sz w:val="28"/>
            <w:lang w:val="en-GB"/>
          </w:rPr>
          <w:t>f</w:t>
        </w:r>
        <w:r w:rsidR="00294662" w:rsidRPr="00C44120">
          <w:rPr>
            <w:rStyle w:val="Hyperlink"/>
            <w:rFonts w:eastAsiaTheme="majorEastAsia"/>
            <w:noProof/>
            <w:sz w:val="28"/>
            <w:lang w:val="en-GB"/>
          </w:rPr>
          <w:t xml:space="preserve"> the top 10 spots and appearing pretty synonymous with the platonic ideal of Halloween candy.</w:t>
        </w:r>
        <w:r w:rsidR="00294662" w:rsidRPr="00C44120">
          <w:rPr>
            <w:noProof/>
            <w:webHidden/>
            <w:sz w:val="28"/>
          </w:rPr>
          <w:tab/>
        </w:r>
        <w:r w:rsidR="00294662" w:rsidRPr="00C44120">
          <w:rPr>
            <w:noProof/>
            <w:webHidden/>
            <w:sz w:val="28"/>
          </w:rPr>
          <w:fldChar w:fldCharType="begin"/>
        </w:r>
        <w:r w:rsidR="00294662" w:rsidRPr="00C44120">
          <w:rPr>
            <w:noProof/>
            <w:webHidden/>
            <w:sz w:val="28"/>
          </w:rPr>
          <w:instrText xml:space="preserve"> PAGEREF _Toc21093406 \h </w:instrText>
        </w:r>
        <w:r w:rsidR="00294662" w:rsidRPr="00C44120">
          <w:rPr>
            <w:noProof/>
            <w:webHidden/>
            <w:sz w:val="28"/>
          </w:rPr>
        </w:r>
        <w:r w:rsidR="00294662" w:rsidRPr="00C44120">
          <w:rPr>
            <w:noProof/>
            <w:webHidden/>
            <w:sz w:val="28"/>
          </w:rPr>
          <w:fldChar w:fldCharType="separate"/>
        </w:r>
        <w:r w:rsidR="00294662" w:rsidRPr="00C44120">
          <w:rPr>
            <w:noProof/>
            <w:webHidden/>
            <w:sz w:val="28"/>
          </w:rPr>
          <w:t>6</w:t>
        </w:r>
        <w:r w:rsidR="00294662" w:rsidRPr="00C44120">
          <w:rPr>
            <w:noProof/>
            <w:webHidden/>
            <w:sz w:val="28"/>
          </w:rPr>
          <w:fldChar w:fldCharType="end"/>
        </w:r>
      </w:hyperlink>
    </w:p>
    <w:p w14:paraId="676C4E55" w14:textId="1C4D8622" w:rsidR="00294662" w:rsidRPr="00C44120" w:rsidRDefault="00294662" w:rsidP="006716B3">
      <w:pPr>
        <w:pStyle w:val="TableofFigures"/>
        <w:pBdr>
          <w:top w:val="single" w:sz="4" w:space="1" w:color="auto"/>
          <w:left w:val="single" w:sz="4" w:space="1" w:color="auto"/>
          <w:bottom w:val="single" w:sz="4" w:space="1" w:color="auto"/>
          <w:right w:val="single" w:sz="4" w:space="1" w:color="auto"/>
          <w:between w:val="single" w:sz="4" w:space="1" w:color="auto"/>
          <w:bar w:val="single" w:sz="4" w:color="auto"/>
        </w:pBdr>
        <w:tabs>
          <w:tab w:val="right" w:leader="dot" w:pos="9111"/>
        </w:tabs>
        <w:rPr>
          <w:rFonts w:asciiTheme="minorHAnsi" w:eastAsiaTheme="minorEastAsia" w:hAnsiTheme="minorHAnsi" w:cstheme="minorBidi"/>
          <w:noProof/>
          <w:sz w:val="44"/>
          <w:szCs w:val="24"/>
          <w:lang w:val="en-IN"/>
        </w:rPr>
      </w:pPr>
      <w:hyperlink w:anchor="_Toc21093407" w:history="1">
        <w:r w:rsidRPr="00C44120">
          <w:rPr>
            <w:rStyle w:val="Hyperlink"/>
            <w:rFonts w:eastAsiaTheme="majorEastAsia"/>
            <w:noProof/>
            <w:sz w:val="28"/>
            <w:lang w:val="en-GB"/>
          </w:rPr>
          <w:t>Observation 2: All the top 10 candies has chocolate attribute present.</w:t>
        </w:r>
        <w:r w:rsidRPr="00C44120">
          <w:rPr>
            <w:noProof/>
            <w:webHidden/>
            <w:sz w:val="28"/>
          </w:rPr>
          <w:tab/>
        </w:r>
        <w:r w:rsidRPr="00C44120">
          <w:rPr>
            <w:noProof/>
            <w:webHidden/>
            <w:sz w:val="28"/>
          </w:rPr>
          <w:fldChar w:fldCharType="begin"/>
        </w:r>
        <w:r w:rsidRPr="00C44120">
          <w:rPr>
            <w:noProof/>
            <w:webHidden/>
            <w:sz w:val="28"/>
          </w:rPr>
          <w:instrText xml:space="preserve"> PAGEREF _Toc21093407 \h </w:instrText>
        </w:r>
        <w:r w:rsidRPr="00C44120">
          <w:rPr>
            <w:noProof/>
            <w:webHidden/>
            <w:sz w:val="28"/>
          </w:rPr>
        </w:r>
        <w:r w:rsidRPr="00C44120">
          <w:rPr>
            <w:noProof/>
            <w:webHidden/>
            <w:sz w:val="28"/>
          </w:rPr>
          <w:fldChar w:fldCharType="separate"/>
        </w:r>
        <w:r w:rsidRPr="00C44120">
          <w:rPr>
            <w:noProof/>
            <w:webHidden/>
            <w:sz w:val="28"/>
          </w:rPr>
          <w:t>6</w:t>
        </w:r>
        <w:r w:rsidRPr="00C44120">
          <w:rPr>
            <w:noProof/>
            <w:webHidden/>
            <w:sz w:val="28"/>
          </w:rPr>
          <w:fldChar w:fldCharType="end"/>
        </w:r>
      </w:hyperlink>
    </w:p>
    <w:p w14:paraId="410606CB" w14:textId="7AB332A9" w:rsidR="00294662" w:rsidRPr="00C44120" w:rsidRDefault="00294662" w:rsidP="006716B3">
      <w:pPr>
        <w:pStyle w:val="TableofFigures"/>
        <w:pBdr>
          <w:top w:val="single" w:sz="4" w:space="1" w:color="auto"/>
          <w:left w:val="single" w:sz="4" w:space="1" w:color="auto"/>
          <w:bottom w:val="single" w:sz="4" w:space="1" w:color="auto"/>
          <w:right w:val="single" w:sz="4" w:space="1" w:color="auto"/>
          <w:between w:val="single" w:sz="4" w:space="1" w:color="auto"/>
          <w:bar w:val="single" w:sz="4" w:color="auto"/>
        </w:pBdr>
        <w:tabs>
          <w:tab w:val="right" w:leader="dot" w:pos="9111"/>
        </w:tabs>
        <w:rPr>
          <w:rFonts w:asciiTheme="minorHAnsi" w:eastAsiaTheme="minorEastAsia" w:hAnsiTheme="minorHAnsi" w:cstheme="minorBidi"/>
          <w:noProof/>
          <w:sz w:val="44"/>
          <w:szCs w:val="24"/>
          <w:lang w:val="en-IN"/>
        </w:rPr>
      </w:pPr>
      <w:hyperlink w:anchor="_Toc21093408" w:history="1">
        <w:r w:rsidRPr="00C44120">
          <w:rPr>
            <w:rStyle w:val="Hyperlink"/>
            <w:rFonts w:eastAsiaTheme="majorEastAsia"/>
            <w:noProof/>
            <w:sz w:val="28"/>
            <w:lang w:val="en-GB"/>
          </w:rPr>
          <w:t>Observation 3: Reese's Miniatures is very cheap when compared to top competitors and overall as well.</w:t>
        </w:r>
        <w:r w:rsidRPr="00C44120">
          <w:rPr>
            <w:noProof/>
            <w:webHidden/>
            <w:sz w:val="28"/>
          </w:rPr>
          <w:tab/>
        </w:r>
        <w:r w:rsidRPr="00C44120">
          <w:rPr>
            <w:noProof/>
            <w:webHidden/>
            <w:sz w:val="28"/>
          </w:rPr>
          <w:fldChar w:fldCharType="begin"/>
        </w:r>
        <w:r w:rsidRPr="00C44120">
          <w:rPr>
            <w:noProof/>
            <w:webHidden/>
            <w:sz w:val="28"/>
          </w:rPr>
          <w:instrText xml:space="preserve"> PAGEREF _Toc21093408 \h </w:instrText>
        </w:r>
        <w:r w:rsidRPr="00C44120">
          <w:rPr>
            <w:noProof/>
            <w:webHidden/>
            <w:sz w:val="28"/>
          </w:rPr>
        </w:r>
        <w:r w:rsidRPr="00C44120">
          <w:rPr>
            <w:noProof/>
            <w:webHidden/>
            <w:sz w:val="28"/>
          </w:rPr>
          <w:fldChar w:fldCharType="separate"/>
        </w:r>
        <w:r w:rsidRPr="00C44120">
          <w:rPr>
            <w:noProof/>
            <w:webHidden/>
            <w:sz w:val="28"/>
          </w:rPr>
          <w:t>6</w:t>
        </w:r>
        <w:r w:rsidRPr="00C44120">
          <w:rPr>
            <w:noProof/>
            <w:webHidden/>
            <w:sz w:val="28"/>
          </w:rPr>
          <w:fldChar w:fldCharType="end"/>
        </w:r>
      </w:hyperlink>
    </w:p>
    <w:p w14:paraId="1F3F7EFA" w14:textId="62C07904" w:rsidR="00294662" w:rsidRPr="00C44120" w:rsidRDefault="00294662" w:rsidP="006716B3">
      <w:pPr>
        <w:pStyle w:val="TableofFigures"/>
        <w:pBdr>
          <w:top w:val="single" w:sz="4" w:space="1" w:color="auto"/>
          <w:left w:val="single" w:sz="4" w:space="1" w:color="auto"/>
          <w:bottom w:val="single" w:sz="4" w:space="1" w:color="auto"/>
          <w:right w:val="single" w:sz="4" w:space="1" w:color="auto"/>
          <w:between w:val="single" w:sz="4" w:space="1" w:color="auto"/>
          <w:bar w:val="single" w:sz="4" w:color="auto"/>
        </w:pBdr>
        <w:tabs>
          <w:tab w:val="right" w:leader="dot" w:pos="9111"/>
        </w:tabs>
        <w:rPr>
          <w:rFonts w:asciiTheme="minorHAnsi" w:eastAsiaTheme="minorEastAsia" w:hAnsiTheme="minorHAnsi" w:cstheme="minorBidi"/>
          <w:noProof/>
          <w:sz w:val="44"/>
          <w:szCs w:val="24"/>
          <w:lang w:val="en-IN"/>
        </w:rPr>
      </w:pPr>
      <w:hyperlink w:anchor="_Toc21093409" w:history="1">
        <w:r w:rsidRPr="00C44120">
          <w:rPr>
            <w:rStyle w:val="Hyperlink"/>
            <w:rFonts w:eastAsiaTheme="majorEastAsia"/>
            <w:noProof/>
            <w:sz w:val="28"/>
            <w:lang w:val="en-GB"/>
          </w:rPr>
          <w:t>Observation 3: When non-chocolate candies are taken into consideration Starburst tops the chart.</w:t>
        </w:r>
        <w:r w:rsidRPr="00C44120">
          <w:rPr>
            <w:noProof/>
            <w:webHidden/>
            <w:sz w:val="28"/>
          </w:rPr>
          <w:tab/>
        </w:r>
        <w:r w:rsidRPr="00C44120">
          <w:rPr>
            <w:noProof/>
            <w:webHidden/>
            <w:sz w:val="28"/>
          </w:rPr>
          <w:fldChar w:fldCharType="begin"/>
        </w:r>
        <w:r w:rsidRPr="00C44120">
          <w:rPr>
            <w:noProof/>
            <w:webHidden/>
            <w:sz w:val="28"/>
          </w:rPr>
          <w:instrText xml:space="preserve"> PAGEREF _Toc21093409 \h </w:instrText>
        </w:r>
        <w:r w:rsidRPr="00C44120">
          <w:rPr>
            <w:noProof/>
            <w:webHidden/>
            <w:sz w:val="28"/>
          </w:rPr>
        </w:r>
        <w:r w:rsidRPr="00C44120">
          <w:rPr>
            <w:noProof/>
            <w:webHidden/>
            <w:sz w:val="28"/>
          </w:rPr>
          <w:fldChar w:fldCharType="separate"/>
        </w:r>
        <w:r w:rsidRPr="00C44120">
          <w:rPr>
            <w:noProof/>
            <w:webHidden/>
            <w:sz w:val="28"/>
          </w:rPr>
          <w:t>6</w:t>
        </w:r>
        <w:r w:rsidRPr="00C44120">
          <w:rPr>
            <w:noProof/>
            <w:webHidden/>
            <w:sz w:val="28"/>
          </w:rPr>
          <w:fldChar w:fldCharType="end"/>
        </w:r>
      </w:hyperlink>
    </w:p>
    <w:p w14:paraId="61F6FF81" w14:textId="43311317" w:rsidR="00294662" w:rsidRPr="00C44120" w:rsidRDefault="00294662" w:rsidP="006716B3">
      <w:pPr>
        <w:pStyle w:val="TableofFigures"/>
        <w:pBdr>
          <w:top w:val="single" w:sz="4" w:space="1" w:color="auto"/>
          <w:left w:val="single" w:sz="4" w:space="1" w:color="auto"/>
          <w:bottom w:val="single" w:sz="4" w:space="1" w:color="auto"/>
          <w:right w:val="single" w:sz="4" w:space="1" w:color="auto"/>
          <w:between w:val="single" w:sz="4" w:space="1" w:color="auto"/>
          <w:bar w:val="single" w:sz="4" w:color="auto"/>
        </w:pBdr>
        <w:tabs>
          <w:tab w:val="right" w:leader="dot" w:pos="9111"/>
        </w:tabs>
        <w:rPr>
          <w:rFonts w:asciiTheme="minorHAnsi" w:eastAsiaTheme="minorEastAsia" w:hAnsiTheme="minorHAnsi" w:cstheme="minorBidi"/>
          <w:noProof/>
          <w:sz w:val="44"/>
          <w:szCs w:val="24"/>
          <w:lang w:val="en-IN"/>
        </w:rPr>
      </w:pPr>
      <w:hyperlink w:anchor="_Toc21093410" w:history="1">
        <w:r w:rsidRPr="00C44120">
          <w:rPr>
            <w:rStyle w:val="Hyperlink"/>
            <w:rFonts w:eastAsiaTheme="majorEastAsia"/>
            <w:noProof/>
            <w:sz w:val="28"/>
            <w:lang w:val="en-GB"/>
          </w:rPr>
          <w:t>Observation ReeseÕs stuffed with pieces is the top sugary candy</w:t>
        </w:r>
        <w:r w:rsidRPr="00C44120">
          <w:rPr>
            <w:noProof/>
            <w:webHidden/>
            <w:sz w:val="28"/>
          </w:rPr>
          <w:tab/>
        </w:r>
        <w:r w:rsidRPr="00C44120">
          <w:rPr>
            <w:noProof/>
            <w:webHidden/>
            <w:sz w:val="28"/>
          </w:rPr>
          <w:fldChar w:fldCharType="begin"/>
        </w:r>
        <w:r w:rsidRPr="00C44120">
          <w:rPr>
            <w:noProof/>
            <w:webHidden/>
            <w:sz w:val="28"/>
          </w:rPr>
          <w:instrText xml:space="preserve"> PAGEREF _Toc21093410 \h </w:instrText>
        </w:r>
        <w:r w:rsidRPr="00C44120">
          <w:rPr>
            <w:noProof/>
            <w:webHidden/>
            <w:sz w:val="28"/>
          </w:rPr>
        </w:r>
        <w:r w:rsidRPr="00C44120">
          <w:rPr>
            <w:noProof/>
            <w:webHidden/>
            <w:sz w:val="28"/>
          </w:rPr>
          <w:fldChar w:fldCharType="separate"/>
        </w:r>
        <w:r w:rsidRPr="00C44120">
          <w:rPr>
            <w:noProof/>
            <w:webHidden/>
            <w:sz w:val="28"/>
          </w:rPr>
          <w:t>7</w:t>
        </w:r>
        <w:r w:rsidRPr="00C44120">
          <w:rPr>
            <w:noProof/>
            <w:webHidden/>
            <w:sz w:val="28"/>
          </w:rPr>
          <w:fldChar w:fldCharType="end"/>
        </w:r>
      </w:hyperlink>
    </w:p>
    <w:p w14:paraId="5BB4EB07" w14:textId="458E0FE3" w:rsidR="00294662" w:rsidRPr="00C44120" w:rsidRDefault="00294662" w:rsidP="006716B3">
      <w:pPr>
        <w:pStyle w:val="TableofFigures"/>
        <w:pBdr>
          <w:top w:val="single" w:sz="4" w:space="1" w:color="auto"/>
          <w:left w:val="single" w:sz="4" w:space="1" w:color="auto"/>
          <w:bottom w:val="single" w:sz="4" w:space="1" w:color="auto"/>
          <w:right w:val="single" w:sz="4" w:space="1" w:color="auto"/>
          <w:between w:val="single" w:sz="4" w:space="1" w:color="auto"/>
          <w:bar w:val="single" w:sz="4" w:color="auto"/>
        </w:pBdr>
        <w:tabs>
          <w:tab w:val="right" w:leader="dot" w:pos="9111"/>
        </w:tabs>
        <w:rPr>
          <w:rFonts w:asciiTheme="minorHAnsi" w:eastAsiaTheme="minorEastAsia" w:hAnsiTheme="minorHAnsi" w:cstheme="minorBidi"/>
          <w:noProof/>
          <w:sz w:val="44"/>
          <w:szCs w:val="24"/>
          <w:lang w:val="en-IN"/>
        </w:rPr>
      </w:pPr>
      <w:hyperlink w:anchor="_Toc21093411" w:history="1">
        <w:r w:rsidRPr="00C44120">
          <w:rPr>
            <w:rStyle w:val="Hyperlink"/>
            <w:rFonts w:eastAsiaTheme="majorEastAsia"/>
            <w:noProof/>
            <w:sz w:val="28"/>
            <w:lang w:val="en-GB"/>
          </w:rPr>
          <w:t>Observation 4: Tootsie Roll Midgies seems to perform better when price and win percentages are taken.</w:t>
        </w:r>
        <w:r w:rsidRPr="00C44120">
          <w:rPr>
            <w:noProof/>
            <w:webHidden/>
            <w:sz w:val="28"/>
          </w:rPr>
          <w:tab/>
        </w:r>
        <w:r w:rsidRPr="00C44120">
          <w:rPr>
            <w:noProof/>
            <w:webHidden/>
            <w:sz w:val="28"/>
          </w:rPr>
          <w:fldChar w:fldCharType="begin"/>
        </w:r>
        <w:r w:rsidRPr="00C44120">
          <w:rPr>
            <w:noProof/>
            <w:webHidden/>
            <w:sz w:val="28"/>
          </w:rPr>
          <w:instrText xml:space="preserve"> PAGEREF _Toc21093411 \h </w:instrText>
        </w:r>
        <w:r w:rsidRPr="00C44120">
          <w:rPr>
            <w:noProof/>
            <w:webHidden/>
            <w:sz w:val="28"/>
          </w:rPr>
        </w:r>
        <w:r w:rsidRPr="00C44120">
          <w:rPr>
            <w:noProof/>
            <w:webHidden/>
            <w:sz w:val="28"/>
          </w:rPr>
          <w:fldChar w:fldCharType="separate"/>
        </w:r>
        <w:r w:rsidRPr="00C44120">
          <w:rPr>
            <w:noProof/>
            <w:webHidden/>
            <w:sz w:val="28"/>
          </w:rPr>
          <w:t>8</w:t>
        </w:r>
        <w:r w:rsidRPr="00C44120">
          <w:rPr>
            <w:noProof/>
            <w:webHidden/>
            <w:sz w:val="28"/>
          </w:rPr>
          <w:fldChar w:fldCharType="end"/>
        </w:r>
      </w:hyperlink>
    </w:p>
    <w:p w14:paraId="46A94C5A" w14:textId="0C89A45A" w:rsidR="00294662" w:rsidRPr="00C44120" w:rsidRDefault="00294662" w:rsidP="006716B3">
      <w:pPr>
        <w:pStyle w:val="TableofFigures"/>
        <w:pBdr>
          <w:top w:val="single" w:sz="4" w:space="1" w:color="auto"/>
          <w:left w:val="single" w:sz="4" w:space="1" w:color="auto"/>
          <w:bottom w:val="single" w:sz="4" w:space="1" w:color="auto"/>
          <w:right w:val="single" w:sz="4" w:space="1" w:color="auto"/>
          <w:between w:val="single" w:sz="4" w:space="1" w:color="auto"/>
          <w:bar w:val="single" w:sz="4" w:color="auto"/>
        </w:pBdr>
        <w:tabs>
          <w:tab w:val="right" w:leader="dot" w:pos="9111"/>
        </w:tabs>
        <w:rPr>
          <w:rFonts w:asciiTheme="minorHAnsi" w:eastAsiaTheme="minorEastAsia" w:hAnsiTheme="minorHAnsi" w:cstheme="minorBidi"/>
          <w:noProof/>
          <w:sz w:val="44"/>
          <w:szCs w:val="24"/>
          <w:lang w:val="en-IN"/>
        </w:rPr>
      </w:pPr>
      <w:hyperlink w:anchor="_Toc21093412" w:history="1">
        <w:r w:rsidRPr="00C44120">
          <w:rPr>
            <w:rStyle w:val="Hyperlink"/>
            <w:rFonts w:eastAsiaTheme="majorEastAsia"/>
            <w:noProof/>
            <w:sz w:val="28"/>
            <w:lang w:val="en-GB"/>
          </w:rPr>
          <w:t>Observation 5: Dum Dums seems to perform better when price and sugar percentages are considered.</w:t>
        </w:r>
        <w:r w:rsidRPr="00C44120">
          <w:rPr>
            <w:noProof/>
            <w:webHidden/>
            <w:sz w:val="28"/>
          </w:rPr>
          <w:tab/>
        </w:r>
        <w:r w:rsidRPr="00C44120">
          <w:rPr>
            <w:noProof/>
            <w:webHidden/>
            <w:sz w:val="28"/>
          </w:rPr>
          <w:fldChar w:fldCharType="begin"/>
        </w:r>
        <w:r w:rsidRPr="00C44120">
          <w:rPr>
            <w:noProof/>
            <w:webHidden/>
            <w:sz w:val="28"/>
          </w:rPr>
          <w:instrText xml:space="preserve"> PAGEREF _Toc21093412 \h </w:instrText>
        </w:r>
        <w:r w:rsidRPr="00C44120">
          <w:rPr>
            <w:noProof/>
            <w:webHidden/>
            <w:sz w:val="28"/>
          </w:rPr>
        </w:r>
        <w:r w:rsidRPr="00C44120">
          <w:rPr>
            <w:noProof/>
            <w:webHidden/>
            <w:sz w:val="28"/>
          </w:rPr>
          <w:fldChar w:fldCharType="separate"/>
        </w:r>
        <w:r w:rsidRPr="00C44120">
          <w:rPr>
            <w:noProof/>
            <w:webHidden/>
            <w:sz w:val="28"/>
          </w:rPr>
          <w:t>8</w:t>
        </w:r>
        <w:r w:rsidRPr="00C44120">
          <w:rPr>
            <w:noProof/>
            <w:webHidden/>
            <w:sz w:val="28"/>
          </w:rPr>
          <w:fldChar w:fldCharType="end"/>
        </w:r>
      </w:hyperlink>
    </w:p>
    <w:p w14:paraId="67E2E63E" w14:textId="141F3A55" w:rsidR="00294662" w:rsidRPr="00C44120" w:rsidRDefault="00294662" w:rsidP="006716B3">
      <w:pPr>
        <w:pStyle w:val="TableofFigures"/>
        <w:pBdr>
          <w:top w:val="single" w:sz="4" w:space="1" w:color="auto"/>
          <w:left w:val="single" w:sz="4" w:space="1" w:color="auto"/>
          <w:bottom w:val="single" w:sz="4" w:space="1" w:color="auto"/>
          <w:right w:val="single" w:sz="4" w:space="1" w:color="auto"/>
          <w:between w:val="single" w:sz="4" w:space="1" w:color="auto"/>
          <w:bar w:val="single" w:sz="4" w:color="auto"/>
        </w:pBdr>
        <w:tabs>
          <w:tab w:val="right" w:leader="dot" w:pos="9111"/>
        </w:tabs>
        <w:rPr>
          <w:rFonts w:asciiTheme="minorHAnsi" w:eastAsiaTheme="minorEastAsia" w:hAnsiTheme="minorHAnsi" w:cstheme="minorBidi"/>
          <w:noProof/>
          <w:sz w:val="44"/>
          <w:szCs w:val="24"/>
          <w:lang w:val="en-IN"/>
        </w:rPr>
      </w:pPr>
      <w:hyperlink w:anchor="_Toc21093413" w:history="1">
        <w:r w:rsidRPr="00C44120">
          <w:rPr>
            <w:rStyle w:val="Hyperlink"/>
            <w:rFonts w:eastAsiaTheme="majorEastAsia"/>
            <w:noProof/>
            <w:sz w:val="28"/>
            <w:lang w:val="en-GB"/>
          </w:rPr>
          <w:t>Observation 11:When checked in detail regarding the chocolate and fruity attribute it is seen except 1(Tootsie Pop) which is chocolate as well as fruit. Other than this candy there is no candy which is have a chocolatey and fruity combo. Either it is chocolatey or fruity or no of these attribute.</w:t>
        </w:r>
        <w:r w:rsidRPr="00C44120">
          <w:rPr>
            <w:noProof/>
            <w:webHidden/>
            <w:sz w:val="28"/>
          </w:rPr>
          <w:tab/>
        </w:r>
        <w:r w:rsidRPr="00C44120">
          <w:rPr>
            <w:noProof/>
            <w:webHidden/>
            <w:sz w:val="28"/>
          </w:rPr>
          <w:fldChar w:fldCharType="begin"/>
        </w:r>
        <w:r w:rsidRPr="00C44120">
          <w:rPr>
            <w:noProof/>
            <w:webHidden/>
            <w:sz w:val="28"/>
          </w:rPr>
          <w:instrText xml:space="preserve"> PAGEREF _Toc21093413 \h </w:instrText>
        </w:r>
        <w:r w:rsidRPr="00C44120">
          <w:rPr>
            <w:noProof/>
            <w:webHidden/>
            <w:sz w:val="28"/>
          </w:rPr>
        </w:r>
        <w:r w:rsidRPr="00C44120">
          <w:rPr>
            <w:noProof/>
            <w:webHidden/>
            <w:sz w:val="28"/>
          </w:rPr>
          <w:fldChar w:fldCharType="separate"/>
        </w:r>
        <w:r w:rsidRPr="00C44120">
          <w:rPr>
            <w:noProof/>
            <w:webHidden/>
            <w:sz w:val="28"/>
          </w:rPr>
          <w:t>9</w:t>
        </w:r>
        <w:r w:rsidRPr="00C44120">
          <w:rPr>
            <w:noProof/>
            <w:webHidden/>
            <w:sz w:val="28"/>
          </w:rPr>
          <w:fldChar w:fldCharType="end"/>
        </w:r>
      </w:hyperlink>
    </w:p>
    <w:p w14:paraId="06A7D8A8" w14:textId="282E3814" w:rsidR="00294662" w:rsidRPr="006716B3" w:rsidRDefault="00294662" w:rsidP="006716B3">
      <w:pPr>
        <w:pStyle w:val="TableofFigures"/>
        <w:pBdr>
          <w:top w:val="single" w:sz="4" w:space="1" w:color="auto"/>
          <w:left w:val="single" w:sz="4" w:space="1" w:color="auto"/>
          <w:bottom w:val="single" w:sz="4" w:space="1" w:color="auto"/>
          <w:right w:val="single" w:sz="4" w:space="1" w:color="auto"/>
          <w:between w:val="single" w:sz="4" w:space="1" w:color="auto"/>
          <w:bar w:val="single" w:sz="4" w:color="auto"/>
        </w:pBdr>
        <w:tabs>
          <w:tab w:val="right" w:leader="dot" w:pos="9111"/>
        </w:tabs>
        <w:rPr>
          <w:rStyle w:val="Hyperlink"/>
          <w:rFonts w:eastAsiaTheme="majorEastAsia"/>
          <w:sz w:val="28"/>
          <w:lang w:val="en-GB"/>
        </w:rPr>
      </w:pPr>
      <w:hyperlink w:anchor="_Toc21093414" w:history="1">
        <w:r w:rsidRPr="00C44120">
          <w:rPr>
            <w:rStyle w:val="Hyperlink"/>
            <w:rFonts w:eastAsiaTheme="majorEastAsia"/>
            <w:noProof/>
            <w:sz w:val="28"/>
            <w:lang w:val="en-GB"/>
          </w:rPr>
          <w:t>Observation 10: Chocolate, fruity, peanut-almond, crispy and sugar percentage has positive impact on win percentage but hard could be avoided and expected with any retail product less price is more linked by the customer.</w:t>
        </w:r>
        <w:r w:rsidRPr="006716B3">
          <w:rPr>
            <w:rStyle w:val="Hyperlink"/>
            <w:rFonts w:eastAsiaTheme="majorEastAsia"/>
            <w:webHidden/>
            <w:lang w:val="en-GB"/>
          </w:rPr>
          <w:tab/>
        </w:r>
        <w:r w:rsidRPr="006716B3">
          <w:rPr>
            <w:rStyle w:val="Hyperlink"/>
            <w:rFonts w:eastAsiaTheme="majorEastAsia"/>
            <w:webHidden/>
            <w:lang w:val="en-GB"/>
          </w:rPr>
          <w:fldChar w:fldCharType="begin"/>
        </w:r>
        <w:r w:rsidRPr="006716B3">
          <w:rPr>
            <w:rStyle w:val="Hyperlink"/>
            <w:rFonts w:eastAsiaTheme="majorEastAsia"/>
            <w:webHidden/>
            <w:lang w:val="en-GB"/>
          </w:rPr>
          <w:instrText xml:space="preserve"> PAGEREF _Toc21093414 \h </w:instrText>
        </w:r>
        <w:r w:rsidRPr="006716B3">
          <w:rPr>
            <w:rStyle w:val="Hyperlink"/>
            <w:rFonts w:eastAsiaTheme="majorEastAsia"/>
            <w:webHidden/>
            <w:lang w:val="en-GB"/>
          </w:rPr>
        </w:r>
        <w:r w:rsidRPr="006716B3">
          <w:rPr>
            <w:rStyle w:val="Hyperlink"/>
            <w:rFonts w:eastAsiaTheme="majorEastAsia"/>
            <w:webHidden/>
            <w:lang w:val="en-GB"/>
          </w:rPr>
          <w:fldChar w:fldCharType="separate"/>
        </w:r>
        <w:r w:rsidRPr="006716B3">
          <w:rPr>
            <w:rStyle w:val="Hyperlink"/>
            <w:rFonts w:eastAsiaTheme="majorEastAsia"/>
            <w:webHidden/>
            <w:lang w:val="en-GB"/>
          </w:rPr>
          <w:t>11</w:t>
        </w:r>
        <w:r w:rsidRPr="006716B3">
          <w:rPr>
            <w:rStyle w:val="Hyperlink"/>
            <w:rFonts w:eastAsiaTheme="majorEastAsia"/>
            <w:webHidden/>
            <w:lang w:val="en-GB"/>
          </w:rPr>
          <w:fldChar w:fldCharType="end"/>
        </w:r>
      </w:hyperlink>
    </w:p>
    <w:p w14:paraId="702F495E" w14:textId="7EC76B5E" w:rsidR="00294662" w:rsidRPr="006716B3" w:rsidRDefault="00294662" w:rsidP="006716B3">
      <w:pPr>
        <w:pStyle w:val="TableofFigures"/>
        <w:pBdr>
          <w:top w:val="single" w:sz="4" w:space="1" w:color="auto"/>
          <w:left w:val="single" w:sz="4" w:space="1" w:color="auto"/>
          <w:bottom w:val="single" w:sz="4" w:space="1" w:color="auto"/>
          <w:right w:val="single" w:sz="4" w:space="1" w:color="auto"/>
          <w:between w:val="single" w:sz="4" w:space="1" w:color="auto"/>
          <w:bar w:val="single" w:sz="4" w:color="auto"/>
        </w:pBdr>
        <w:tabs>
          <w:tab w:val="right" w:leader="dot" w:pos="9111"/>
        </w:tabs>
        <w:rPr>
          <w:rStyle w:val="Hyperlink"/>
          <w:rFonts w:eastAsiaTheme="majorEastAsia"/>
          <w:sz w:val="28"/>
          <w:lang w:val="en-GB"/>
        </w:rPr>
      </w:pPr>
      <w:hyperlink w:anchor="_Toc21093415" w:history="1">
        <w:r w:rsidRPr="006716B3">
          <w:rPr>
            <w:rStyle w:val="Hyperlink"/>
            <w:rFonts w:eastAsiaTheme="majorEastAsia"/>
            <w:noProof/>
            <w:sz w:val="28"/>
            <w:lang w:val="en-GB"/>
          </w:rPr>
          <w:t>Table 11: Glossary table</w:t>
        </w:r>
        <w:r w:rsidRPr="006716B3">
          <w:rPr>
            <w:rStyle w:val="Hyperlink"/>
            <w:rFonts w:eastAsiaTheme="majorEastAsia"/>
            <w:webHidden/>
            <w:sz w:val="28"/>
            <w:lang w:val="en-GB"/>
          </w:rPr>
          <w:tab/>
        </w:r>
        <w:r w:rsidRPr="006716B3">
          <w:rPr>
            <w:rStyle w:val="Hyperlink"/>
            <w:rFonts w:eastAsiaTheme="majorEastAsia"/>
            <w:webHidden/>
            <w:sz w:val="28"/>
            <w:lang w:val="en-GB"/>
          </w:rPr>
          <w:fldChar w:fldCharType="begin"/>
        </w:r>
        <w:r w:rsidRPr="006716B3">
          <w:rPr>
            <w:rStyle w:val="Hyperlink"/>
            <w:rFonts w:eastAsiaTheme="majorEastAsia"/>
            <w:webHidden/>
            <w:sz w:val="28"/>
            <w:lang w:val="en-GB"/>
          </w:rPr>
          <w:instrText xml:space="preserve"> PAGEREF _Toc21093415 \h </w:instrText>
        </w:r>
        <w:r w:rsidRPr="006716B3">
          <w:rPr>
            <w:rStyle w:val="Hyperlink"/>
            <w:rFonts w:eastAsiaTheme="majorEastAsia"/>
            <w:webHidden/>
            <w:sz w:val="28"/>
            <w:lang w:val="en-GB"/>
          </w:rPr>
        </w:r>
        <w:r w:rsidRPr="006716B3">
          <w:rPr>
            <w:rStyle w:val="Hyperlink"/>
            <w:rFonts w:eastAsiaTheme="majorEastAsia"/>
            <w:webHidden/>
            <w:sz w:val="28"/>
            <w:lang w:val="en-GB"/>
          </w:rPr>
          <w:fldChar w:fldCharType="separate"/>
        </w:r>
        <w:r w:rsidRPr="006716B3">
          <w:rPr>
            <w:rStyle w:val="Hyperlink"/>
            <w:rFonts w:eastAsiaTheme="majorEastAsia"/>
            <w:webHidden/>
            <w:sz w:val="28"/>
            <w:lang w:val="en-GB"/>
          </w:rPr>
          <w:t>14</w:t>
        </w:r>
        <w:r w:rsidRPr="006716B3">
          <w:rPr>
            <w:rStyle w:val="Hyperlink"/>
            <w:rFonts w:eastAsiaTheme="majorEastAsia"/>
            <w:webHidden/>
            <w:sz w:val="28"/>
            <w:lang w:val="en-GB"/>
          </w:rPr>
          <w:fldChar w:fldCharType="end"/>
        </w:r>
      </w:hyperlink>
    </w:p>
    <w:p w14:paraId="5211CA15" w14:textId="3B8F3F9E" w:rsidR="00F02CE5" w:rsidRPr="003736A0" w:rsidRDefault="00F02CE5" w:rsidP="006716B3">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rPr>
          <w:i/>
        </w:rPr>
      </w:pPr>
      <w:r w:rsidRPr="003736A0">
        <w:rPr>
          <w:i/>
          <w:sz w:val="44"/>
        </w:rPr>
        <w:fldChar w:fldCharType="end"/>
      </w:r>
    </w:p>
    <w:p w14:paraId="0F82728E" w14:textId="77777777" w:rsidR="00F02CE5" w:rsidRPr="00037CF1" w:rsidRDefault="00F02CE5" w:rsidP="00F02CE5"/>
    <w:p w14:paraId="1A716CC8" w14:textId="77777777" w:rsidR="00F02CE5" w:rsidRPr="00037CF1" w:rsidRDefault="00F02CE5" w:rsidP="00F02CE5"/>
    <w:p w14:paraId="0C66FB2B" w14:textId="77777777" w:rsidR="00F02CE5" w:rsidRPr="00037CF1" w:rsidRDefault="00F02CE5" w:rsidP="00F02CE5"/>
    <w:p w14:paraId="65BE512C" w14:textId="77777777" w:rsidR="00F02CE5" w:rsidRPr="00037CF1" w:rsidRDefault="00F02CE5" w:rsidP="00F02CE5"/>
    <w:p w14:paraId="513CF9CC" w14:textId="77777777" w:rsidR="00F02CE5" w:rsidRPr="00037CF1" w:rsidRDefault="00F02CE5" w:rsidP="00F02CE5"/>
    <w:p w14:paraId="2B47E7C5" w14:textId="77777777" w:rsidR="00F02CE5" w:rsidRPr="00037CF1" w:rsidRDefault="00F02CE5" w:rsidP="00F02CE5"/>
    <w:p w14:paraId="0093302F" w14:textId="77777777" w:rsidR="00F02CE5" w:rsidRPr="00037CF1" w:rsidRDefault="00F02CE5" w:rsidP="00F02CE5"/>
    <w:p w14:paraId="29AC36B8" w14:textId="77777777" w:rsidR="00F02CE5" w:rsidRPr="00037CF1" w:rsidRDefault="00F02CE5" w:rsidP="00F02CE5"/>
    <w:p w14:paraId="4EBBFACC" w14:textId="77777777" w:rsidR="00F02CE5" w:rsidRPr="00037CF1" w:rsidRDefault="00F02CE5" w:rsidP="00F02CE5"/>
    <w:p w14:paraId="5A95A6F6" w14:textId="77777777" w:rsidR="00F02CE5" w:rsidRPr="00037CF1" w:rsidRDefault="00F02CE5" w:rsidP="00F02CE5"/>
    <w:p w14:paraId="45E959E5" w14:textId="77777777" w:rsidR="00F02CE5" w:rsidRPr="00037CF1" w:rsidRDefault="00F02CE5" w:rsidP="00F02CE5">
      <w:pPr>
        <w:pStyle w:val="Tableofcontents"/>
        <w:rPr>
          <w:lang w:val="en-GB"/>
        </w:rPr>
      </w:pPr>
      <w:bookmarkStart w:id="1" w:name="_Toc109625347"/>
      <w:bookmarkStart w:id="2" w:name="_Toc21268733"/>
      <w:r w:rsidRPr="00037CF1">
        <w:rPr>
          <w:lang w:val="en-GB"/>
        </w:rPr>
        <w:lastRenderedPageBreak/>
        <w:t>Table of contents</w:t>
      </w:r>
      <w:bookmarkEnd w:id="1"/>
      <w:bookmarkEnd w:id="2"/>
    </w:p>
    <w:p w14:paraId="242A6E6D" w14:textId="77777777" w:rsidR="00F02CE5" w:rsidRPr="00037CF1" w:rsidRDefault="00F02CE5" w:rsidP="00F02CE5">
      <w:pPr>
        <w:rPr>
          <w:noProof/>
          <w:color w:val="004F9F"/>
          <w:kern w:val="28"/>
          <w:sz w:val="22"/>
          <w:szCs w:val="18"/>
        </w:rPr>
      </w:pPr>
    </w:p>
    <w:p w14:paraId="34D062D9" w14:textId="11087ECE" w:rsidR="006716B3" w:rsidRDefault="00F02CE5">
      <w:pPr>
        <w:pStyle w:val="TOC2"/>
        <w:tabs>
          <w:tab w:val="right" w:leader="dot" w:pos="9111"/>
        </w:tabs>
        <w:rPr>
          <w:rFonts w:asciiTheme="minorHAnsi" w:eastAsiaTheme="minorEastAsia" w:hAnsiTheme="minorHAnsi" w:cstheme="minorBidi"/>
          <w:noProof/>
          <w:color w:val="auto"/>
          <w:kern w:val="0"/>
          <w:sz w:val="24"/>
          <w:szCs w:val="24"/>
          <w:lang w:val="en-IN"/>
        </w:rPr>
      </w:pPr>
      <w:r w:rsidRPr="00037CF1">
        <w:rPr>
          <w:lang w:val="en-GB"/>
        </w:rPr>
        <w:fldChar w:fldCharType="begin"/>
      </w:r>
      <w:r w:rsidRPr="00037CF1">
        <w:rPr>
          <w:lang w:val="en-GB"/>
        </w:rPr>
        <w:instrText xml:space="preserve"> TOC \o "1-2" \h \z \u </w:instrText>
      </w:r>
      <w:r w:rsidRPr="00037CF1">
        <w:rPr>
          <w:lang w:val="en-GB"/>
        </w:rPr>
        <w:fldChar w:fldCharType="separate"/>
      </w:r>
      <w:hyperlink w:anchor="_Toc21268732" w:history="1">
        <w:r w:rsidR="006716B3" w:rsidRPr="005B21B2">
          <w:rPr>
            <w:rStyle w:val="Hyperlink"/>
            <w:rFonts w:ascii="Calibri" w:hAnsi="Calibri"/>
            <w:noProof/>
          </w:rPr>
          <w:t>List of Observation</w:t>
        </w:r>
        <w:r w:rsidR="006716B3">
          <w:rPr>
            <w:noProof/>
            <w:webHidden/>
          </w:rPr>
          <w:tab/>
        </w:r>
        <w:r w:rsidR="006716B3">
          <w:rPr>
            <w:noProof/>
            <w:webHidden/>
          </w:rPr>
          <w:fldChar w:fldCharType="begin"/>
        </w:r>
        <w:r w:rsidR="006716B3">
          <w:rPr>
            <w:noProof/>
            <w:webHidden/>
          </w:rPr>
          <w:instrText xml:space="preserve"> PAGEREF _Toc21268732 \h </w:instrText>
        </w:r>
        <w:r w:rsidR="006716B3">
          <w:rPr>
            <w:noProof/>
            <w:webHidden/>
          </w:rPr>
        </w:r>
        <w:r w:rsidR="006716B3">
          <w:rPr>
            <w:noProof/>
            <w:webHidden/>
          </w:rPr>
          <w:fldChar w:fldCharType="separate"/>
        </w:r>
        <w:r w:rsidR="006716B3">
          <w:rPr>
            <w:noProof/>
            <w:webHidden/>
          </w:rPr>
          <w:t>4</w:t>
        </w:r>
        <w:r w:rsidR="006716B3">
          <w:rPr>
            <w:noProof/>
            <w:webHidden/>
          </w:rPr>
          <w:fldChar w:fldCharType="end"/>
        </w:r>
      </w:hyperlink>
    </w:p>
    <w:p w14:paraId="396CE3FE" w14:textId="64BB1ADE" w:rsidR="006716B3" w:rsidRDefault="006716B3">
      <w:pPr>
        <w:pStyle w:val="TOC1"/>
        <w:tabs>
          <w:tab w:val="right" w:leader="dot" w:pos="9111"/>
        </w:tabs>
        <w:rPr>
          <w:rFonts w:asciiTheme="minorHAnsi" w:eastAsiaTheme="minorEastAsia" w:hAnsiTheme="minorHAnsi" w:cstheme="minorBidi"/>
          <w:color w:val="auto"/>
          <w:kern w:val="0"/>
          <w:szCs w:val="24"/>
          <w:lang w:val="en-IN"/>
        </w:rPr>
      </w:pPr>
      <w:hyperlink w:anchor="_Toc21268733" w:history="1">
        <w:r w:rsidRPr="005B21B2">
          <w:rPr>
            <w:rStyle w:val="Hyperlink"/>
            <w:lang w:val="en-GB"/>
          </w:rPr>
          <w:t>Table of contents</w:t>
        </w:r>
        <w:r>
          <w:rPr>
            <w:webHidden/>
          </w:rPr>
          <w:tab/>
        </w:r>
        <w:r>
          <w:rPr>
            <w:webHidden/>
          </w:rPr>
          <w:fldChar w:fldCharType="begin"/>
        </w:r>
        <w:r>
          <w:rPr>
            <w:webHidden/>
          </w:rPr>
          <w:instrText xml:space="preserve"> PAGEREF _Toc21268733 \h </w:instrText>
        </w:r>
        <w:r>
          <w:rPr>
            <w:webHidden/>
          </w:rPr>
        </w:r>
        <w:r>
          <w:rPr>
            <w:webHidden/>
          </w:rPr>
          <w:fldChar w:fldCharType="separate"/>
        </w:r>
        <w:r>
          <w:rPr>
            <w:webHidden/>
          </w:rPr>
          <w:t>5</w:t>
        </w:r>
        <w:r>
          <w:rPr>
            <w:webHidden/>
          </w:rPr>
          <w:fldChar w:fldCharType="end"/>
        </w:r>
      </w:hyperlink>
    </w:p>
    <w:p w14:paraId="217353DA" w14:textId="10F65BEC" w:rsidR="006716B3" w:rsidRDefault="006716B3">
      <w:pPr>
        <w:pStyle w:val="TOC1"/>
        <w:tabs>
          <w:tab w:val="left" w:pos="720"/>
          <w:tab w:val="right" w:leader="dot" w:pos="9111"/>
        </w:tabs>
        <w:rPr>
          <w:rFonts w:asciiTheme="minorHAnsi" w:eastAsiaTheme="minorEastAsia" w:hAnsiTheme="minorHAnsi" w:cstheme="minorBidi"/>
          <w:color w:val="auto"/>
          <w:kern w:val="0"/>
          <w:szCs w:val="24"/>
          <w:lang w:val="en-IN"/>
        </w:rPr>
      </w:pPr>
      <w:hyperlink w:anchor="_Toc21268734" w:history="1">
        <w:r w:rsidRPr="005B21B2">
          <w:rPr>
            <w:rStyle w:val="Hyperlink"/>
          </w:rPr>
          <w:t>1</w:t>
        </w:r>
        <w:r>
          <w:rPr>
            <w:rFonts w:asciiTheme="minorHAnsi" w:eastAsiaTheme="minorEastAsia" w:hAnsiTheme="minorHAnsi" w:cstheme="minorBidi"/>
            <w:color w:val="auto"/>
            <w:kern w:val="0"/>
            <w:szCs w:val="24"/>
            <w:lang w:val="en-IN"/>
          </w:rPr>
          <w:tab/>
        </w:r>
        <w:r w:rsidRPr="005B21B2">
          <w:rPr>
            <w:rStyle w:val="Hyperlink"/>
          </w:rPr>
          <w:t>Introduction</w:t>
        </w:r>
        <w:r>
          <w:rPr>
            <w:webHidden/>
          </w:rPr>
          <w:tab/>
        </w:r>
        <w:r>
          <w:rPr>
            <w:webHidden/>
          </w:rPr>
          <w:fldChar w:fldCharType="begin"/>
        </w:r>
        <w:r>
          <w:rPr>
            <w:webHidden/>
          </w:rPr>
          <w:instrText xml:space="preserve"> PAGEREF _Toc21268734 \h </w:instrText>
        </w:r>
        <w:r>
          <w:rPr>
            <w:webHidden/>
          </w:rPr>
        </w:r>
        <w:r>
          <w:rPr>
            <w:webHidden/>
          </w:rPr>
          <w:fldChar w:fldCharType="separate"/>
        </w:r>
        <w:r>
          <w:rPr>
            <w:webHidden/>
          </w:rPr>
          <w:t>6</w:t>
        </w:r>
        <w:r>
          <w:rPr>
            <w:webHidden/>
          </w:rPr>
          <w:fldChar w:fldCharType="end"/>
        </w:r>
      </w:hyperlink>
    </w:p>
    <w:p w14:paraId="60649E19" w14:textId="4F050CFB"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35" w:history="1">
        <w:r w:rsidRPr="005B21B2">
          <w:rPr>
            <w:rStyle w:val="Hyperlink"/>
            <w:rFonts w:ascii="Calibri" w:hAnsi="Calibri" w:cs="Calibri"/>
            <w:noProof/>
          </w:rPr>
          <w:t>1.1</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Scenario</w:t>
        </w:r>
        <w:r>
          <w:rPr>
            <w:noProof/>
            <w:webHidden/>
          </w:rPr>
          <w:tab/>
        </w:r>
        <w:r>
          <w:rPr>
            <w:noProof/>
            <w:webHidden/>
          </w:rPr>
          <w:fldChar w:fldCharType="begin"/>
        </w:r>
        <w:r>
          <w:rPr>
            <w:noProof/>
            <w:webHidden/>
          </w:rPr>
          <w:instrText xml:space="preserve"> PAGEREF _Toc21268735 \h </w:instrText>
        </w:r>
        <w:r>
          <w:rPr>
            <w:noProof/>
            <w:webHidden/>
          </w:rPr>
        </w:r>
        <w:r>
          <w:rPr>
            <w:noProof/>
            <w:webHidden/>
          </w:rPr>
          <w:fldChar w:fldCharType="separate"/>
        </w:r>
        <w:r>
          <w:rPr>
            <w:noProof/>
            <w:webHidden/>
          </w:rPr>
          <w:t>6</w:t>
        </w:r>
        <w:r>
          <w:rPr>
            <w:noProof/>
            <w:webHidden/>
          </w:rPr>
          <w:fldChar w:fldCharType="end"/>
        </w:r>
      </w:hyperlink>
    </w:p>
    <w:p w14:paraId="0F11FF00" w14:textId="67B049A2"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36" w:history="1">
        <w:r w:rsidRPr="005B21B2">
          <w:rPr>
            <w:rStyle w:val="Hyperlink"/>
            <w:rFonts w:ascii="Calibri" w:hAnsi="Calibri" w:cs="Calibri"/>
            <w:noProof/>
          </w:rPr>
          <w:t>1.2</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Data</w:t>
        </w:r>
        <w:r>
          <w:rPr>
            <w:noProof/>
            <w:webHidden/>
          </w:rPr>
          <w:tab/>
        </w:r>
        <w:r>
          <w:rPr>
            <w:noProof/>
            <w:webHidden/>
          </w:rPr>
          <w:fldChar w:fldCharType="begin"/>
        </w:r>
        <w:r>
          <w:rPr>
            <w:noProof/>
            <w:webHidden/>
          </w:rPr>
          <w:instrText xml:space="preserve"> PAGEREF _Toc21268736 \h </w:instrText>
        </w:r>
        <w:r>
          <w:rPr>
            <w:noProof/>
            <w:webHidden/>
          </w:rPr>
        </w:r>
        <w:r>
          <w:rPr>
            <w:noProof/>
            <w:webHidden/>
          </w:rPr>
          <w:fldChar w:fldCharType="separate"/>
        </w:r>
        <w:r>
          <w:rPr>
            <w:noProof/>
            <w:webHidden/>
          </w:rPr>
          <w:t>6</w:t>
        </w:r>
        <w:r>
          <w:rPr>
            <w:noProof/>
            <w:webHidden/>
          </w:rPr>
          <w:fldChar w:fldCharType="end"/>
        </w:r>
      </w:hyperlink>
    </w:p>
    <w:p w14:paraId="40705547" w14:textId="0C043D05"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37" w:history="1">
        <w:r w:rsidRPr="005B21B2">
          <w:rPr>
            <w:rStyle w:val="Hyperlink"/>
            <w:rFonts w:ascii="Calibri" w:hAnsi="Calibri" w:cs="Calibri"/>
            <w:noProof/>
          </w:rPr>
          <w:t>1.3</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Data Description</w:t>
        </w:r>
        <w:r>
          <w:rPr>
            <w:noProof/>
            <w:webHidden/>
          </w:rPr>
          <w:tab/>
        </w:r>
        <w:r>
          <w:rPr>
            <w:noProof/>
            <w:webHidden/>
          </w:rPr>
          <w:fldChar w:fldCharType="begin"/>
        </w:r>
        <w:r>
          <w:rPr>
            <w:noProof/>
            <w:webHidden/>
          </w:rPr>
          <w:instrText xml:space="preserve"> PAGEREF _Toc21268737 \h </w:instrText>
        </w:r>
        <w:r>
          <w:rPr>
            <w:noProof/>
            <w:webHidden/>
          </w:rPr>
        </w:r>
        <w:r>
          <w:rPr>
            <w:noProof/>
            <w:webHidden/>
          </w:rPr>
          <w:fldChar w:fldCharType="separate"/>
        </w:r>
        <w:r>
          <w:rPr>
            <w:noProof/>
            <w:webHidden/>
          </w:rPr>
          <w:t>6</w:t>
        </w:r>
        <w:r>
          <w:rPr>
            <w:noProof/>
            <w:webHidden/>
          </w:rPr>
          <w:fldChar w:fldCharType="end"/>
        </w:r>
      </w:hyperlink>
    </w:p>
    <w:p w14:paraId="30845A10" w14:textId="75AB3B3F"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38" w:history="1">
        <w:r w:rsidRPr="005B21B2">
          <w:rPr>
            <w:rStyle w:val="Hyperlink"/>
            <w:rFonts w:ascii="Calibri" w:hAnsi="Calibri" w:cs="Calibri"/>
            <w:noProof/>
          </w:rPr>
          <w:t>1.4</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Data Manipu</w:t>
        </w:r>
        <w:r w:rsidRPr="005B21B2">
          <w:rPr>
            <w:rStyle w:val="Hyperlink"/>
            <w:rFonts w:ascii="Calibri" w:hAnsi="Calibri" w:cs="Calibri"/>
            <w:noProof/>
          </w:rPr>
          <w:t>l</w:t>
        </w:r>
        <w:r w:rsidRPr="005B21B2">
          <w:rPr>
            <w:rStyle w:val="Hyperlink"/>
            <w:rFonts w:ascii="Calibri" w:hAnsi="Calibri" w:cs="Calibri"/>
            <w:noProof/>
          </w:rPr>
          <w:t>ation</w:t>
        </w:r>
        <w:r>
          <w:rPr>
            <w:noProof/>
            <w:webHidden/>
          </w:rPr>
          <w:tab/>
        </w:r>
        <w:r>
          <w:rPr>
            <w:noProof/>
            <w:webHidden/>
          </w:rPr>
          <w:fldChar w:fldCharType="begin"/>
        </w:r>
        <w:r>
          <w:rPr>
            <w:noProof/>
            <w:webHidden/>
          </w:rPr>
          <w:instrText xml:space="preserve"> PAGEREF _Toc21268738 \h </w:instrText>
        </w:r>
        <w:r>
          <w:rPr>
            <w:noProof/>
            <w:webHidden/>
          </w:rPr>
        </w:r>
        <w:r>
          <w:rPr>
            <w:noProof/>
            <w:webHidden/>
          </w:rPr>
          <w:fldChar w:fldCharType="separate"/>
        </w:r>
        <w:r>
          <w:rPr>
            <w:noProof/>
            <w:webHidden/>
          </w:rPr>
          <w:t>7</w:t>
        </w:r>
        <w:r>
          <w:rPr>
            <w:noProof/>
            <w:webHidden/>
          </w:rPr>
          <w:fldChar w:fldCharType="end"/>
        </w:r>
      </w:hyperlink>
    </w:p>
    <w:p w14:paraId="607FE669" w14:textId="00124D24"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39" w:history="1">
        <w:r w:rsidRPr="005B21B2">
          <w:rPr>
            <w:rStyle w:val="Hyperlink"/>
            <w:rFonts w:ascii="Calibri" w:hAnsi="Calibri" w:cs="Calibri"/>
            <w:noProof/>
          </w:rPr>
          <w:t>1.4.1</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Missing value check</w:t>
        </w:r>
        <w:r>
          <w:rPr>
            <w:noProof/>
            <w:webHidden/>
          </w:rPr>
          <w:tab/>
        </w:r>
        <w:r>
          <w:rPr>
            <w:noProof/>
            <w:webHidden/>
          </w:rPr>
          <w:fldChar w:fldCharType="begin"/>
        </w:r>
        <w:r>
          <w:rPr>
            <w:noProof/>
            <w:webHidden/>
          </w:rPr>
          <w:instrText xml:space="preserve"> PAGEREF _Toc21268739 \h </w:instrText>
        </w:r>
        <w:r>
          <w:rPr>
            <w:noProof/>
            <w:webHidden/>
          </w:rPr>
        </w:r>
        <w:r>
          <w:rPr>
            <w:noProof/>
            <w:webHidden/>
          </w:rPr>
          <w:fldChar w:fldCharType="separate"/>
        </w:r>
        <w:r>
          <w:rPr>
            <w:noProof/>
            <w:webHidden/>
          </w:rPr>
          <w:t>7</w:t>
        </w:r>
        <w:r>
          <w:rPr>
            <w:noProof/>
            <w:webHidden/>
          </w:rPr>
          <w:fldChar w:fldCharType="end"/>
        </w:r>
      </w:hyperlink>
    </w:p>
    <w:p w14:paraId="25B738BE" w14:textId="68480DBA" w:rsidR="006716B3" w:rsidRDefault="006716B3">
      <w:pPr>
        <w:pStyle w:val="TOC2"/>
        <w:tabs>
          <w:tab w:val="left" w:pos="960"/>
          <w:tab w:val="right" w:leader="dot" w:pos="9111"/>
        </w:tabs>
        <w:rPr>
          <w:rFonts w:asciiTheme="minorHAnsi" w:eastAsiaTheme="minorEastAsia" w:hAnsiTheme="minorHAnsi" w:cstheme="minorBidi"/>
          <w:noProof/>
          <w:color w:val="auto"/>
          <w:kern w:val="0"/>
          <w:sz w:val="24"/>
          <w:szCs w:val="24"/>
          <w:lang w:val="en-IN"/>
        </w:rPr>
      </w:pPr>
      <w:hyperlink w:anchor="_Toc21268740" w:history="1">
        <w:r w:rsidRPr="005B21B2">
          <w:rPr>
            <w:rStyle w:val="Hyperlink"/>
            <w:rFonts w:ascii="Calibri" w:hAnsi="Calibri" w:cs="Calibri"/>
            <w:noProof/>
          </w:rPr>
          <w:t>1.4.1.1</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Sagatnil</w:t>
        </w:r>
        <w:r>
          <w:rPr>
            <w:noProof/>
            <w:webHidden/>
          </w:rPr>
          <w:tab/>
        </w:r>
        <w:r>
          <w:rPr>
            <w:noProof/>
            <w:webHidden/>
          </w:rPr>
          <w:fldChar w:fldCharType="begin"/>
        </w:r>
        <w:r>
          <w:rPr>
            <w:noProof/>
            <w:webHidden/>
          </w:rPr>
          <w:instrText xml:space="preserve"> PAGEREF _Toc21268740 \h </w:instrText>
        </w:r>
        <w:r>
          <w:rPr>
            <w:noProof/>
            <w:webHidden/>
          </w:rPr>
        </w:r>
        <w:r>
          <w:rPr>
            <w:noProof/>
            <w:webHidden/>
          </w:rPr>
          <w:fldChar w:fldCharType="separate"/>
        </w:r>
        <w:r>
          <w:rPr>
            <w:noProof/>
            <w:webHidden/>
          </w:rPr>
          <w:t>7</w:t>
        </w:r>
        <w:r>
          <w:rPr>
            <w:noProof/>
            <w:webHidden/>
          </w:rPr>
          <w:fldChar w:fldCharType="end"/>
        </w:r>
      </w:hyperlink>
    </w:p>
    <w:p w14:paraId="01088866" w14:textId="3D80FE63"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41" w:history="1">
        <w:r w:rsidRPr="005B21B2">
          <w:rPr>
            <w:rStyle w:val="Hyperlink"/>
            <w:rFonts w:ascii="Calibri" w:hAnsi="Calibri" w:cs="Calibri"/>
            <w:noProof/>
          </w:rPr>
          <w:t>1.4.2</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Rectifying scale</w:t>
        </w:r>
        <w:r>
          <w:rPr>
            <w:noProof/>
            <w:webHidden/>
          </w:rPr>
          <w:tab/>
        </w:r>
        <w:r>
          <w:rPr>
            <w:noProof/>
            <w:webHidden/>
          </w:rPr>
          <w:fldChar w:fldCharType="begin"/>
        </w:r>
        <w:r>
          <w:rPr>
            <w:noProof/>
            <w:webHidden/>
          </w:rPr>
          <w:instrText xml:space="preserve"> PAGEREF _Toc21268741 \h </w:instrText>
        </w:r>
        <w:r>
          <w:rPr>
            <w:noProof/>
            <w:webHidden/>
          </w:rPr>
        </w:r>
        <w:r>
          <w:rPr>
            <w:noProof/>
            <w:webHidden/>
          </w:rPr>
          <w:fldChar w:fldCharType="separate"/>
        </w:r>
        <w:r>
          <w:rPr>
            <w:noProof/>
            <w:webHidden/>
          </w:rPr>
          <w:t>7</w:t>
        </w:r>
        <w:r>
          <w:rPr>
            <w:noProof/>
            <w:webHidden/>
          </w:rPr>
          <w:fldChar w:fldCharType="end"/>
        </w:r>
      </w:hyperlink>
    </w:p>
    <w:p w14:paraId="3F656D72" w14:textId="689C4F0D"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42" w:history="1">
        <w:r w:rsidRPr="005B21B2">
          <w:rPr>
            <w:rStyle w:val="Hyperlink"/>
            <w:rFonts w:ascii="Calibri" w:hAnsi="Calibri" w:cs="Calibri"/>
            <w:noProof/>
          </w:rPr>
          <w:t>1.5</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Generic</w:t>
        </w:r>
        <w:r>
          <w:rPr>
            <w:noProof/>
            <w:webHidden/>
          </w:rPr>
          <w:tab/>
        </w:r>
        <w:r>
          <w:rPr>
            <w:noProof/>
            <w:webHidden/>
          </w:rPr>
          <w:fldChar w:fldCharType="begin"/>
        </w:r>
        <w:r>
          <w:rPr>
            <w:noProof/>
            <w:webHidden/>
          </w:rPr>
          <w:instrText xml:space="preserve"> PAGEREF _Toc21268742 \h </w:instrText>
        </w:r>
        <w:r>
          <w:rPr>
            <w:noProof/>
            <w:webHidden/>
          </w:rPr>
        </w:r>
        <w:r>
          <w:rPr>
            <w:noProof/>
            <w:webHidden/>
          </w:rPr>
          <w:fldChar w:fldCharType="separate"/>
        </w:r>
        <w:r>
          <w:rPr>
            <w:noProof/>
            <w:webHidden/>
          </w:rPr>
          <w:t>8</w:t>
        </w:r>
        <w:r>
          <w:rPr>
            <w:noProof/>
            <w:webHidden/>
          </w:rPr>
          <w:fldChar w:fldCharType="end"/>
        </w:r>
      </w:hyperlink>
    </w:p>
    <w:p w14:paraId="312497B1" w14:textId="10C9806C"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43" w:history="1">
        <w:r w:rsidRPr="005B21B2">
          <w:rPr>
            <w:rStyle w:val="Hyperlink"/>
            <w:rFonts w:ascii="Calibri" w:hAnsi="Calibri" w:cs="Calibri"/>
            <w:noProof/>
          </w:rPr>
          <w:t>1.6</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Top 10 candy by win percentage</w:t>
        </w:r>
        <w:r>
          <w:rPr>
            <w:noProof/>
            <w:webHidden/>
          </w:rPr>
          <w:tab/>
        </w:r>
        <w:r>
          <w:rPr>
            <w:noProof/>
            <w:webHidden/>
          </w:rPr>
          <w:fldChar w:fldCharType="begin"/>
        </w:r>
        <w:r>
          <w:rPr>
            <w:noProof/>
            <w:webHidden/>
          </w:rPr>
          <w:instrText xml:space="preserve"> PAGEREF _Toc21268743 \h </w:instrText>
        </w:r>
        <w:r>
          <w:rPr>
            <w:noProof/>
            <w:webHidden/>
          </w:rPr>
        </w:r>
        <w:r>
          <w:rPr>
            <w:noProof/>
            <w:webHidden/>
          </w:rPr>
          <w:fldChar w:fldCharType="separate"/>
        </w:r>
        <w:r>
          <w:rPr>
            <w:noProof/>
            <w:webHidden/>
          </w:rPr>
          <w:t>8</w:t>
        </w:r>
        <w:r>
          <w:rPr>
            <w:noProof/>
            <w:webHidden/>
          </w:rPr>
          <w:fldChar w:fldCharType="end"/>
        </w:r>
      </w:hyperlink>
    </w:p>
    <w:p w14:paraId="63DC281B" w14:textId="215A7C97"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44" w:history="1">
        <w:r w:rsidRPr="005B21B2">
          <w:rPr>
            <w:rStyle w:val="Hyperlink"/>
            <w:rFonts w:ascii="Calibri" w:hAnsi="Calibri" w:cs="Calibri"/>
            <w:noProof/>
          </w:rPr>
          <w:t>1.7</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Top 5 and bottom 5 candies by win percentage</w:t>
        </w:r>
        <w:r>
          <w:rPr>
            <w:noProof/>
            <w:webHidden/>
          </w:rPr>
          <w:tab/>
        </w:r>
        <w:r>
          <w:rPr>
            <w:noProof/>
            <w:webHidden/>
          </w:rPr>
          <w:fldChar w:fldCharType="begin"/>
        </w:r>
        <w:r>
          <w:rPr>
            <w:noProof/>
            <w:webHidden/>
          </w:rPr>
          <w:instrText xml:space="preserve"> PAGEREF _Toc21268744 \h </w:instrText>
        </w:r>
        <w:r>
          <w:rPr>
            <w:noProof/>
            <w:webHidden/>
          </w:rPr>
        </w:r>
        <w:r>
          <w:rPr>
            <w:noProof/>
            <w:webHidden/>
          </w:rPr>
          <w:fldChar w:fldCharType="separate"/>
        </w:r>
        <w:r>
          <w:rPr>
            <w:noProof/>
            <w:webHidden/>
          </w:rPr>
          <w:t>8</w:t>
        </w:r>
        <w:r>
          <w:rPr>
            <w:noProof/>
            <w:webHidden/>
          </w:rPr>
          <w:fldChar w:fldCharType="end"/>
        </w:r>
      </w:hyperlink>
    </w:p>
    <w:p w14:paraId="0FFB869A" w14:textId="0A0ABA67"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45" w:history="1">
        <w:r w:rsidRPr="005B21B2">
          <w:rPr>
            <w:rStyle w:val="Hyperlink"/>
            <w:rFonts w:ascii="Calibri" w:hAnsi="Calibri" w:cs="Calibri"/>
            <w:noProof/>
          </w:rPr>
          <w:t>1.8</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Top candy without chocolate</w:t>
        </w:r>
        <w:r>
          <w:rPr>
            <w:noProof/>
            <w:webHidden/>
          </w:rPr>
          <w:tab/>
        </w:r>
        <w:r>
          <w:rPr>
            <w:noProof/>
            <w:webHidden/>
          </w:rPr>
          <w:fldChar w:fldCharType="begin"/>
        </w:r>
        <w:r>
          <w:rPr>
            <w:noProof/>
            <w:webHidden/>
          </w:rPr>
          <w:instrText xml:space="preserve"> PAGEREF _Toc21268745 \h </w:instrText>
        </w:r>
        <w:r>
          <w:rPr>
            <w:noProof/>
            <w:webHidden/>
          </w:rPr>
        </w:r>
        <w:r>
          <w:rPr>
            <w:noProof/>
            <w:webHidden/>
          </w:rPr>
          <w:fldChar w:fldCharType="separate"/>
        </w:r>
        <w:r>
          <w:rPr>
            <w:noProof/>
            <w:webHidden/>
          </w:rPr>
          <w:t>9</w:t>
        </w:r>
        <w:r>
          <w:rPr>
            <w:noProof/>
            <w:webHidden/>
          </w:rPr>
          <w:fldChar w:fldCharType="end"/>
        </w:r>
      </w:hyperlink>
    </w:p>
    <w:p w14:paraId="3F677FE9" w14:textId="75C04E42"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46" w:history="1">
        <w:r w:rsidRPr="005B21B2">
          <w:rPr>
            <w:rStyle w:val="Hyperlink"/>
            <w:rFonts w:ascii="Calibri" w:hAnsi="Calibri" w:cs="Calibri"/>
            <w:noProof/>
          </w:rPr>
          <w:t>1.9</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Top 10 sugary candy</w:t>
        </w:r>
        <w:r>
          <w:rPr>
            <w:noProof/>
            <w:webHidden/>
          </w:rPr>
          <w:tab/>
        </w:r>
        <w:r>
          <w:rPr>
            <w:noProof/>
            <w:webHidden/>
          </w:rPr>
          <w:fldChar w:fldCharType="begin"/>
        </w:r>
        <w:r>
          <w:rPr>
            <w:noProof/>
            <w:webHidden/>
          </w:rPr>
          <w:instrText xml:space="preserve"> PAGEREF _Toc21268746 \h </w:instrText>
        </w:r>
        <w:r>
          <w:rPr>
            <w:noProof/>
            <w:webHidden/>
          </w:rPr>
        </w:r>
        <w:r>
          <w:rPr>
            <w:noProof/>
            <w:webHidden/>
          </w:rPr>
          <w:fldChar w:fldCharType="separate"/>
        </w:r>
        <w:r>
          <w:rPr>
            <w:noProof/>
            <w:webHidden/>
          </w:rPr>
          <w:t>9</w:t>
        </w:r>
        <w:r>
          <w:rPr>
            <w:noProof/>
            <w:webHidden/>
          </w:rPr>
          <w:fldChar w:fldCharType="end"/>
        </w:r>
      </w:hyperlink>
    </w:p>
    <w:p w14:paraId="00A2EFCE" w14:textId="7931D907"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47" w:history="1">
        <w:r w:rsidRPr="005B21B2">
          <w:rPr>
            <w:rStyle w:val="Hyperlink"/>
            <w:rFonts w:ascii="Calibri" w:hAnsi="Calibri" w:cs="Calibri"/>
            <w:noProof/>
          </w:rPr>
          <w:t>1.10</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Top 5 and bottom 5 candies by sugar percentage</w:t>
        </w:r>
        <w:r>
          <w:rPr>
            <w:noProof/>
            <w:webHidden/>
          </w:rPr>
          <w:tab/>
        </w:r>
        <w:r>
          <w:rPr>
            <w:noProof/>
            <w:webHidden/>
          </w:rPr>
          <w:fldChar w:fldCharType="begin"/>
        </w:r>
        <w:r>
          <w:rPr>
            <w:noProof/>
            <w:webHidden/>
          </w:rPr>
          <w:instrText xml:space="preserve"> PAGEREF _Toc21268747 \h </w:instrText>
        </w:r>
        <w:r>
          <w:rPr>
            <w:noProof/>
            <w:webHidden/>
          </w:rPr>
        </w:r>
        <w:r>
          <w:rPr>
            <w:noProof/>
            <w:webHidden/>
          </w:rPr>
          <w:fldChar w:fldCharType="separate"/>
        </w:r>
        <w:r>
          <w:rPr>
            <w:noProof/>
            <w:webHidden/>
          </w:rPr>
          <w:t>10</w:t>
        </w:r>
        <w:r>
          <w:rPr>
            <w:noProof/>
            <w:webHidden/>
          </w:rPr>
          <w:fldChar w:fldCharType="end"/>
        </w:r>
      </w:hyperlink>
    </w:p>
    <w:p w14:paraId="05D6635E" w14:textId="33E92441"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48" w:history="1">
        <w:r w:rsidRPr="005B21B2">
          <w:rPr>
            <w:rStyle w:val="Hyperlink"/>
            <w:rFonts w:ascii="Calibri" w:hAnsi="Calibri" w:cs="Calibri"/>
            <w:noProof/>
          </w:rPr>
          <w:t>1.11</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Impact of price on win and sugar</w:t>
        </w:r>
        <w:r>
          <w:rPr>
            <w:noProof/>
            <w:webHidden/>
          </w:rPr>
          <w:tab/>
        </w:r>
        <w:r>
          <w:rPr>
            <w:noProof/>
            <w:webHidden/>
          </w:rPr>
          <w:fldChar w:fldCharType="begin"/>
        </w:r>
        <w:r>
          <w:rPr>
            <w:noProof/>
            <w:webHidden/>
          </w:rPr>
          <w:instrText xml:space="preserve"> PAGEREF _Toc21268748 \h </w:instrText>
        </w:r>
        <w:r>
          <w:rPr>
            <w:noProof/>
            <w:webHidden/>
          </w:rPr>
        </w:r>
        <w:r>
          <w:rPr>
            <w:noProof/>
            <w:webHidden/>
          </w:rPr>
          <w:fldChar w:fldCharType="separate"/>
        </w:r>
        <w:r>
          <w:rPr>
            <w:noProof/>
            <w:webHidden/>
          </w:rPr>
          <w:t>10</w:t>
        </w:r>
        <w:r>
          <w:rPr>
            <w:noProof/>
            <w:webHidden/>
          </w:rPr>
          <w:fldChar w:fldCharType="end"/>
        </w:r>
      </w:hyperlink>
    </w:p>
    <w:p w14:paraId="0CAEC31A" w14:textId="4EA1188D"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49" w:history="1">
        <w:r w:rsidRPr="005B21B2">
          <w:rPr>
            <w:rStyle w:val="Hyperlink"/>
            <w:rFonts w:ascii="Calibri" w:hAnsi="Calibri" w:cs="Calibri"/>
            <w:noProof/>
          </w:rPr>
          <w:t>1.12</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Correlation</w:t>
        </w:r>
        <w:r>
          <w:rPr>
            <w:noProof/>
            <w:webHidden/>
          </w:rPr>
          <w:tab/>
        </w:r>
        <w:r>
          <w:rPr>
            <w:noProof/>
            <w:webHidden/>
          </w:rPr>
          <w:fldChar w:fldCharType="begin"/>
        </w:r>
        <w:r>
          <w:rPr>
            <w:noProof/>
            <w:webHidden/>
          </w:rPr>
          <w:instrText xml:space="preserve"> PAGEREF _Toc21268749 \h </w:instrText>
        </w:r>
        <w:r>
          <w:rPr>
            <w:noProof/>
            <w:webHidden/>
          </w:rPr>
        </w:r>
        <w:r>
          <w:rPr>
            <w:noProof/>
            <w:webHidden/>
          </w:rPr>
          <w:fldChar w:fldCharType="separate"/>
        </w:r>
        <w:r>
          <w:rPr>
            <w:noProof/>
            <w:webHidden/>
          </w:rPr>
          <w:t>12</w:t>
        </w:r>
        <w:r>
          <w:rPr>
            <w:noProof/>
            <w:webHidden/>
          </w:rPr>
          <w:fldChar w:fldCharType="end"/>
        </w:r>
      </w:hyperlink>
    </w:p>
    <w:p w14:paraId="277F7307" w14:textId="1620A8FA" w:rsidR="006716B3" w:rsidRDefault="006716B3">
      <w:pPr>
        <w:pStyle w:val="TOC1"/>
        <w:tabs>
          <w:tab w:val="right" w:leader="dot" w:pos="9111"/>
        </w:tabs>
        <w:rPr>
          <w:rFonts w:asciiTheme="minorHAnsi" w:eastAsiaTheme="minorEastAsia" w:hAnsiTheme="minorHAnsi" w:cstheme="minorBidi"/>
          <w:color w:val="auto"/>
          <w:kern w:val="0"/>
          <w:szCs w:val="24"/>
          <w:lang w:val="en-IN"/>
        </w:rPr>
      </w:pPr>
      <w:hyperlink w:anchor="_Toc21268750" w:history="1">
        <w:r w:rsidRPr="005B21B2">
          <w:rPr>
            <w:rStyle w:val="Hyperlink"/>
          </w:rPr>
          <w:t>Test Summary</w:t>
        </w:r>
        <w:r>
          <w:rPr>
            <w:webHidden/>
          </w:rPr>
          <w:tab/>
        </w:r>
        <w:r>
          <w:rPr>
            <w:webHidden/>
          </w:rPr>
          <w:fldChar w:fldCharType="begin"/>
        </w:r>
        <w:r>
          <w:rPr>
            <w:webHidden/>
          </w:rPr>
          <w:instrText xml:space="preserve"> PAGEREF _Toc21268750 \h </w:instrText>
        </w:r>
        <w:r>
          <w:rPr>
            <w:webHidden/>
          </w:rPr>
        </w:r>
        <w:r>
          <w:rPr>
            <w:webHidden/>
          </w:rPr>
          <w:fldChar w:fldCharType="separate"/>
        </w:r>
        <w:r>
          <w:rPr>
            <w:webHidden/>
          </w:rPr>
          <w:t>13</w:t>
        </w:r>
        <w:r>
          <w:rPr>
            <w:webHidden/>
          </w:rPr>
          <w:fldChar w:fldCharType="end"/>
        </w:r>
      </w:hyperlink>
    </w:p>
    <w:p w14:paraId="5F6C9F0D" w14:textId="4FEAB170"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51" w:history="1">
        <w:r w:rsidRPr="005B21B2">
          <w:rPr>
            <w:rStyle w:val="Hyperlink"/>
            <w:rFonts w:ascii="Calibri" w:hAnsi="Calibri" w:cs="Calibri"/>
            <w:noProof/>
          </w:rPr>
          <w:t>1.13</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Predicting Winpercentage</w:t>
        </w:r>
        <w:r>
          <w:rPr>
            <w:noProof/>
            <w:webHidden/>
          </w:rPr>
          <w:tab/>
        </w:r>
        <w:r>
          <w:rPr>
            <w:noProof/>
            <w:webHidden/>
          </w:rPr>
          <w:fldChar w:fldCharType="begin"/>
        </w:r>
        <w:r>
          <w:rPr>
            <w:noProof/>
            <w:webHidden/>
          </w:rPr>
          <w:instrText xml:space="preserve"> PAGEREF _Toc21268751 \h </w:instrText>
        </w:r>
        <w:r>
          <w:rPr>
            <w:noProof/>
            <w:webHidden/>
          </w:rPr>
        </w:r>
        <w:r>
          <w:rPr>
            <w:noProof/>
            <w:webHidden/>
          </w:rPr>
          <w:fldChar w:fldCharType="separate"/>
        </w:r>
        <w:r>
          <w:rPr>
            <w:noProof/>
            <w:webHidden/>
          </w:rPr>
          <w:t>13</w:t>
        </w:r>
        <w:r>
          <w:rPr>
            <w:noProof/>
            <w:webHidden/>
          </w:rPr>
          <w:fldChar w:fldCharType="end"/>
        </w:r>
      </w:hyperlink>
    </w:p>
    <w:p w14:paraId="651E9B06" w14:textId="189B325E" w:rsidR="006716B3" w:rsidRDefault="006716B3">
      <w:pPr>
        <w:pStyle w:val="TOC1"/>
        <w:tabs>
          <w:tab w:val="left" w:pos="720"/>
          <w:tab w:val="right" w:leader="dot" w:pos="9111"/>
        </w:tabs>
        <w:rPr>
          <w:rFonts w:asciiTheme="minorHAnsi" w:eastAsiaTheme="minorEastAsia" w:hAnsiTheme="minorHAnsi" w:cstheme="minorBidi"/>
          <w:color w:val="auto"/>
          <w:kern w:val="0"/>
          <w:szCs w:val="24"/>
          <w:lang w:val="en-IN"/>
        </w:rPr>
      </w:pPr>
      <w:hyperlink w:anchor="_Toc21268752" w:history="1">
        <w:r w:rsidRPr="005B21B2">
          <w:rPr>
            <w:rStyle w:val="Hyperlink"/>
          </w:rPr>
          <w:t>2</w:t>
        </w:r>
        <w:r>
          <w:rPr>
            <w:rFonts w:asciiTheme="minorHAnsi" w:eastAsiaTheme="minorEastAsia" w:hAnsiTheme="minorHAnsi" w:cstheme="minorBidi"/>
            <w:color w:val="auto"/>
            <w:kern w:val="0"/>
            <w:szCs w:val="24"/>
            <w:lang w:val="en-IN"/>
          </w:rPr>
          <w:tab/>
        </w:r>
        <w:r w:rsidRPr="005B21B2">
          <w:rPr>
            <w:rStyle w:val="Hyperlink"/>
          </w:rPr>
          <w:t>Summary &amp; Conclusions</w:t>
        </w:r>
        <w:r>
          <w:rPr>
            <w:webHidden/>
          </w:rPr>
          <w:tab/>
        </w:r>
        <w:r>
          <w:rPr>
            <w:webHidden/>
          </w:rPr>
          <w:fldChar w:fldCharType="begin"/>
        </w:r>
        <w:r>
          <w:rPr>
            <w:webHidden/>
          </w:rPr>
          <w:instrText xml:space="preserve"> PAGEREF _Toc21268752 \h </w:instrText>
        </w:r>
        <w:r>
          <w:rPr>
            <w:webHidden/>
          </w:rPr>
        </w:r>
        <w:r>
          <w:rPr>
            <w:webHidden/>
          </w:rPr>
          <w:fldChar w:fldCharType="separate"/>
        </w:r>
        <w:r>
          <w:rPr>
            <w:webHidden/>
          </w:rPr>
          <w:t>16</w:t>
        </w:r>
        <w:r>
          <w:rPr>
            <w:webHidden/>
          </w:rPr>
          <w:fldChar w:fldCharType="end"/>
        </w:r>
      </w:hyperlink>
    </w:p>
    <w:p w14:paraId="622E2532" w14:textId="77B23879"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53" w:history="1">
        <w:r w:rsidRPr="005B21B2">
          <w:rPr>
            <w:rStyle w:val="Hyperlink"/>
            <w:rFonts w:ascii="Calibri" w:hAnsi="Calibri" w:cs="Calibri"/>
            <w:noProof/>
          </w:rPr>
          <w:t>2.1</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Making the perfect Candy</w:t>
        </w:r>
        <w:r>
          <w:rPr>
            <w:noProof/>
            <w:webHidden/>
          </w:rPr>
          <w:tab/>
        </w:r>
        <w:r>
          <w:rPr>
            <w:noProof/>
            <w:webHidden/>
          </w:rPr>
          <w:fldChar w:fldCharType="begin"/>
        </w:r>
        <w:r>
          <w:rPr>
            <w:noProof/>
            <w:webHidden/>
          </w:rPr>
          <w:instrText xml:space="preserve"> PAGEREF _Toc21268753 \h </w:instrText>
        </w:r>
        <w:r>
          <w:rPr>
            <w:noProof/>
            <w:webHidden/>
          </w:rPr>
        </w:r>
        <w:r>
          <w:rPr>
            <w:noProof/>
            <w:webHidden/>
          </w:rPr>
          <w:fldChar w:fldCharType="separate"/>
        </w:r>
        <w:r>
          <w:rPr>
            <w:noProof/>
            <w:webHidden/>
          </w:rPr>
          <w:t>16</w:t>
        </w:r>
        <w:r>
          <w:rPr>
            <w:noProof/>
            <w:webHidden/>
          </w:rPr>
          <w:fldChar w:fldCharType="end"/>
        </w:r>
      </w:hyperlink>
    </w:p>
    <w:p w14:paraId="1F55DE36" w14:textId="666EE990"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54" w:history="1">
        <w:r w:rsidRPr="005B21B2">
          <w:rPr>
            <w:rStyle w:val="Hyperlink"/>
            <w:rFonts w:ascii="Calibri" w:hAnsi="Calibri" w:cs="Calibri"/>
            <w:noProof/>
          </w:rPr>
          <w:t>2.2</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Ingredient of perfect candy</w:t>
        </w:r>
        <w:r>
          <w:rPr>
            <w:noProof/>
            <w:webHidden/>
          </w:rPr>
          <w:tab/>
        </w:r>
        <w:r>
          <w:rPr>
            <w:noProof/>
            <w:webHidden/>
          </w:rPr>
          <w:fldChar w:fldCharType="begin"/>
        </w:r>
        <w:r>
          <w:rPr>
            <w:noProof/>
            <w:webHidden/>
          </w:rPr>
          <w:instrText xml:space="preserve"> PAGEREF _Toc21268754 \h </w:instrText>
        </w:r>
        <w:r>
          <w:rPr>
            <w:noProof/>
            <w:webHidden/>
          </w:rPr>
        </w:r>
        <w:r>
          <w:rPr>
            <w:noProof/>
            <w:webHidden/>
          </w:rPr>
          <w:fldChar w:fldCharType="separate"/>
        </w:r>
        <w:r>
          <w:rPr>
            <w:noProof/>
            <w:webHidden/>
          </w:rPr>
          <w:t>16</w:t>
        </w:r>
        <w:r>
          <w:rPr>
            <w:noProof/>
            <w:webHidden/>
          </w:rPr>
          <w:fldChar w:fldCharType="end"/>
        </w:r>
      </w:hyperlink>
    </w:p>
    <w:p w14:paraId="3C3A7870" w14:textId="1D58F0B4"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55" w:history="1">
        <w:r w:rsidRPr="005B21B2">
          <w:rPr>
            <w:rStyle w:val="Hyperlink"/>
            <w:rFonts w:ascii="Calibri" w:hAnsi="Calibri" w:cs="Calibri"/>
            <w:noProof/>
          </w:rPr>
          <w:t>2.3</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Best Candy with ingredient</w:t>
        </w:r>
        <w:r>
          <w:rPr>
            <w:noProof/>
            <w:webHidden/>
          </w:rPr>
          <w:tab/>
        </w:r>
        <w:r>
          <w:rPr>
            <w:noProof/>
            <w:webHidden/>
          </w:rPr>
          <w:fldChar w:fldCharType="begin"/>
        </w:r>
        <w:r>
          <w:rPr>
            <w:noProof/>
            <w:webHidden/>
          </w:rPr>
          <w:instrText xml:space="preserve"> PAGEREF _Toc21268755 \h </w:instrText>
        </w:r>
        <w:r>
          <w:rPr>
            <w:noProof/>
            <w:webHidden/>
          </w:rPr>
        </w:r>
        <w:r>
          <w:rPr>
            <w:noProof/>
            <w:webHidden/>
          </w:rPr>
          <w:fldChar w:fldCharType="separate"/>
        </w:r>
        <w:r>
          <w:rPr>
            <w:noProof/>
            <w:webHidden/>
          </w:rPr>
          <w:t>17</w:t>
        </w:r>
        <w:r>
          <w:rPr>
            <w:noProof/>
            <w:webHidden/>
          </w:rPr>
          <w:fldChar w:fldCharType="end"/>
        </w:r>
      </w:hyperlink>
    </w:p>
    <w:p w14:paraId="2A2B2AB8" w14:textId="63DC505B" w:rsidR="006716B3" w:rsidRDefault="006716B3">
      <w:pPr>
        <w:pStyle w:val="TOC2"/>
        <w:tabs>
          <w:tab w:val="left" w:pos="720"/>
          <w:tab w:val="right" w:leader="dot" w:pos="9111"/>
        </w:tabs>
        <w:rPr>
          <w:rFonts w:asciiTheme="minorHAnsi" w:eastAsiaTheme="minorEastAsia" w:hAnsiTheme="minorHAnsi" w:cstheme="minorBidi"/>
          <w:noProof/>
          <w:color w:val="auto"/>
          <w:kern w:val="0"/>
          <w:sz w:val="24"/>
          <w:szCs w:val="24"/>
          <w:lang w:val="en-IN"/>
        </w:rPr>
      </w:pPr>
      <w:hyperlink w:anchor="_Toc21268756" w:history="1">
        <w:r w:rsidRPr="005B21B2">
          <w:rPr>
            <w:rStyle w:val="Hyperlink"/>
            <w:rFonts w:ascii="Calibri" w:hAnsi="Calibri" w:cs="Calibri"/>
            <w:noProof/>
          </w:rPr>
          <w:t>2.4</w:t>
        </w:r>
        <w:r>
          <w:rPr>
            <w:rFonts w:asciiTheme="minorHAnsi" w:eastAsiaTheme="minorEastAsia" w:hAnsiTheme="minorHAnsi" w:cstheme="minorBidi"/>
            <w:noProof/>
            <w:color w:val="auto"/>
            <w:kern w:val="0"/>
            <w:sz w:val="24"/>
            <w:szCs w:val="24"/>
            <w:lang w:val="en-IN"/>
          </w:rPr>
          <w:tab/>
        </w:r>
        <w:r w:rsidRPr="005B21B2">
          <w:rPr>
            <w:rStyle w:val="Hyperlink"/>
            <w:rFonts w:ascii="Calibri" w:hAnsi="Calibri" w:cs="Calibri"/>
            <w:noProof/>
          </w:rPr>
          <w:t>Recommendations</w:t>
        </w:r>
        <w:r>
          <w:rPr>
            <w:noProof/>
            <w:webHidden/>
          </w:rPr>
          <w:tab/>
        </w:r>
        <w:r>
          <w:rPr>
            <w:noProof/>
            <w:webHidden/>
          </w:rPr>
          <w:fldChar w:fldCharType="begin"/>
        </w:r>
        <w:r>
          <w:rPr>
            <w:noProof/>
            <w:webHidden/>
          </w:rPr>
          <w:instrText xml:space="preserve"> PAGEREF _Toc21268756 \h </w:instrText>
        </w:r>
        <w:r>
          <w:rPr>
            <w:noProof/>
            <w:webHidden/>
          </w:rPr>
        </w:r>
        <w:r>
          <w:rPr>
            <w:noProof/>
            <w:webHidden/>
          </w:rPr>
          <w:fldChar w:fldCharType="separate"/>
        </w:r>
        <w:r>
          <w:rPr>
            <w:noProof/>
            <w:webHidden/>
          </w:rPr>
          <w:t>17</w:t>
        </w:r>
        <w:r>
          <w:rPr>
            <w:noProof/>
            <w:webHidden/>
          </w:rPr>
          <w:fldChar w:fldCharType="end"/>
        </w:r>
      </w:hyperlink>
    </w:p>
    <w:p w14:paraId="55129A00" w14:textId="63A4D4FF" w:rsidR="006716B3" w:rsidRDefault="006716B3">
      <w:pPr>
        <w:pStyle w:val="TOC1"/>
        <w:tabs>
          <w:tab w:val="left" w:pos="720"/>
          <w:tab w:val="right" w:leader="dot" w:pos="9111"/>
        </w:tabs>
        <w:rPr>
          <w:rFonts w:asciiTheme="minorHAnsi" w:eastAsiaTheme="minorEastAsia" w:hAnsiTheme="minorHAnsi" w:cstheme="minorBidi"/>
          <w:color w:val="auto"/>
          <w:kern w:val="0"/>
          <w:szCs w:val="24"/>
          <w:lang w:val="en-IN"/>
        </w:rPr>
      </w:pPr>
      <w:hyperlink w:anchor="_Toc21268757" w:history="1">
        <w:r w:rsidRPr="005B21B2">
          <w:rPr>
            <w:rStyle w:val="Hyperlink"/>
          </w:rPr>
          <w:t>3</w:t>
        </w:r>
        <w:r>
          <w:rPr>
            <w:rFonts w:asciiTheme="minorHAnsi" w:eastAsiaTheme="minorEastAsia" w:hAnsiTheme="minorHAnsi" w:cstheme="minorBidi"/>
            <w:color w:val="auto"/>
            <w:kern w:val="0"/>
            <w:szCs w:val="24"/>
            <w:lang w:val="en-IN"/>
          </w:rPr>
          <w:tab/>
        </w:r>
        <w:r w:rsidRPr="005B21B2">
          <w:rPr>
            <w:rStyle w:val="Hyperlink"/>
          </w:rPr>
          <w:t>Glossary</w:t>
        </w:r>
        <w:r>
          <w:rPr>
            <w:webHidden/>
          </w:rPr>
          <w:tab/>
        </w:r>
        <w:r>
          <w:rPr>
            <w:webHidden/>
          </w:rPr>
          <w:fldChar w:fldCharType="begin"/>
        </w:r>
        <w:r>
          <w:rPr>
            <w:webHidden/>
          </w:rPr>
          <w:instrText xml:space="preserve"> PAGEREF _Toc21268757 \h </w:instrText>
        </w:r>
        <w:r>
          <w:rPr>
            <w:webHidden/>
          </w:rPr>
        </w:r>
        <w:r>
          <w:rPr>
            <w:webHidden/>
          </w:rPr>
          <w:fldChar w:fldCharType="separate"/>
        </w:r>
        <w:r>
          <w:rPr>
            <w:webHidden/>
          </w:rPr>
          <w:t>18</w:t>
        </w:r>
        <w:r>
          <w:rPr>
            <w:webHidden/>
          </w:rPr>
          <w:fldChar w:fldCharType="end"/>
        </w:r>
      </w:hyperlink>
    </w:p>
    <w:p w14:paraId="45AAE4F1" w14:textId="1C03DBFC" w:rsidR="006716B3" w:rsidRDefault="006716B3">
      <w:pPr>
        <w:pStyle w:val="TOC2"/>
        <w:tabs>
          <w:tab w:val="right" w:leader="dot" w:pos="9111"/>
        </w:tabs>
        <w:rPr>
          <w:rFonts w:asciiTheme="minorHAnsi" w:eastAsiaTheme="minorEastAsia" w:hAnsiTheme="minorHAnsi" w:cstheme="minorBidi"/>
          <w:noProof/>
          <w:color w:val="auto"/>
          <w:kern w:val="0"/>
          <w:sz w:val="24"/>
          <w:szCs w:val="24"/>
          <w:lang w:val="en-IN"/>
        </w:rPr>
      </w:pPr>
      <w:hyperlink w:anchor="_Toc21268758" w:history="1">
        <w:r w:rsidRPr="005B21B2">
          <w:rPr>
            <w:rStyle w:val="Hyperlink"/>
            <w:rFonts w:cs="Arial"/>
            <w:b/>
            <w:bCs/>
            <w:noProof/>
          </w:rPr>
          <w:t>Day 2: Plot a Histogram</w:t>
        </w:r>
        <w:r>
          <w:rPr>
            <w:noProof/>
            <w:webHidden/>
          </w:rPr>
          <w:tab/>
        </w:r>
        <w:r>
          <w:rPr>
            <w:noProof/>
            <w:webHidden/>
          </w:rPr>
          <w:fldChar w:fldCharType="begin"/>
        </w:r>
        <w:r>
          <w:rPr>
            <w:noProof/>
            <w:webHidden/>
          </w:rPr>
          <w:instrText xml:space="preserve"> PAGEREF _Toc21268758 \h </w:instrText>
        </w:r>
        <w:r>
          <w:rPr>
            <w:noProof/>
            <w:webHidden/>
          </w:rPr>
        </w:r>
        <w:r>
          <w:rPr>
            <w:noProof/>
            <w:webHidden/>
          </w:rPr>
          <w:fldChar w:fldCharType="separate"/>
        </w:r>
        <w:r>
          <w:rPr>
            <w:noProof/>
            <w:webHidden/>
          </w:rPr>
          <w:t>18</w:t>
        </w:r>
        <w:r>
          <w:rPr>
            <w:noProof/>
            <w:webHidden/>
          </w:rPr>
          <w:fldChar w:fldCharType="end"/>
        </w:r>
      </w:hyperlink>
    </w:p>
    <w:p w14:paraId="481DBD74" w14:textId="253EF0DF" w:rsidR="006716B3" w:rsidRDefault="006716B3">
      <w:pPr>
        <w:pStyle w:val="TOC2"/>
        <w:tabs>
          <w:tab w:val="right" w:leader="dot" w:pos="9111"/>
        </w:tabs>
        <w:rPr>
          <w:rFonts w:asciiTheme="minorHAnsi" w:eastAsiaTheme="minorEastAsia" w:hAnsiTheme="minorHAnsi" w:cstheme="minorBidi"/>
          <w:noProof/>
          <w:color w:val="auto"/>
          <w:kern w:val="0"/>
          <w:sz w:val="24"/>
          <w:szCs w:val="24"/>
          <w:lang w:val="en-IN"/>
        </w:rPr>
      </w:pPr>
      <w:hyperlink w:anchor="_Toc21268759" w:history="1">
        <w:r w:rsidRPr="005B21B2">
          <w:rPr>
            <w:rStyle w:val="Hyperlink"/>
            <w:rFonts w:cs="Arial"/>
            <w:b/>
            <w:bCs/>
            <w:noProof/>
          </w:rPr>
          <w:t>Day 3: Perform a T-test</w:t>
        </w:r>
        <w:r>
          <w:rPr>
            <w:noProof/>
            <w:webHidden/>
          </w:rPr>
          <w:tab/>
        </w:r>
        <w:r>
          <w:rPr>
            <w:noProof/>
            <w:webHidden/>
          </w:rPr>
          <w:fldChar w:fldCharType="begin"/>
        </w:r>
        <w:r>
          <w:rPr>
            <w:noProof/>
            <w:webHidden/>
          </w:rPr>
          <w:instrText xml:space="preserve"> PAGEREF _Toc21268759 \h </w:instrText>
        </w:r>
        <w:r>
          <w:rPr>
            <w:noProof/>
            <w:webHidden/>
          </w:rPr>
        </w:r>
        <w:r>
          <w:rPr>
            <w:noProof/>
            <w:webHidden/>
          </w:rPr>
          <w:fldChar w:fldCharType="separate"/>
        </w:r>
        <w:r>
          <w:rPr>
            <w:noProof/>
            <w:webHidden/>
          </w:rPr>
          <w:t>18</w:t>
        </w:r>
        <w:r>
          <w:rPr>
            <w:noProof/>
            <w:webHidden/>
          </w:rPr>
          <w:fldChar w:fldCharType="end"/>
        </w:r>
      </w:hyperlink>
    </w:p>
    <w:p w14:paraId="37F9E50E" w14:textId="10CB3D79" w:rsidR="006716B3" w:rsidRDefault="006716B3">
      <w:pPr>
        <w:pStyle w:val="TOC2"/>
        <w:tabs>
          <w:tab w:val="right" w:leader="dot" w:pos="9111"/>
        </w:tabs>
        <w:rPr>
          <w:rFonts w:asciiTheme="minorHAnsi" w:eastAsiaTheme="minorEastAsia" w:hAnsiTheme="minorHAnsi" w:cstheme="minorBidi"/>
          <w:noProof/>
          <w:color w:val="auto"/>
          <w:kern w:val="0"/>
          <w:sz w:val="24"/>
          <w:szCs w:val="24"/>
          <w:lang w:val="en-IN"/>
        </w:rPr>
      </w:pPr>
      <w:hyperlink w:anchor="_Toc21268760" w:history="1">
        <w:r w:rsidRPr="005B21B2">
          <w:rPr>
            <w:rStyle w:val="Hyperlink"/>
            <w:rFonts w:cs="Arial"/>
            <w:b/>
            <w:bCs/>
            <w:noProof/>
          </w:rPr>
          <w:t>Day 4: Draw a Bar Chart</w:t>
        </w:r>
        <w:r>
          <w:rPr>
            <w:noProof/>
            <w:webHidden/>
          </w:rPr>
          <w:tab/>
        </w:r>
        <w:r>
          <w:rPr>
            <w:noProof/>
            <w:webHidden/>
          </w:rPr>
          <w:fldChar w:fldCharType="begin"/>
        </w:r>
        <w:r>
          <w:rPr>
            <w:noProof/>
            <w:webHidden/>
          </w:rPr>
          <w:instrText xml:space="preserve"> PAGEREF _Toc21268760 \h </w:instrText>
        </w:r>
        <w:r>
          <w:rPr>
            <w:noProof/>
            <w:webHidden/>
          </w:rPr>
        </w:r>
        <w:r>
          <w:rPr>
            <w:noProof/>
            <w:webHidden/>
          </w:rPr>
          <w:fldChar w:fldCharType="separate"/>
        </w:r>
        <w:r>
          <w:rPr>
            <w:noProof/>
            <w:webHidden/>
          </w:rPr>
          <w:t>18</w:t>
        </w:r>
        <w:r>
          <w:rPr>
            <w:noProof/>
            <w:webHidden/>
          </w:rPr>
          <w:fldChar w:fldCharType="end"/>
        </w:r>
      </w:hyperlink>
    </w:p>
    <w:p w14:paraId="08D522BB" w14:textId="6478BC88" w:rsidR="006716B3" w:rsidRDefault="006716B3">
      <w:pPr>
        <w:pStyle w:val="TOC2"/>
        <w:tabs>
          <w:tab w:val="right" w:leader="dot" w:pos="9111"/>
        </w:tabs>
        <w:rPr>
          <w:rFonts w:asciiTheme="minorHAnsi" w:eastAsiaTheme="minorEastAsia" w:hAnsiTheme="minorHAnsi" w:cstheme="minorBidi"/>
          <w:noProof/>
          <w:color w:val="auto"/>
          <w:kern w:val="0"/>
          <w:sz w:val="24"/>
          <w:szCs w:val="24"/>
          <w:lang w:val="en-IN"/>
        </w:rPr>
      </w:pPr>
      <w:hyperlink w:anchor="_Toc21268761" w:history="1">
        <w:r w:rsidRPr="005B21B2">
          <w:rPr>
            <w:rStyle w:val="Hyperlink"/>
            <w:rFonts w:cs="Arial"/>
            <w:b/>
            <w:bCs/>
            <w:noProof/>
          </w:rPr>
          <w:t>Day 5: Perform a Chi-Square Test</w:t>
        </w:r>
        <w:r>
          <w:rPr>
            <w:noProof/>
            <w:webHidden/>
          </w:rPr>
          <w:tab/>
        </w:r>
        <w:r>
          <w:rPr>
            <w:noProof/>
            <w:webHidden/>
          </w:rPr>
          <w:fldChar w:fldCharType="begin"/>
        </w:r>
        <w:r>
          <w:rPr>
            <w:noProof/>
            <w:webHidden/>
          </w:rPr>
          <w:instrText xml:space="preserve"> PAGEREF _Toc21268761 \h </w:instrText>
        </w:r>
        <w:r>
          <w:rPr>
            <w:noProof/>
            <w:webHidden/>
          </w:rPr>
        </w:r>
        <w:r>
          <w:rPr>
            <w:noProof/>
            <w:webHidden/>
          </w:rPr>
          <w:fldChar w:fldCharType="separate"/>
        </w:r>
        <w:r>
          <w:rPr>
            <w:noProof/>
            <w:webHidden/>
          </w:rPr>
          <w:t>18</w:t>
        </w:r>
        <w:r>
          <w:rPr>
            <w:noProof/>
            <w:webHidden/>
          </w:rPr>
          <w:fldChar w:fldCharType="end"/>
        </w:r>
      </w:hyperlink>
    </w:p>
    <w:p w14:paraId="1CEE02BA" w14:textId="39224458" w:rsidR="00F02CE5" w:rsidRPr="00037CF1" w:rsidRDefault="00F02CE5" w:rsidP="00F02CE5">
      <w:r w:rsidRPr="00037CF1">
        <w:fldChar w:fldCharType="end"/>
      </w:r>
    </w:p>
    <w:p w14:paraId="71EB5C8E" w14:textId="77777777" w:rsidR="00F02CE5" w:rsidRPr="00037CF1" w:rsidRDefault="00F02CE5" w:rsidP="00F02CE5">
      <w:r w:rsidRPr="00037CF1">
        <w:br w:type="page"/>
      </w:r>
    </w:p>
    <w:p w14:paraId="6D4A9C42" w14:textId="0B2CB5A6" w:rsidR="00F02CE5" w:rsidRPr="006716B3" w:rsidRDefault="00F02CE5" w:rsidP="006716B3">
      <w:pPr>
        <w:pStyle w:val="Heading1"/>
        <w:numPr>
          <w:ilvl w:val="0"/>
          <w:numId w:val="13"/>
        </w:numPr>
        <w:rPr>
          <w:color w:val="4472C4" w:themeColor="accent1"/>
        </w:rPr>
      </w:pPr>
      <w:bookmarkStart w:id="3" w:name="_Toc21268734"/>
      <w:r w:rsidRPr="006716B3">
        <w:rPr>
          <w:color w:val="4472C4" w:themeColor="accent1"/>
        </w:rPr>
        <w:lastRenderedPageBreak/>
        <w:t>Introduction</w:t>
      </w:r>
      <w:bookmarkEnd w:id="3"/>
    </w:p>
    <w:p w14:paraId="4D41559B" w14:textId="6F754BCC" w:rsidR="00D044F4" w:rsidRDefault="00D044F4" w:rsidP="00D044F4">
      <w:r>
        <w:t xml:space="preserve">This document </w:t>
      </w:r>
      <w:r w:rsidR="00510E82">
        <w:t>details</w:t>
      </w:r>
      <w:r>
        <w:t xml:space="preserve"> about the approach taken to analyse the best candy </w:t>
      </w:r>
      <w:proofErr w:type="spellStart"/>
      <w:r>
        <w:t>afer</w:t>
      </w:r>
      <w:proofErr w:type="spellEnd"/>
      <w:r>
        <w:t xml:space="preserve"> </w:t>
      </w:r>
      <w:proofErr w:type="spellStart"/>
      <w:r>
        <w:t>retrivng</w:t>
      </w:r>
      <w:proofErr w:type="spellEnd"/>
    </w:p>
    <w:p w14:paraId="09D399A5" w14:textId="15B9FC93" w:rsidR="00D044F4" w:rsidRDefault="00D044F4" w:rsidP="00D044F4"/>
    <w:p w14:paraId="467F2029" w14:textId="1601AAE0" w:rsidR="005E33B5" w:rsidRDefault="005E33B5" w:rsidP="00E4384D"/>
    <w:p w14:paraId="59050F04" w14:textId="321DFCC6" w:rsidR="005E33B5" w:rsidRDefault="005E33B5" w:rsidP="00E4384D"/>
    <w:p w14:paraId="4376F61F" w14:textId="45CCD3F6" w:rsidR="005E33B5" w:rsidRDefault="005E33B5" w:rsidP="00E4384D"/>
    <w:p w14:paraId="5DEC4FE5" w14:textId="4DC1E1A0" w:rsidR="005E33B5" w:rsidRDefault="005E33B5" w:rsidP="00E4384D"/>
    <w:p w14:paraId="21F9A45F" w14:textId="0123A3E9" w:rsidR="005E33B5" w:rsidRDefault="005E33B5" w:rsidP="00E4384D"/>
    <w:p w14:paraId="4F53DB7D" w14:textId="5F182CF1" w:rsidR="005E33B5" w:rsidRDefault="005E33B5" w:rsidP="00E4384D"/>
    <w:p w14:paraId="3D80F962" w14:textId="77777777" w:rsidR="005E33B5" w:rsidRPr="00E4384D" w:rsidRDefault="005E33B5" w:rsidP="00E4384D"/>
    <w:p w14:paraId="224013FE" w14:textId="77777777" w:rsidR="00E4384D" w:rsidRPr="00E4384D" w:rsidRDefault="00E4384D" w:rsidP="00E4384D"/>
    <w:p w14:paraId="625986BC" w14:textId="56C8708B" w:rsidR="00F02CE5" w:rsidRPr="00037CF1" w:rsidRDefault="004052D1" w:rsidP="00F02CE5">
      <w:pPr>
        <w:pStyle w:val="Heading2"/>
        <w:numPr>
          <w:ilvl w:val="1"/>
          <w:numId w:val="1"/>
        </w:numPr>
        <w:tabs>
          <w:tab w:val="left" w:pos="992"/>
        </w:tabs>
        <w:spacing w:before="120" w:after="180" w:line="240" w:lineRule="atLeast"/>
        <w:ind w:left="576"/>
        <w:rPr>
          <w:rFonts w:ascii="Calibri" w:hAnsi="Calibri" w:cs="Calibri"/>
          <w:sz w:val="48"/>
          <w:szCs w:val="48"/>
        </w:rPr>
      </w:pPr>
      <w:bookmarkStart w:id="4" w:name="_Toc21268735"/>
      <w:r w:rsidRPr="00037CF1">
        <w:rPr>
          <w:rFonts w:ascii="Calibri" w:hAnsi="Calibri" w:cs="Calibri"/>
          <w:sz w:val="48"/>
          <w:szCs w:val="48"/>
        </w:rPr>
        <w:t>Scenario</w:t>
      </w:r>
      <w:bookmarkEnd w:id="4"/>
    </w:p>
    <w:p w14:paraId="60ADB670" w14:textId="08C8DA0F" w:rsidR="004052D1" w:rsidRPr="00037CF1" w:rsidRDefault="004052D1" w:rsidP="004052D1">
      <w:pPr>
        <w:autoSpaceDE w:val="0"/>
        <w:autoSpaceDN w:val="0"/>
        <w:adjustRightInd w:val="0"/>
        <w:rPr>
          <w:rFonts w:ascii="Calibri" w:hAnsi="Calibri" w:cs="Calibri"/>
          <w:color w:val="000000"/>
          <w:sz w:val="22"/>
          <w:szCs w:val="22"/>
        </w:rPr>
      </w:pPr>
      <w:r w:rsidRPr="00037CF1">
        <w:rPr>
          <w:rFonts w:ascii="Calibri" w:hAnsi="Calibri" w:cs="Calibri"/>
          <w:color w:val="000000"/>
          <w:sz w:val="22"/>
          <w:szCs w:val="22"/>
        </w:rPr>
        <w:t xml:space="preserve">The Lidl purchasing group wants to expand their candy offering. These are store brand candies that are sold along the brand offerings. The idea is to create a brand-new product. The team is discussing various options at the moment. </w:t>
      </w:r>
    </w:p>
    <w:p w14:paraId="033CCF11" w14:textId="77777777" w:rsidR="004052D1" w:rsidRPr="00037CF1" w:rsidRDefault="004052D1" w:rsidP="004052D1">
      <w:pPr>
        <w:autoSpaceDE w:val="0"/>
        <w:autoSpaceDN w:val="0"/>
        <w:adjustRightInd w:val="0"/>
        <w:rPr>
          <w:rFonts w:ascii="Calibri" w:hAnsi="Calibri" w:cs="Calibri"/>
          <w:color w:val="000000"/>
          <w:sz w:val="22"/>
          <w:szCs w:val="22"/>
        </w:rPr>
      </w:pPr>
      <w:r w:rsidRPr="00037CF1">
        <w:rPr>
          <w:rFonts w:ascii="Calibri" w:hAnsi="Calibri" w:cs="Calibri"/>
          <w:color w:val="000000"/>
          <w:sz w:val="22"/>
          <w:szCs w:val="22"/>
        </w:rPr>
        <w:t xml:space="preserve">Some prefer cookie-based sweets while others think that it should be gummies. The Divisional Director responsible for purchasing has decided to use a more data-driven approach. He contracted with a market research group to collect data on products in the market and their characteristics and customer sentiment. </w:t>
      </w:r>
    </w:p>
    <w:p w14:paraId="2157D5F7" w14:textId="3DF7B7DB" w:rsidR="00F02CE5" w:rsidRPr="00037CF1" w:rsidRDefault="004052D1" w:rsidP="004052D1">
      <w:pPr>
        <w:rPr>
          <w:rFonts w:ascii="Calibri" w:hAnsi="Calibri" w:cs="Calibri"/>
          <w:color w:val="000000"/>
          <w:sz w:val="22"/>
          <w:szCs w:val="22"/>
        </w:rPr>
      </w:pPr>
      <w:r w:rsidRPr="00037CF1">
        <w:rPr>
          <w:rFonts w:ascii="Calibri" w:hAnsi="Calibri" w:cs="Calibri"/>
          <w:color w:val="000000"/>
          <w:sz w:val="22"/>
          <w:szCs w:val="22"/>
        </w:rPr>
        <w:t>The market research data is now available and it is your job to find out which product characteristics drive customer sentiment and subsequently make a recommendation on a new product.</w:t>
      </w:r>
    </w:p>
    <w:p w14:paraId="1A91B653" w14:textId="3E9CCF47" w:rsidR="004052D1" w:rsidRPr="00037CF1" w:rsidRDefault="004052D1" w:rsidP="004052D1">
      <w:pPr>
        <w:pStyle w:val="Heading2"/>
        <w:numPr>
          <w:ilvl w:val="1"/>
          <w:numId w:val="1"/>
        </w:numPr>
        <w:tabs>
          <w:tab w:val="left" w:pos="992"/>
        </w:tabs>
        <w:spacing w:before="120" w:after="180" w:line="240" w:lineRule="atLeast"/>
        <w:ind w:left="576"/>
        <w:rPr>
          <w:rFonts w:ascii="Calibri" w:hAnsi="Calibri" w:cs="Calibri"/>
          <w:sz w:val="48"/>
          <w:szCs w:val="48"/>
        </w:rPr>
      </w:pPr>
      <w:bookmarkStart w:id="5" w:name="_Toc21268736"/>
      <w:r w:rsidRPr="00037CF1">
        <w:rPr>
          <w:rFonts w:ascii="Calibri" w:hAnsi="Calibri" w:cs="Calibri"/>
          <w:sz w:val="48"/>
          <w:szCs w:val="48"/>
        </w:rPr>
        <w:t>Data</w:t>
      </w:r>
      <w:bookmarkStart w:id="6" w:name="_Toc522009423"/>
      <w:bookmarkEnd w:id="5"/>
    </w:p>
    <w:p w14:paraId="630C4320" w14:textId="20C8ADA3" w:rsidR="004052D1" w:rsidRPr="00037CF1" w:rsidRDefault="004052D1" w:rsidP="004052D1">
      <w:pPr>
        <w:autoSpaceDE w:val="0"/>
        <w:autoSpaceDN w:val="0"/>
        <w:adjustRightInd w:val="0"/>
        <w:rPr>
          <w:rFonts w:ascii="Calibri" w:hAnsi="Calibri" w:cs="Calibri"/>
          <w:color w:val="000000"/>
          <w:sz w:val="22"/>
          <w:szCs w:val="22"/>
        </w:rPr>
      </w:pPr>
      <w:r w:rsidRPr="00037CF1">
        <w:rPr>
          <w:rFonts w:ascii="Calibri" w:hAnsi="Calibri" w:cs="Calibri"/>
          <w:color w:val="000000"/>
          <w:sz w:val="22"/>
          <w:szCs w:val="22"/>
        </w:rPr>
        <w:t xml:space="preserve">The data set is located (incl. a short description) here: </w:t>
      </w:r>
    </w:p>
    <w:p w14:paraId="59840D69" w14:textId="2769DFCA" w:rsidR="004052D1" w:rsidRPr="00037CF1" w:rsidRDefault="00037CF1" w:rsidP="004052D1">
      <w:pPr>
        <w:autoSpaceDE w:val="0"/>
        <w:autoSpaceDN w:val="0"/>
        <w:adjustRightInd w:val="0"/>
        <w:rPr>
          <w:rFonts w:ascii="Calibri" w:hAnsi="Calibri" w:cs="Calibri"/>
          <w:color w:val="000000"/>
          <w:sz w:val="22"/>
          <w:szCs w:val="22"/>
        </w:rPr>
      </w:pPr>
      <w:hyperlink r:id="rId10" w:history="1">
        <w:r w:rsidR="004052D1" w:rsidRPr="00037CF1">
          <w:rPr>
            <w:rStyle w:val="Hyperlink"/>
            <w:rFonts w:ascii="Calibri" w:hAnsi="Calibri" w:cs="Calibri"/>
            <w:sz w:val="22"/>
            <w:szCs w:val="22"/>
          </w:rPr>
          <w:t>https://github.com/fivethirtyeight/data/tree/master/candy-power-ranking</w:t>
        </w:r>
      </w:hyperlink>
      <w:r w:rsidR="004052D1" w:rsidRPr="00037CF1">
        <w:rPr>
          <w:rFonts w:ascii="Calibri" w:hAnsi="Calibri" w:cs="Calibri"/>
          <w:color w:val="000000"/>
          <w:sz w:val="22"/>
          <w:szCs w:val="22"/>
        </w:rPr>
        <w:t xml:space="preserve">  </w:t>
      </w:r>
    </w:p>
    <w:p w14:paraId="0D24D707" w14:textId="3737821D" w:rsidR="00F02CE5" w:rsidRPr="00037CF1" w:rsidRDefault="004052D1" w:rsidP="004052D1">
      <w:pPr>
        <w:autoSpaceDE w:val="0"/>
        <w:autoSpaceDN w:val="0"/>
        <w:adjustRightInd w:val="0"/>
        <w:rPr>
          <w:rFonts w:ascii="Calibri" w:hAnsi="Calibri" w:cs="Calibri"/>
          <w:color w:val="000000"/>
          <w:sz w:val="22"/>
          <w:szCs w:val="22"/>
        </w:rPr>
      </w:pPr>
      <w:r w:rsidRPr="00037CF1">
        <w:rPr>
          <w:rFonts w:ascii="Calibri" w:hAnsi="Calibri" w:cs="Calibri"/>
          <w:color w:val="000000"/>
          <w:sz w:val="22"/>
          <w:szCs w:val="22"/>
        </w:rPr>
        <w:t>The data set is provided by FiveThirtyEight under the Creative Commons Attribution 4.0 International license (</w:t>
      </w:r>
      <w:hyperlink r:id="rId11" w:history="1">
        <w:r w:rsidRPr="00037CF1">
          <w:rPr>
            <w:rStyle w:val="Hyperlink"/>
            <w:rFonts w:ascii="Calibri" w:hAnsi="Calibri" w:cs="Calibri"/>
            <w:sz w:val="22"/>
            <w:szCs w:val="22"/>
          </w:rPr>
          <w:t>https://creativecommons.org/licenses/by/4.0/</w:t>
        </w:r>
      </w:hyperlink>
      <w:r w:rsidRPr="00037CF1">
        <w:rPr>
          <w:rFonts w:ascii="Calibri" w:hAnsi="Calibri" w:cs="Calibri"/>
          <w:color w:val="000000"/>
          <w:sz w:val="22"/>
          <w:szCs w:val="22"/>
        </w:rPr>
        <w:t xml:space="preserve"> ) </w:t>
      </w:r>
      <w:bookmarkEnd w:id="6"/>
    </w:p>
    <w:p w14:paraId="6787634E" w14:textId="77777777" w:rsidR="004052D1" w:rsidRPr="00037CF1" w:rsidRDefault="004052D1" w:rsidP="004052D1">
      <w:pPr>
        <w:autoSpaceDE w:val="0"/>
        <w:autoSpaceDN w:val="0"/>
        <w:adjustRightInd w:val="0"/>
        <w:rPr>
          <w:rFonts w:ascii="Calibri" w:hAnsi="Calibri" w:cs="Calibri"/>
          <w:color w:val="000000"/>
          <w:sz w:val="22"/>
          <w:szCs w:val="22"/>
        </w:rPr>
      </w:pPr>
    </w:p>
    <w:p w14:paraId="5959D3C0" w14:textId="27AA4E64" w:rsidR="00F02CE5" w:rsidRPr="00037CF1" w:rsidRDefault="004052D1" w:rsidP="004052D1">
      <w:pPr>
        <w:pStyle w:val="Heading2"/>
        <w:numPr>
          <w:ilvl w:val="1"/>
          <w:numId w:val="1"/>
        </w:numPr>
        <w:tabs>
          <w:tab w:val="left" w:pos="992"/>
        </w:tabs>
        <w:spacing w:before="120" w:after="180" w:line="240" w:lineRule="atLeast"/>
        <w:ind w:left="576"/>
        <w:rPr>
          <w:rFonts w:ascii="Calibri" w:hAnsi="Calibri" w:cs="Calibri"/>
          <w:sz w:val="48"/>
          <w:szCs w:val="48"/>
        </w:rPr>
      </w:pPr>
      <w:bookmarkStart w:id="7" w:name="_Toc21268737"/>
      <w:r w:rsidRPr="00037CF1">
        <w:rPr>
          <w:rFonts w:ascii="Calibri" w:hAnsi="Calibri" w:cs="Calibri"/>
          <w:sz w:val="48"/>
          <w:szCs w:val="48"/>
        </w:rPr>
        <w:t>Data Description</w:t>
      </w:r>
      <w:bookmarkEnd w:id="7"/>
    </w:p>
    <w:tbl>
      <w:tblPr>
        <w:tblW w:w="9530" w:type="dxa"/>
        <w:shd w:val="clear" w:color="auto" w:fill="FFFFFF"/>
        <w:tblCellMar>
          <w:top w:w="15" w:type="dxa"/>
          <w:left w:w="15" w:type="dxa"/>
          <w:bottom w:w="15" w:type="dxa"/>
          <w:right w:w="15" w:type="dxa"/>
        </w:tblCellMar>
        <w:tblLook w:val="04A0" w:firstRow="1" w:lastRow="0" w:firstColumn="1" w:lastColumn="0" w:noHBand="0" w:noVBand="1"/>
      </w:tblPr>
      <w:tblGrid>
        <w:gridCol w:w="2278"/>
        <w:gridCol w:w="7252"/>
      </w:tblGrid>
      <w:tr w:rsidR="004052D1" w:rsidRPr="00037CF1" w14:paraId="036CCD37" w14:textId="77777777" w:rsidTr="004052D1">
        <w:trPr>
          <w:trHeight w:val="21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8EF024" w14:textId="77777777" w:rsidR="004052D1" w:rsidRPr="00037CF1" w:rsidRDefault="004052D1" w:rsidP="004052D1">
            <w:pPr>
              <w:jc w:val="center"/>
              <w:rPr>
                <w:rFonts w:ascii="Helvetica" w:hAnsi="Helvetica"/>
                <w:b/>
                <w:bCs/>
                <w:color w:val="24292E"/>
              </w:rPr>
            </w:pPr>
            <w:r w:rsidRPr="00037CF1">
              <w:rPr>
                <w:rFonts w:ascii="Helvetica" w:hAnsi="Helvetica"/>
                <w:b/>
                <w:bCs/>
                <w:color w:val="24292E"/>
              </w:rPr>
              <w:t>Header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9F542B" w14:textId="77777777" w:rsidR="004052D1" w:rsidRPr="00037CF1" w:rsidRDefault="004052D1" w:rsidP="004052D1">
            <w:pPr>
              <w:jc w:val="center"/>
              <w:rPr>
                <w:rFonts w:ascii="Helvetica" w:hAnsi="Helvetica"/>
                <w:b/>
                <w:bCs/>
                <w:color w:val="24292E"/>
              </w:rPr>
            </w:pPr>
            <w:r w:rsidRPr="00037CF1">
              <w:rPr>
                <w:rFonts w:ascii="Helvetica" w:hAnsi="Helvetica"/>
                <w:b/>
                <w:bCs/>
                <w:color w:val="24292E"/>
              </w:rPr>
              <w:t>Description</w:t>
            </w:r>
          </w:p>
        </w:tc>
      </w:tr>
      <w:tr w:rsidR="004052D1" w:rsidRPr="00037CF1" w14:paraId="0CB212D4" w14:textId="77777777" w:rsidTr="004052D1">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9776C" w14:textId="77777777" w:rsidR="004052D1" w:rsidRPr="00037CF1" w:rsidRDefault="004052D1" w:rsidP="004052D1">
            <w:pPr>
              <w:rPr>
                <w:rFonts w:ascii="Helvetica" w:hAnsi="Helvetica"/>
                <w:color w:val="24292E"/>
              </w:rPr>
            </w:pPr>
            <w:r w:rsidRPr="00037CF1">
              <w:rPr>
                <w:rFonts w:ascii="Helvetica" w:hAnsi="Helvetica"/>
                <w:color w:val="24292E"/>
              </w:rPr>
              <w:t>chocolate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3725CE" w14:textId="77777777" w:rsidR="004052D1" w:rsidRPr="00037CF1" w:rsidRDefault="004052D1" w:rsidP="004052D1">
            <w:pPr>
              <w:rPr>
                <w:rFonts w:ascii="Helvetica" w:hAnsi="Helvetica"/>
                <w:color w:val="24292E"/>
              </w:rPr>
            </w:pPr>
            <w:r w:rsidRPr="00037CF1">
              <w:rPr>
                <w:rFonts w:ascii="Helvetica" w:hAnsi="Helvetica"/>
                <w:color w:val="24292E"/>
              </w:rPr>
              <w:t>Does it contain chocolate?</w:t>
            </w:r>
          </w:p>
        </w:tc>
      </w:tr>
      <w:tr w:rsidR="004052D1" w:rsidRPr="00037CF1" w14:paraId="4F8388B0" w14:textId="77777777" w:rsidTr="004052D1">
        <w:trPr>
          <w:trHeight w:val="2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8F89F" w14:textId="77777777" w:rsidR="004052D1" w:rsidRPr="00037CF1" w:rsidRDefault="004052D1" w:rsidP="004052D1">
            <w:pPr>
              <w:rPr>
                <w:rFonts w:ascii="Helvetica" w:hAnsi="Helvetica"/>
                <w:color w:val="24292E"/>
              </w:rPr>
            </w:pPr>
            <w:r w:rsidRPr="00037CF1">
              <w:rPr>
                <w:rFonts w:ascii="Helvetica" w:hAnsi="Helvetica"/>
                <w:color w:val="24292E"/>
              </w:rPr>
              <w:t>fruity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B6B67B" w14:textId="77777777" w:rsidR="004052D1" w:rsidRPr="00037CF1" w:rsidRDefault="004052D1" w:rsidP="004052D1">
            <w:pPr>
              <w:rPr>
                <w:rFonts w:ascii="Helvetica" w:hAnsi="Helvetica"/>
                <w:color w:val="24292E"/>
              </w:rPr>
            </w:pPr>
            <w:r w:rsidRPr="00037CF1">
              <w:rPr>
                <w:rFonts w:ascii="Helvetica" w:hAnsi="Helvetica"/>
                <w:color w:val="24292E"/>
              </w:rPr>
              <w:t xml:space="preserve">Is it fruit </w:t>
            </w:r>
            <w:proofErr w:type="spellStart"/>
            <w:r w:rsidRPr="00037CF1">
              <w:rPr>
                <w:rFonts w:ascii="Helvetica" w:hAnsi="Helvetica"/>
                <w:color w:val="24292E"/>
              </w:rPr>
              <w:t>flavored</w:t>
            </w:r>
            <w:proofErr w:type="spellEnd"/>
            <w:r w:rsidRPr="00037CF1">
              <w:rPr>
                <w:rFonts w:ascii="Helvetica" w:hAnsi="Helvetica"/>
                <w:color w:val="24292E"/>
              </w:rPr>
              <w:t>?</w:t>
            </w:r>
          </w:p>
        </w:tc>
      </w:tr>
      <w:tr w:rsidR="004052D1" w:rsidRPr="00037CF1" w14:paraId="227E3292" w14:textId="77777777" w:rsidTr="004052D1">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FB975" w14:textId="77777777" w:rsidR="004052D1" w:rsidRPr="00037CF1" w:rsidRDefault="004052D1" w:rsidP="004052D1">
            <w:pPr>
              <w:rPr>
                <w:rFonts w:ascii="Helvetica" w:hAnsi="Helvetica"/>
                <w:color w:val="24292E"/>
              </w:rPr>
            </w:pPr>
            <w:r w:rsidRPr="00037CF1">
              <w:rPr>
                <w:rFonts w:ascii="Helvetica" w:hAnsi="Helvetica"/>
                <w:color w:val="24292E"/>
              </w:rPr>
              <w:t>caramel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1A7819" w14:textId="77777777" w:rsidR="004052D1" w:rsidRPr="00037CF1" w:rsidRDefault="004052D1" w:rsidP="004052D1">
            <w:pPr>
              <w:rPr>
                <w:rFonts w:ascii="Helvetica" w:hAnsi="Helvetica"/>
                <w:color w:val="24292E"/>
              </w:rPr>
            </w:pPr>
            <w:r w:rsidRPr="00037CF1">
              <w:rPr>
                <w:rFonts w:ascii="Helvetica" w:hAnsi="Helvetica"/>
                <w:color w:val="24292E"/>
              </w:rPr>
              <w:t>Is there caramel in the candy?</w:t>
            </w:r>
          </w:p>
        </w:tc>
      </w:tr>
      <w:tr w:rsidR="004052D1" w:rsidRPr="00037CF1" w14:paraId="43EF74AC" w14:textId="77777777" w:rsidTr="004052D1">
        <w:trPr>
          <w:trHeight w:val="2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66DC8F" w14:textId="77777777" w:rsidR="004052D1" w:rsidRPr="00037CF1" w:rsidRDefault="004052D1" w:rsidP="004052D1">
            <w:pPr>
              <w:rPr>
                <w:rFonts w:ascii="Helvetica" w:hAnsi="Helvetica"/>
                <w:color w:val="24292E"/>
              </w:rPr>
            </w:pPr>
            <w:proofErr w:type="spellStart"/>
            <w:r w:rsidRPr="00037CF1">
              <w:rPr>
                <w:rFonts w:ascii="Helvetica" w:hAnsi="Helvetica"/>
                <w:color w:val="24292E"/>
              </w:rPr>
              <w:t>peanutalmondy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284BC4" w14:textId="77777777" w:rsidR="004052D1" w:rsidRPr="00037CF1" w:rsidRDefault="004052D1" w:rsidP="004052D1">
            <w:pPr>
              <w:rPr>
                <w:rFonts w:ascii="Helvetica" w:hAnsi="Helvetica"/>
                <w:color w:val="24292E"/>
              </w:rPr>
            </w:pPr>
            <w:r w:rsidRPr="00037CF1">
              <w:rPr>
                <w:rFonts w:ascii="Helvetica" w:hAnsi="Helvetica"/>
                <w:color w:val="24292E"/>
              </w:rPr>
              <w:t>Does it contain peanuts, peanut butter or almonds?</w:t>
            </w:r>
          </w:p>
        </w:tc>
      </w:tr>
      <w:tr w:rsidR="004052D1" w:rsidRPr="00037CF1" w14:paraId="204A12B1" w14:textId="77777777" w:rsidTr="004052D1">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5BB57D" w14:textId="77777777" w:rsidR="004052D1" w:rsidRPr="00037CF1" w:rsidRDefault="004052D1" w:rsidP="004052D1">
            <w:pPr>
              <w:rPr>
                <w:rFonts w:ascii="Helvetica" w:hAnsi="Helvetica"/>
                <w:color w:val="24292E"/>
              </w:rPr>
            </w:pPr>
            <w:r w:rsidRPr="00037CF1">
              <w:rPr>
                <w:rFonts w:ascii="Helvetica" w:hAnsi="Helvetica"/>
                <w:color w:val="24292E"/>
              </w:rPr>
              <w:t>nougat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E4F6E" w14:textId="77777777" w:rsidR="004052D1" w:rsidRPr="00037CF1" w:rsidRDefault="004052D1" w:rsidP="004052D1">
            <w:pPr>
              <w:rPr>
                <w:rFonts w:ascii="Helvetica" w:hAnsi="Helvetica"/>
                <w:color w:val="24292E"/>
              </w:rPr>
            </w:pPr>
            <w:r w:rsidRPr="00037CF1">
              <w:rPr>
                <w:rFonts w:ascii="Helvetica" w:hAnsi="Helvetica"/>
                <w:color w:val="24292E"/>
              </w:rPr>
              <w:t>Does it contain nougat?</w:t>
            </w:r>
          </w:p>
        </w:tc>
      </w:tr>
      <w:tr w:rsidR="004052D1" w:rsidRPr="00037CF1" w14:paraId="5ECFEA5E" w14:textId="77777777" w:rsidTr="004052D1">
        <w:trPr>
          <w:trHeight w:val="2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BBE113" w14:textId="77777777" w:rsidR="004052D1" w:rsidRPr="00037CF1" w:rsidRDefault="004052D1" w:rsidP="004052D1">
            <w:pPr>
              <w:rPr>
                <w:rFonts w:ascii="Helvetica" w:hAnsi="Helvetica"/>
                <w:color w:val="24292E"/>
              </w:rPr>
            </w:pPr>
            <w:r w:rsidRPr="00037CF1">
              <w:rPr>
                <w:rFonts w:ascii="Helvetica" w:hAnsi="Helvetica"/>
                <w:color w:val="24292E"/>
              </w:rPr>
              <w:t>crispedricewafer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B66866" w14:textId="77777777" w:rsidR="004052D1" w:rsidRPr="00037CF1" w:rsidRDefault="004052D1" w:rsidP="004052D1">
            <w:pPr>
              <w:rPr>
                <w:rFonts w:ascii="Helvetica" w:hAnsi="Helvetica"/>
                <w:color w:val="24292E"/>
              </w:rPr>
            </w:pPr>
            <w:r w:rsidRPr="00037CF1">
              <w:rPr>
                <w:rFonts w:ascii="Helvetica" w:hAnsi="Helvetica"/>
                <w:color w:val="24292E"/>
              </w:rPr>
              <w:t>Does it contain crisped rice, wafers, or a cookie component?</w:t>
            </w:r>
          </w:p>
        </w:tc>
      </w:tr>
      <w:tr w:rsidR="004052D1" w:rsidRPr="00037CF1" w14:paraId="5F6888A7" w14:textId="77777777" w:rsidTr="004052D1">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5F05C4" w14:textId="77777777" w:rsidR="004052D1" w:rsidRPr="00037CF1" w:rsidRDefault="004052D1" w:rsidP="004052D1">
            <w:pPr>
              <w:rPr>
                <w:rFonts w:ascii="Helvetica" w:hAnsi="Helvetica"/>
                <w:color w:val="24292E"/>
              </w:rPr>
            </w:pPr>
            <w:r w:rsidRPr="00037CF1">
              <w:rPr>
                <w:rFonts w:ascii="Helvetica" w:hAnsi="Helvetica"/>
                <w:color w:val="24292E"/>
              </w:rPr>
              <w:lastRenderedPageBreak/>
              <w:t>hard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D2670" w14:textId="77777777" w:rsidR="004052D1" w:rsidRPr="00037CF1" w:rsidRDefault="004052D1" w:rsidP="004052D1">
            <w:pPr>
              <w:rPr>
                <w:rFonts w:ascii="Helvetica" w:hAnsi="Helvetica"/>
                <w:color w:val="24292E"/>
              </w:rPr>
            </w:pPr>
            <w:r w:rsidRPr="00037CF1">
              <w:rPr>
                <w:rFonts w:ascii="Helvetica" w:hAnsi="Helvetica"/>
                <w:color w:val="24292E"/>
              </w:rPr>
              <w:t>Is it a hard candy?</w:t>
            </w:r>
          </w:p>
        </w:tc>
      </w:tr>
      <w:tr w:rsidR="004052D1" w:rsidRPr="00037CF1" w14:paraId="72A9316A" w14:textId="77777777" w:rsidTr="004052D1">
        <w:trPr>
          <w:trHeight w:val="2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4F5326" w14:textId="77777777" w:rsidR="004052D1" w:rsidRPr="00037CF1" w:rsidRDefault="004052D1" w:rsidP="004052D1">
            <w:pPr>
              <w:rPr>
                <w:rFonts w:ascii="Helvetica" w:hAnsi="Helvetica"/>
                <w:color w:val="24292E"/>
              </w:rPr>
            </w:pPr>
            <w:r w:rsidRPr="00037CF1">
              <w:rPr>
                <w:rFonts w:ascii="Helvetica" w:hAnsi="Helvetica"/>
                <w:color w:val="24292E"/>
              </w:rPr>
              <w:t>bar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35A289" w14:textId="77777777" w:rsidR="004052D1" w:rsidRPr="00037CF1" w:rsidRDefault="004052D1" w:rsidP="004052D1">
            <w:pPr>
              <w:rPr>
                <w:rFonts w:ascii="Helvetica" w:hAnsi="Helvetica"/>
                <w:color w:val="24292E"/>
              </w:rPr>
            </w:pPr>
            <w:r w:rsidRPr="00037CF1">
              <w:rPr>
                <w:rFonts w:ascii="Helvetica" w:hAnsi="Helvetica"/>
                <w:color w:val="24292E"/>
              </w:rPr>
              <w:t>Is it a candy bar?</w:t>
            </w:r>
          </w:p>
        </w:tc>
      </w:tr>
      <w:tr w:rsidR="004052D1" w:rsidRPr="00037CF1" w14:paraId="7B1C69CF" w14:textId="77777777" w:rsidTr="004052D1">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D9B2EE" w14:textId="77777777" w:rsidR="004052D1" w:rsidRPr="00037CF1" w:rsidRDefault="004052D1" w:rsidP="004052D1">
            <w:pPr>
              <w:rPr>
                <w:rFonts w:ascii="Helvetica" w:hAnsi="Helvetica"/>
                <w:color w:val="24292E"/>
              </w:rPr>
            </w:pPr>
            <w:r w:rsidRPr="00037CF1">
              <w:rPr>
                <w:rFonts w:ascii="Helvetica" w:hAnsi="Helvetica"/>
                <w:color w:val="24292E"/>
              </w:rPr>
              <w:t>pluribus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B24561" w14:textId="77777777" w:rsidR="004052D1" w:rsidRPr="00037CF1" w:rsidRDefault="004052D1" w:rsidP="004052D1">
            <w:pPr>
              <w:rPr>
                <w:rFonts w:ascii="Helvetica" w:hAnsi="Helvetica"/>
                <w:color w:val="24292E"/>
              </w:rPr>
            </w:pPr>
            <w:r w:rsidRPr="00037CF1">
              <w:rPr>
                <w:rFonts w:ascii="Helvetica" w:hAnsi="Helvetica"/>
                <w:color w:val="24292E"/>
              </w:rPr>
              <w:t>Is it one of many candies in a bag or box?</w:t>
            </w:r>
          </w:p>
        </w:tc>
      </w:tr>
      <w:tr w:rsidR="004052D1" w:rsidRPr="00037CF1" w14:paraId="51131415" w14:textId="77777777" w:rsidTr="004052D1">
        <w:trPr>
          <w:trHeight w:val="2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1426A9" w14:textId="77777777" w:rsidR="004052D1" w:rsidRPr="00037CF1" w:rsidRDefault="004052D1" w:rsidP="004052D1">
            <w:pPr>
              <w:rPr>
                <w:rFonts w:ascii="Helvetica" w:hAnsi="Helvetica"/>
                <w:color w:val="24292E"/>
              </w:rPr>
            </w:pPr>
            <w:r w:rsidRPr="00037CF1">
              <w:rPr>
                <w:rFonts w:ascii="Helvetica" w:hAnsi="Helvetica"/>
                <w:color w:val="24292E"/>
              </w:rPr>
              <w:t>sugarpercent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1BC9A1" w14:textId="77777777" w:rsidR="004052D1" w:rsidRPr="00037CF1" w:rsidRDefault="004052D1" w:rsidP="004052D1">
            <w:pPr>
              <w:rPr>
                <w:rFonts w:ascii="Helvetica" w:hAnsi="Helvetica"/>
                <w:color w:val="24292E"/>
              </w:rPr>
            </w:pPr>
            <w:r w:rsidRPr="00037CF1">
              <w:rPr>
                <w:rFonts w:ascii="Helvetica" w:hAnsi="Helvetica"/>
                <w:color w:val="24292E"/>
              </w:rPr>
              <w:t>The percentile of sugar it falls under within the data set.</w:t>
            </w:r>
          </w:p>
        </w:tc>
      </w:tr>
      <w:tr w:rsidR="004052D1" w:rsidRPr="00037CF1" w14:paraId="36D4A068" w14:textId="77777777" w:rsidTr="004052D1">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6475D" w14:textId="77777777" w:rsidR="004052D1" w:rsidRPr="00037CF1" w:rsidRDefault="004052D1" w:rsidP="004052D1">
            <w:pPr>
              <w:rPr>
                <w:rFonts w:ascii="Helvetica" w:hAnsi="Helvetica"/>
                <w:color w:val="24292E"/>
              </w:rPr>
            </w:pPr>
            <w:r w:rsidRPr="00037CF1">
              <w:rPr>
                <w:rFonts w:ascii="Helvetica" w:hAnsi="Helvetica"/>
                <w:color w:val="24292E"/>
              </w:rPr>
              <w:t>pricepercent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C9D8A" w14:textId="77777777" w:rsidR="004052D1" w:rsidRPr="00037CF1" w:rsidRDefault="004052D1" w:rsidP="004052D1">
            <w:pPr>
              <w:rPr>
                <w:rFonts w:ascii="Helvetica" w:hAnsi="Helvetica"/>
                <w:color w:val="24292E"/>
              </w:rPr>
            </w:pPr>
            <w:r w:rsidRPr="00037CF1">
              <w:rPr>
                <w:rFonts w:ascii="Helvetica" w:hAnsi="Helvetica"/>
                <w:color w:val="24292E"/>
              </w:rPr>
              <w:t>The unit price percentile compared to the rest of the set.</w:t>
            </w:r>
          </w:p>
        </w:tc>
      </w:tr>
      <w:tr w:rsidR="004052D1" w:rsidRPr="00037CF1" w14:paraId="38808C20" w14:textId="77777777" w:rsidTr="004052D1">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1A9791" w14:textId="77777777" w:rsidR="004052D1" w:rsidRPr="00037CF1" w:rsidRDefault="004052D1" w:rsidP="004052D1">
            <w:pPr>
              <w:rPr>
                <w:rFonts w:ascii="Helvetica" w:hAnsi="Helvetica"/>
                <w:color w:val="24292E"/>
              </w:rPr>
            </w:pPr>
            <w:r w:rsidRPr="00037CF1">
              <w:rPr>
                <w:rFonts w:ascii="Helvetica" w:hAnsi="Helvetica"/>
                <w:color w:val="24292E"/>
              </w:rPr>
              <w:t>winpercent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354ABA" w14:textId="77777777" w:rsidR="004052D1" w:rsidRPr="00037CF1" w:rsidRDefault="004052D1" w:rsidP="004052D1">
            <w:pPr>
              <w:rPr>
                <w:rFonts w:ascii="Helvetica" w:hAnsi="Helvetica"/>
                <w:color w:val="24292E"/>
              </w:rPr>
            </w:pPr>
            <w:r w:rsidRPr="00037CF1">
              <w:rPr>
                <w:rFonts w:ascii="Helvetica" w:hAnsi="Helvetica"/>
                <w:color w:val="24292E"/>
              </w:rPr>
              <w:t>The overall win percentage according to 269,000 matchups.</w:t>
            </w:r>
          </w:p>
        </w:tc>
      </w:tr>
    </w:tbl>
    <w:p w14:paraId="4B8E1696" w14:textId="77777777" w:rsidR="004052D1" w:rsidRPr="00037CF1" w:rsidRDefault="004052D1" w:rsidP="004052D1"/>
    <w:p w14:paraId="7E037968" w14:textId="0797397B" w:rsidR="00F02CE5" w:rsidRPr="006716B3" w:rsidRDefault="00DA78E2" w:rsidP="006716B3">
      <w:pPr>
        <w:pStyle w:val="Heading1"/>
        <w:numPr>
          <w:ilvl w:val="0"/>
          <w:numId w:val="13"/>
        </w:numPr>
        <w:rPr>
          <w:color w:val="4472C4" w:themeColor="accent1"/>
        </w:rPr>
      </w:pPr>
      <w:bookmarkStart w:id="8" w:name="_Toc21268738"/>
      <w:r w:rsidRPr="006716B3">
        <w:rPr>
          <w:color w:val="4472C4" w:themeColor="accent1"/>
        </w:rPr>
        <w:t>Data</w:t>
      </w:r>
      <w:r w:rsidR="00FA3043" w:rsidRPr="006716B3">
        <w:rPr>
          <w:color w:val="4472C4" w:themeColor="accent1"/>
        </w:rPr>
        <w:t xml:space="preserve"> Manipulation</w:t>
      </w:r>
      <w:bookmarkEnd w:id="8"/>
    </w:p>
    <w:p w14:paraId="4F84E95E" w14:textId="0E180E2F" w:rsidR="00FA3043" w:rsidRPr="00FA3043" w:rsidRDefault="00FA3043" w:rsidP="00FA3043">
      <w:pPr>
        <w:pStyle w:val="Heading2"/>
        <w:numPr>
          <w:ilvl w:val="2"/>
          <w:numId w:val="1"/>
        </w:numPr>
        <w:tabs>
          <w:tab w:val="left" w:pos="992"/>
        </w:tabs>
        <w:spacing w:before="120" w:after="180" w:line="240" w:lineRule="atLeast"/>
        <w:rPr>
          <w:rFonts w:ascii="Calibri" w:hAnsi="Calibri" w:cs="Calibri"/>
          <w:sz w:val="48"/>
          <w:szCs w:val="48"/>
        </w:rPr>
      </w:pPr>
      <w:bookmarkStart w:id="9" w:name="_Toc21268739"/>
      <w:r w:rsidRPr="00FA3043">
        <w:rPr>
          <w:rFonts w:ascii="Calibri" w:hAnsi="Calibri" w:cs="Calibri"/>
          <w:sz w:val="48"/>
          <w:szCs w:val="48"/>
        </w:rPr>
        <w:t>Missing value check</w:t>
      </w:r>
      <w:bookmarkEnd w:id="9"/>
    </w:p>
    <w:p w14:paraId="4BE4CB09" w14:textId="2B79C81C" w:rsidR="00FA3043" w:rsidRDefault="00FA3043" w:rsidP="00FA3043">
      <w:r>
        <w:t>There are no missing values in the dataset.</w:t>
      </w:r>
    </w:p>
    <w:p w14:paraId="79FEAE50" w14:textId="3A723297" w:rsidR="003736A0" w:rsidRDefault="003736A0" w:rsidP="00FA3043"/>
    <w:p w14:paraId="4A0BAAB0" w14:textId="30D0124A" w:rsidR="003736A0" w:rsidRPr="003736A0" w:rsidRDefault="003736A0" w:rsidP="004727D9">
      <w:pPr>
        <w:pStyle w:val="Heading2"/>
        <w:numPr>
          <w:ilvl w:val="3"/>
          <w:numId w:val="1"/>
        </w:numPr>
        <w:tabs>
          <w:tab w:val="left" w:pos="992"/>
        </w:tabs>
        <w:spacing w:before="120" w:after="180" w:line="240" w:lineRule="atLeast"/>
        <w:rPr>
          <w:rFonts w:ascii="Calibri" w:hAnsi="Calibri" w:cs="Calibri"/>
          <w:sz w:val="48"/>
          <w:szCs w:val="48"/>
        </w:rPr>
      </w:pPr>
      <w:bookmarkStart w:id="10" w:name="_Toc21268740"/>
      <w:proofErr w:type="spellStart"/>
      <w:r w:rsidRPr="003736A0">
        <w:rPr>
          <w:rFonts w:ascii="Calibri" w:hAnsi="Calibri" w:cs="Calibri"/>
          <w:sz w:val="48"/>
          <w:szCs w:val="48"/>
        </w:rPr>
        <w:t>Sagatnil</w:t>
      </w:r>
      <w:bookmarkEnd w:id="10"/>
      <w:proofErr w:type="spellEnd"/>
    </w:p>
    <w:p w14:paraId="17E4C226" w14:textId="3DF8DA09" w:rsidR="003736A0" w:rsidRDefault="003736A0" w:rsidP="00FA3043"/>
    <w:p w14:paraId="0ED167E2" w14:textId="128B1010" w:rsidR="003736A0" w:rsidRDefault="003736A0" w:rsidP="00FA3043"/>
    <w:p w14:paraId="7BF3E9CF" w14:textId="575DACA6" w:rsidR="003736A0" w:rsidRDefault="003736A0" w:rsidP="00FA3043"/>
    <w:p w14:paraId="3FB53F49" w14:textId="2749AB56" w:rsidR="003736A0" w:rsidRDefault="003736A0" w:rsidP="00FA3043"/>
    <w:p w14:paraId="503ED796" w14:textId="15E16B10" w:rsidR="003736A0" w:rsidRDefault="003736A0" w:rsidP="00FA3043"/>
    <w:p w14:paraId="03D508ED" w14:textId="1EC423D9" w:rsidR="003736A0" w:rsidRDefault="003736A0" w:rsidP="00FA3043"/>
    <w:p w14:paraId="659FF4B3" w14:textId="447B720F" w:rsidR="003736A0" w:rsidRDefault="003736A0" w:rsidP="00FA3043"/>
    <w:p w14:paraId="4ED38D07" w14:textId="24D62EBF" w:rsidR="003736A0" w:rsidRDefault="003736A0" w:rsidP="00FA3043"/>
    <w:p w14:paraId="47CC09C3" w14:textId="799F5667" w:rsidR="003736A0" w:rsidRDefault="003736A0" w:rsidP="00FA3043"/>
    <w:p w14:paraId="70C2A214" w14:textId="75D0D26C" w:rsidR="003736A0" w:rsidRDefault="003736A0" w:rsidP="00FA3043"/>
    <w:p w14:paraId="67256E7F" w14:textId="220CE251" w:rsidR="003736A0" w:rsidRDefault="003736A0" w:rsidP="00FA3043"/>
    <w:p w14:paraId="635311A5" w14:textId="04D8C714" w:rsidR="003736A0" w:rsidRDefault="003736A0" w:rsidP="00FA3043"/>
    <w:p w14:paraId="0B59FF78" w14:textId="16AA50B9" w:rsidR="003736A0" w:rsidRDefault="003736A0" w:rsidP="00FA3043"/>
    <w:p w14:paraId="1EE7908B" w14:textId="34A0D4FA" w:rsidR="003736A0" w:rsidRDefault="003736A0" w:rsidP="00FA3043"/>
    <w:p w14:paraId="1917424E" w14:textId="2C5768C1" w:rsidR="003736A0" w:rsidRDefault="003736A0" w:rsidP="00FA3043"/>
    <w:p w14:paraId="305A735B" w14:textId="1908293A" w:rsidR="003736A0" w:rsidRDefault="003736A0" w:rsidP="00FA3043"/>
    <w:p w14:paraId="69224E44" w14:textId="64216962" w:rsidR="003736A0" w:rsidRDefault="003736A0" w:rsidP="00FA3043"/>
    <w:p w14:paraId="70D4B6E8" w14:textId="77777777" w:rsidR="003736A0" w:rsidRDefault="003736A0" w:rsidP="00FA3043"/>
    <w:p w14:paraId="689C82F2" w14:textId="01F239C7" w:rsidR="00FA3043" w:rsidRPr="00FA3043" w:rsidRDefault="00FA3043" w:rsidP="00FA3043">
      <w:pPr>
        <w:pStyle w:val="Heading2"/>
        <w:numPr>
          <w:ilvl w:val="2"/>
          <w:numId w:val="1"/>
        </w:numPr>
        <w:tabs>
          <w:tab w:val="left" w:pos="992"/>
        </w:tabs>
        <w:spacing w:before="120" w:after="180" w:line="240" w:lineRule="atLeast"/>
        <w:rPr>
          <w:rFonts w:ascii="Calibri" w:hAnsi="Calibri" w:cs="Calibri"/>
          <w:sz w:val="48"/>
          <w:szCs w:val="48"/>
        </w:rPr>
      </w:pPr>
      <w:bookmarkStart w:id="11" w:name="_Toc21268741"/>
      <w:r w:rsidRPr="00FA3043">
        <w:rPr>
          <w:rFonts w:ascii="Calibri" w:hAnsi="Calibri" w:cs="Calibri"/>
          <w:sz w:val="48"/>
          <w:szCs w:val="48"/>
        </w:rPr>
        <w:lastRenderedPageBreak/>
        <w:t>Rectifying scale</w:t>
      </w:r>
      <w:bookmarkEnd w:id="11"/>
    </w:p>
    <w:p w14:paraId="68931167" w14:textId="0DEC33B7" w:rsidR="00FA3043" w:rsidRPr="00FA3043" w:rsidRDefault="00FA3043" w:rsidP="00FA3043">
      <w:r>
        <w:t xml:space="preserve">Sugar percentage and price percentage are in the scale from 0 to 1 but winpercentage are in the scale of 0 to 100. </w:t>
      </w:r>
      <w:r w:rsidR="00052979">
        <w:t>As this is a regression problem with Winpercentage as target variable its ok to keep in different scale.</w:t>
      </w:r>
    </w:p>
    <w:p w14:paraId="1468CA9F" w14:textId="78DD8EA8" w:rsidR="00DA78E2" w:rsidRPr="006716B3" w:rsidRDefault="006716B3" w:rsidP="006716B3">
      <w:pPr>
        <w:pStyle w:val="Heading1"/>
        <w:numPr>
          <w:ilvl w:val="0"/>
          <w:numId w:val="13"/>
        </w:numPr>
        <w:rPr>
          <w:color w:val="4472C4" w:themeColor="accent1"/>
        </w:rPr>
      </w:pPr>
      <w:r>
        <w:rPr>
          <w:color w:val="4472C4" w:themeColor="accent1"/>
        </w:rPr>
        <w:t>Data Analysis</w:t>
      </w:r>
    </w:p>
    <w:p w14:paraId="076C4650" w14:textId="76DC1C21" w:rsidR="00DA78E2" w:rsidRPr="00037CF1" w:rsidRDefault="00DA78E2" w:rsidP="00DA78E2">
      <w:r w:rsidRPr="00037CF1">
        <w:t>candy-data.csv file consist of 85 rows which are 85 candy types and each one of them is defined based on attributes like chocolate, fruity etc… and the target variable while determines of the user liked it is winpercentage.</w:t>
      </w:r>
    </w:p>
    <w:p w14:paraId="75301F89" w14:textId="767732FE" w:rsidR="00DA78E2" w:rsidRPr="006716B3" w:rsidRDefault="00DA78E2" w:rsidP="006716B3">
      <w:pPr>
        <w:pStyle w:val="Heading1"/>
        <w:numPr>
          <w:ilvl w:val="0"/>
          <w:numId w:val="13"/>
        </w:numPr>
        <w:rPr>
          <w:color w:val="4472C4" w:themeColor="accent1"/>
        </w:rPr>
      </w:pPr>
      <w:bookmarkStart w:id="12" w:name="_Toc21268743"/>
      <w:r w:rsidRPr="006716B3">
        <w:rPr>
          <w:color w:val="4472C4" w:themeColor="accent1"/>
        </w:rPr>
        <w:t>Top 10 candy by win percentage</w:t>
      </w:r>
      <w:bookmarkEnd w:id="12"/>
    </w:p>
    <w:p w14:paraId="58DAF77D" w14:textId="77777777" w:rsidR="00DA78E2" w:rsidRPr="00037CF1" w:rsidRDefault="00DA78E2" w:rsidP="00DA78E2">
      <w:r w:rsidRPr="00037CF1">
        <w:t xml:space="preserve">As </w:t>
      </w:r>
      <w:proofErr w:type="spellStart"/>
      <w:r w:rsidRPr="00037CF1">
        <w:t>Winpercentage</w:t>
      </w:r>
      <w:proofErr w:type="spellEnd"/>
      <w:r w:rsidRPr="00037CF1">
        <w:t xml:space="preserve"> is the attribute which defines whether user likes it compared to other candy brand.  It is assumed a higher win percentage means that candy is licked better than other candies.</w:t>
      </w:r>
    </w:p>
    <w:p w14:paraId="63555977" w14:textId="77777777" w:rsidR="00DA78E2" w:rsidRPr="00037CF1" w:rsidRDefault="00DA78E2" w:rsidP="00DA78E2">
      <w:r w:rsidRPr="00037CF1">
        <w:t>Top 10 candies when terms of winpercentage are as follows:</w:t>
      </w:r>
    </w:p>
    <w:tbl>
      <w:tblPr>
        <w:tblW w:w="9393" w:type="dxa"/>
        <w:tblInd w:w="-5" w:type="dxa"/>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567"/>
        <w:gridCol w:w="709"/>
        <w:gridCol w:w="746"/>
      </w:tblGrid>
      <w:tr w:rsidR="00DA78E2" w:rsidRPr="00037CF1" w14:paraId="3CAD6E81" w14:textId="77777777" w:rsidTr="00037CF1">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60903"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6BA4AFAC"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7F455CB"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38C0D68"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EEB459F"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2DA9B62"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787E866"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3EB7D2D"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C2E054F"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C8E78FF"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0C4AB8D"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3F5FCB0"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EEBDC2D"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74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96AAE4B" w14:textId="77777777" w:rsidR="00DA78E2" w:rsidRPr="00037CF1" w:rsidRDefault="00DA78E2"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r>
      <w:tr w:rsidR="00DA78E2" w:rsidRPr="00037CF1" w14:paraId="4DC96641" w14:textId="77777777" w:rsidTr="00037CF1">
        <w:trPr>
          <w:trHeight w:val="29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4751CFC"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52</w:t>
            </w:r>
          </w:p>
        </w:tc>
        <w:tc>
          <w:tcPr>
            <w:tcW w:w="2620" w:type="dxa"/>
            <w:tcBorders>
              <w:top w:val="nil"/>
              <w:left w:val="nil"/>
              <w:bottom w:val="single" w:sz="4" w:space="0" w:color="auto"/>
              <w:right w:val="single" w:sz="4" w:space="0" w:color="auto"/>
            </w:tcBorders>
            <w:shd w:val="clear" w:color="auto" w:fill="auto"/>
            <w:vAlign w:val="center"/>
            <w:hideMark/>
          </w:tcPr>
          <w:p w14:paraId="7BE5CC61"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ReeseÕs Peanut Butter cup</w:t>
            </w:r>
          </w:p>
        </w:tc>
        <w:tc>
          <w:tcPr>
            <w:tcW w:w="425" w:type="dxa"/>
            <w:tcBorders>
              <w:top w:val="nil"/>
              <w:left w:val="nil"/>
              <w:bottom w:val="single" w:sz="4" w:space="0" w:color="auto"/>
              <w:right w:val="single" w:sz="4" w:space="0" w:color="auto"/>
            </w:tcBorders>
            <w:shd w:val="clear" w:color="auto" w:fill="auto"/>
            <w:vAlign w:val="center"/>
            <w:hideMark/>
          </w:tcPr>
          <w:p w14:paraId="39DEA777"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2DCB4E62"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B8ACA62"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46830810"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2BD92E66"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5D5B7B3"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2F53428"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3DEAC1D"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07D9640"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CF9D431"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0.72</w:t>
            </w:r>
          </w:p>
        </w:tc>
        <w:tc>
          <w:tcPr>
            <w:tcW w:w="709" w:type="dxa"/>
            <w:tcBorders>
              <w:top w:val="nil"/>
              <w:left w:val="nil"/>
              <w:bottom w:val="single" w:sz="4" w:space="0" w:color="auto"/>
              <w:right w:val="single" w:sz="4" w:space="0" w:color="auto"/>
            </w:tcBorders>
            <w:shd w:val="clear" w:color="auto" w:fill="auto"/>
            <w:vAlign w:val="center"/>
            <w:hideMark/>
          </w:tcPr>
          <w:p w14:paraId="574E2574"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0.65</w:t>
            </w:r>
          </w:p>
        </w:tc>
        <w:tc>
          <w:tcPr>
            <w:tcW w:w="746" w:type="dxa"/>
            <w:tcBorders>
              <w:top w:val="nil"/>
              <w:left w:val="nil"/>
              <w:bottom w:val="single" w:sz="4" w:space="0" w:color="auto"/>
              <w:right w:val="single" w:sz="4" w:space="0" w:color="auto"/>
            </w:tcBorders>
            <w:shd w:val="clear" w:color="auto" w:fill="auto"/>
            <w:vAlign w:val="center"/>
            <w:hideMark/>
          </w:tcPr>
          <w:p w14:paraId="6BFFC22F"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84.18</w:t>
            </w:r>
          </w:p>
        </w:tc>
      </w:tr>
      <w:tr w:rsidR="00DA78E2" w:rsidRPr="00037CF1" w14:paraId="23EDC2EC" w14:textId="77777777" w:rsidTr="00037CF1">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4264BC15"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51</w:t>
            </w:r>
          </w:p>
        </w:tc>
        <w:tc>
          <w:tcPr>
            <w:tcW w:w="2620" w:type="dxa"/>
            <w:tcBorders>
              <w:top w:val="nil"/>
              <w:left w:val="nil"/>
              <w:bottom w:val="single" w:sz="4" w:space="0" w:color="auto"/>
              <w:right w:val="single" w:sz="4" w:space="0" w:color="auto"/>
            </w:tcBorders>
            <w:shd w:val="clear" w:color="auto" w:fill="auto"/>
            <w:vAlign w:val="center"/>
            <w:hideMark/>
          </w:tcPr>
          <w:p w14:paraId="2D903DC2"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ReeseÕs Miniatures</w:t>
            </w:r>
          </w:p>
        </w:tc>
        <w:tc>
          <w:tcPr>
            <w:tcW w:w="425" w:type="dxa"/>
            <w:tcBorders>
              <w:top w:val="nil"/>
              <w:left w:val="nil"/>
              <w:bottom w:val="single" w:sz="4" w:space="0" w:color="auto"/>
              <w:right w:val="single" w:sz="4" w:space="0" w:color="auto"/>
            </w:tcBorders>
            <w:shd w:val="clear" w:color="auto" w:fill="auto"/>
            <w:vAlign w:val="center"/>
            <w:hideMark/>
          </w:tcPr>
          <w:p w14:paraId="119E03EF"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7609B419"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D4F1FD6"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0F853F38"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05D6FF2B"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407D476"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B6E836A"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9B45D76"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7725D8B"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97B89FE"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0.03</w:t>
            </w:r>
          </w:p>
        </w:tc>
        <w:tc>
          <w:tcPr>
            <w:tcW w:w="709" w:type="dxa"/>
            <w:tcBorders>
              <w:top w:val="nil"/>
              <w:left w:val="nil"/>
              <w:bottom w:val="single" w:sz="4" w:space="0" w:color="auto"/>
              <w:right w:val="single" w:sz="4" w:space="0" w:color="auto"/>
            </w:tcBorders>
            <w:shd w:val="clear" w:color="auto" w:fill="auto"/>
            <w:vAlign w:val="center"/>
            <w:hideMark/>
          </w:tcPr>
          <w:p w14:paraId="7369AFB6"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0.28</w:t>
            </w:r>
          </w:p>
        </w:tc>
        <w:tc>
          <w:tcPr>
            <w:tcW w:w="746" w:type="dxa"/>
            <w:tcBorders>
              <w:top w:val="nil"/>
              <w:left w:val="nil"/>
              <w:bottom w:val="single" w:sz="4" w:space="0" w:color="auto"/>
              <w:right w:val="single" w:sz="4" w:space="0" w:color="auto"/>
            </w:tcBorders>
            <w:shd w:val="clear" w:color="auto" w:fill="auto"/>
            <w:vAlign w:val="center"/>
            <w:hideMark/>
          </w:tcPr>
          <w:p w14:paraId="3886BC2C"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81.87</w:t>
            </w:r>
          </w:p>
        </w:tc>
      </w:tr>
      <w:tr w:rsidR="00DA78E2" w:rsidRPr="00037CF1" w14:paraId="433A3679" w14:textId="77777777" w:rsidTr="00037CF1">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735B9087"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79</w:t>
            </w:r>
          </w:p>
        </w:tc>
        <w:tc>
          <w:tcPr>
            <w:tcW w:w="2620" w:type="dxa"/>
            <w:tcBorders>
              <w:top w:val="nil"/>
              <w:left w:val="nil"/>
              <w:bottom w:val="single" w:sz="4" w:space="0" w:color="auto"/>
              <w:right w:val="single" w:sz="4" w:space="0" w:color="auto"/>
            </w:tcBorders>
            <w:shd w:val="clear" w:color="auto" w:fill="auto"/>
            <w:vAlign w:val="center"/>
            <w:hideMark/>
          </w:tcPr>
          <w:p w14:paraId="1AC47F1C"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Twix</w:t>
            </w:r>
          </w:p>
        </w:tc>
        <w:tc>
          <w:tcPr>
            <w:tcW w:w="425" w:type="dxa"/>
            <w:tcBorders>
              <w:top w:val="nil"/>
              <w:left w:val="nil"/>
              <w:bottom w:val="single" w:sz="4" w:space="0" w:color="auto"/>
              <w:right w:val="single" w:sz="4" w:space="0" w:color="auto"/>
            </w:tcBorders>
            <w:shd w:val="clear" w:color="auto" w:fill="auto"/>
            <w:vAlign w:val="center"/>
            <w:hideMark/>
          </w:tcPr>
          <w:p w14:paraId="7F4D1695"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B6841EC"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9B5D4DF"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hideMark/>
          </w:tcPr>
          <w:p w14:paraId="4FB45C8E"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54FA301"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6B2D3B05"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413E30F8"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9E9613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5942C9D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2459DDC"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0.55</w:t>
            </w:r>
          </w:p>
        </w:tc>
        <w:tc>
          <w:tcPr>
            <w:tcW w:w="709" w:type="dxa"/>
            <w:tcBorders>
              <w:top w:val="nil"/>
              <w:left w:val="nil"/>
              <w:bottom w:val="single" w:sz="4" w:space="0" w:color="auto"/>
              <w:right w:val="single" w:sz="4" w:space="0" w:color="auto"/>
            </w:tcBorders>
            <w:shd w:val="clear" w:color="auto" w:fill="auto"/>
            <w:vAlign w:val="center"/>
            <w:hideMark/>
          </w:tcPr>
          <w:p w14:paraId="73C5E493"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0.91</w:t>
            </w:r>
          </w:p>
        </w:tc>
        <w:tc>
          <w:tcPr>
            <w:tcW w:w="746" w:type="dxa"/>
            <w:tcBorders>
              <w:top w:val="nil"/>
              <w:left w:val="nil"/>
              <w:bottom w:val="single" w:sz="4" w:space="0" w:color="auto"/>
              <w:right w:val="single" w:sz="4" w:space="0" w:color="auto"/>
            </w:tcBorders>
            <w:shd w:val="clear" w:color="auto" w:fill="auto"/>
            <w:vAlign w:val="center"/>
            <w:hideMark/>
          </w:tcPr>
          <w:p w14:paraId="09DECBB9"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81.64</w:t>
            </w:r>
          </w:p>
        </w:tc>
      </w:tr>
      <w:tr w:rsidR="00DA78E2" w:rsidRPr="00037CF1" w14:paraId="7766CCF6" w14:textId="77777777" w:rsidTr="00037CF1">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B4897A0"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28</w:t>
            </w:r>
          </w:p>
        </w:tc>
        <w:tc>
          <w:tcPr>
            <w:tcW w:w="2620" w:type="dxa"/>
            <w:tcBorders>
              <w:top w:val="nil"/>
              <w:left w:val="nil"/>
              <w:bottom w:val="single" w:sz="4" w:space="0" w:color="auto"/>
              <w:right w:val="single" w:sz="4" w:space="0" w:color="auto"/>
            </w:tcBorders>
            <w:shd w:val="clear" w:color="auto" w:fill="auto"/>
            <w:vAlign w:val="center"/>
            <w:hideMark/>
          </w:tcPr>
          <w:p w14:paraId="1AED9C89"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Kit Kat</w:t>
            </w:r>
          </w:p>
        </w:tc>
        <w:tc>
          <w:tcPr>
            <w:tcW w:w="425" w:type="dxa"/>
            <w:tcBorders>
              <w:top w:val="nil"/>
              <w:left w:val="nil"/>
              <w:bottom w:val="single" w:sz="4" w:space="0" w:color="auto"/>
              <w:right w:val="single" w:sz="4" w:space="0" w:color="auto"/>
            </w:tcBorders>
            <w:shd w:val="clear" w:color="auto" w:fill="auto"/>
            <w:vAlign w:val="center"/>
            <w:hideMark/>
          </w:tcPr>
          <w:p w14:paraId="289AEB38"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5A3E86B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BC28C8C"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61969293"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88208B0"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F94285E"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51DD9595"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CC06380"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3BB5EE55"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D84FBA2"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0.31</w:t>
            </w:r>
          </w:p>
        </w:tc>
        <w:tc>
          <w:tcPr>
            <w:tcW w:w="709" w:type="dxa"/>
            <w:tcBorders>
              <w:top w:val="nil"/>
              <w:left w:val="nil"/>
              <w:bottom w:val="single" w:sz="4" w:space="0" w:color="auto"/>
              <w:right w:val="single" w:sz="4" w:space="0" w:color="auto"/>
            </w:tcBorders>
            <w:shd w:val="clear" w:color="auto" w:fill="auto"/>
            <w:vAlign w:val="center"/>
            <w:hideMark/>
          </w:tcPr>
          <w:p w14:paraId="01B65E02"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0.51</w:t>
            </w:r>
          </w:p>
        </w:tc>
        <w:tc>
          <w:tcPr>
            <w:tcW w:w="746" w:type="dxa"/>
            <w:tcBorders>
              <w:top w:val="nil"/>
              <w:left w:val="nil"/>
              <w:bottom w:val="single" w:sz="4" w:space="0" w:color="auto"/>
              <w:right w:val="single" w:sz="4" w:space="0" w:color="auto"/>
            </w:tcBorders>
            <w:shd w:val="clear" w:color="auto" w:fill="auto"/>
            <w:vAlign w:val="center"/>
            <w:hideMark/>
          </w:tcPr>
          <w:p w14:paraId="4C411245"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76.77</w:t>
            </w:r>
          </w:p>
        </w:tc>
      </w:tr>
      <w:tr w:rsidR="00DA78E2" w:rsidRPr="00037CF1" w14:paraId="3FE7BA3C" w14:textId="77777777" w:rsidTr="00037CF1">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DD1FFCA"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64</w:t>
            </w:r>
          </w:p>
        </w:tc>
        <w:tc>
          <w:tcPr>
            <w:tcW w:w="2620" w:type="dxa"/>
            <w:tcBorders>
              <w:top w:val="nil"/>
              <w:left w:val="nil"/>
              <w:bottom w:val="single" w:sz="4" w:space="0" w:color="auto"/>
              <w:right w:val="single" w:sz="4" w:space="0" w:color="auto"/>
            </w:tcBorders>
            <w:shd w:val="clear" w:color="auto" w:fill="auto"/>
            <w:vAlign w:val="center"/>
            <w:hideMark/>
          </w:tcPr>
          <w:p w14:paraId="3C4EBD21"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Snickers</w:t>
            </w:r>
          </w:p>
        </w:tc>
        <w:tc>
          <w:tcPr>
            <w:tcW w:w="425" w:type="dxa"/>
            <w:tcBorders>
              <w:top w:val="nil"/>
              <w:left w:val="nil"/>
              <w:bottom w:val="single" w:sz="4" w:space="0" w:color="auto"/>
              <w:right w:val="single" w:sz="4" w:space="0" w:color="auto"/>
            </w:tcBorders>
            <w:shd w:val="clear" w:color="auto" w:fill="auto"/>
            <w:vAlign w:val="center"/>
            <w:hideMark/>
          </w:tcPr>
          <w:p w14:paraId="33BA5F2D"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0FE20011"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C2940EC"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hideMark/>
          </w:tcPr>
          <w:p w14:paraId="05AC9925"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97BDA36"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2F6F252E"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5F22E33"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6E34839"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1856898D"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AE7ADB4"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0.55</w:t>
            </w:r>
          </w:p>
        </w:tc>
        <w:tc>
          <w:tcPr>
            <w:tcW w:w="709" w:type="dxa"/>
            <w:tcBorders>
              <w:top w:val="nil"/>
              <w:left w:val="nil"/>
              <w:bottom w:val="single" w:sz="4" w:space="0" w:color="auto"/>
              <w:right w:val="single" w:sz="4" w:space="0" w:color="auto"/>
            </w:tcBorders>
            <w:shd w:val="clear" w:color="auto" w:fill="auto"/>
            <w:vAlign w:val="center"/>
            <w:hideMark/>
          </w:tcPr>
          <w:p w14:paraId="34FFB72C"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0.65</w:t>
            </w:r>
          </w:p>
        </w:tc>
        <w:tc>
          <w:tcPr>
            <w:tcW w:w="746" w:type="dxa"/>
            <w:tcBorders>
              <w:top w:val="nil"/>
              <w:left w:val="nil"/>
              <w:bottom w:val="single" w:sz="4" w:space="0" w:color="auto"/>
              <w:right w:val="single" w:sz="4" w:space="0" w:color="auto"/>
            </w:tcBorders>
            <w:shd w:val="clear" w:color="auto" w:fill="auto"/>
            <w:vAlign w:val="center"/>
            <w:hideMark/>
          </w:tcPr>
          <w:p w14:paraId="5122D239"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76.67</w:t>
            </w:r>
          </w:p>
        </w:tc>
      </w:tr>
      <w:tr w:rsidR="00DA78E2" w:rsidRPr="00037CF1" w14:paraId="42D37B03" w14:textId="77777777" w:rsidTr="00037CF1">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7E06E5B"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53</w:t>
            </w:r>
          </w:p>
        </w:tc>
        <w:tc>
          <w:tcPr>
            <w:tcW w:w="2620" w:type="dxa"/>
            <w:tcBorders>
              <w:top w:val="nil"/>
              <w:left w:val="nil"/>
              <w:bottom w:val="single" w:sz="4" w:space="0" w:color="auto"/>
              <w:right w:val="single" w:sz="4" w:space="0" w:color="auto"/>
            </w:tcBorders>
            <w:shd w:val="clear" w:color="auto" w:fill="auto"/>
            <w:vAlign w:val="center"/>
            <w:hideMark/>
          </w:tcPr>
          <w:p w14:paraId="37F67BBD"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ReeseÕs pieces</w:t>
            </w:r>
          </w:p>
        </w:tc>
        <w:tc>
          <w:tcPr>
            <w:tcW w:w="425" w:type="dxa"/>
            <w:tcBorders>
              <w:top w:val="nil"/>
              <w:left w:val="nil"/>
              <w:bottom w:val="single" w:sz="4" w:space="0" w:color="auto"/>
              <w:right w:val="single" w:sz="4" w:space="0" w:color="auto"/>
            </w:tcBorders>
            <w:shd w:val="clear" w:color="auto" w:fill="auto"/>
            <w:vAlign w:val="center"/>
            <w:hideMark/>
          </w:tcPr>
          <w:p w14:paraId="05F5E3F8"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537608F"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880220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66A5EC03"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065C12F9"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155092CE"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F1CB317"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B0F536C"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6001673"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3C6A06CE"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0.41</w:t>
            </w:r>
          </w:p>
        </w:tc>
        <w:tc>
          <w:tcPr>
            <w:tcW w:w="709" w:type="dxa"/>
            <w:tcBorders>
              <w:top w:val="nil"/>
              <w:left w:val="nil"/>
              <w:bottom w:val="single" w:sz="4" w:space="0" w:color="auto"/>
              <w:right w:val="single" w:sz="4" w:space="0" w:color="auto"/>
            </w:tcBorders>
            <w:shd w:val="clear" w:color="auto" w:fill="auto"/>
            <w:vAlign w:val="center"/>
            <w:hideMark/>
          </w:tcPr>
          <w:p w14:paraId="4A93DC2F"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0.65</w:t>
            </w:r>
          </w:p>
        </w:tc>
        <w:tc>
          <w:tcPr>
            <w:tcW w:w="746" w:type="dxa"/>
            <w:tcBorders>
              <w:top w:val="nil"/>
              <w:left w:val="nil"/>
              <w:bottom w:val="single" w:sz="4" w:space="0" w:color="auto"/>
              <w:right w:val="single" w:sz="4" w:space="0" w:color="auto"/>
            </w:tcBorders>
            <w:shd w:val="clear" w:color="auto" w:fill="auto"/>
            <w:vAlign w:val="center"/>
            <w:hideMark/>
          </w:tcPr>
          <w:p w14:paraId="2572DEA1"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73.43</w:t>
            </w:r>
          </w:p>
        </w:tc>
      </w:tr>
      <w:tr w:rsidR="00DA78E2" w:rsidRPr="00037CF1" w14:paraId="091C9E37" w14:textId="77777777" w:rsidTr="00037CF1">
        <w:trPr>
          <w:trHeight w:val="20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46230897"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36</w:t>
            </w:r>
          </w:p>
        </w:tc>
        <w:tc>
          <w:tcPr>
            <w:tcW w:w="2620" w:type="dxa"/>
            <w:tcBorders>
              <w:top w:val="nil"/>
              <w:left w:val="nil"/>
              <w:bottom w:val="single" w:sz="4" w:space="0" w:color="auto"/>
              <w:right w:val="single" w:sz="4" w:space="0" w:color="auto"/>
            </w:tcBorders>
            <w:shd w:val="clear" w:color="auto" w:fill="auto"/>
            <w:vAlign w:val="center"/>
            <w:hideMark/>
          </w:tcPr>
          <w:p w14:paraId="490D7547"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Milky Way</w:t>
            </w:r>
          </w:p>
        </w:tc>
        <w:tc>
          <w:tcPr>
            <w:tcW w:w="425" w:type="dxa"/>
            <w:tcBorders>
              <w:top w:val="nil"/>
              <w:left w:val="nil"/>
              <w:bottom w:val="single" w:sz="4" w:space="0" w:color="auto"/>
              <w:right w:val="single" w:sz="4" w:space="0" w:color="auto"/>
            </w:tcBorders>
            <w:shd w:val="clear" w:color="auto" w:fill="auto"/>
            <w:vAlign w:val="center"/>
            <w:hideMark/>
          </w:tcPr>
          <w:p w14:paraId="2458F84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04390985"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B2EEB5E"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hideMark/>
          </w:tcPr>
          <w:p w14:paraId="72082387"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D47DC97"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08E67216"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0BB378AF"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F297802"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74EDEBE5"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667FA41A"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0.60</w:t>
            </w:r>
          </w:p>
        </w:tc>
        <w:tc>
          <w:tcPr>
            <w:tcW w:w="709" w:type="dxa"/>
            <w:tcBorders>
              <w:top w:val="nil"/>
              <w:left w:val="nil"/>
              <w:bottom w:val="single" w:sz="4" w:space="0" w:color="auto"/>
              <w:right w:val="single" w:sz="4" w:space="0" w:color="auto"/>
            </w:tcBorders>
            <w:shd w:val="clear" w:color="auto" w:fill="auto"/>
            <w:vAlign w:val="center"/>
            <w:hideMark/>
          </w:tcPr>
          <w:p w14:paraId="49C779A6"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0.65</w:t>
            </w:r>
          </w:p>
        </w:tc>
        <w:tc>
          <w:tcPr>
            <w:tcW w:w="746" w:type="dxa"/>
            <w:tcBorders>
              <w:top w:val="nil"/>
              <w:left w:val="nil"/>
              <w:bottom w:val="single" w:sz="4" w:space="0" w:color="auto"/>
              <w:right w:val="single" w:sz="4" w:space="0" w:color="auto"/>
            </w:tcBorders>
            <w:shd w:val="clear" w:color="auto" w:fill="auto"/>
            <w:vAlign w:val="center"/>
            <w:hideMark/>
          </w:tcPr>
          <w:p w14:paraId="0492A6FB"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73.10</w:t>
            </w:r>
          </w:p>
        </w:tc>
      </w:tr>
      <w:tr w:rsidR="00DA78E2" w:rsidRPr="00037CF1" w14:paraId="653B6C21" w14:textId="77777777" w:rsidTr="00037CF1">
        <w:trPr>
          <w:trHeight w:val="83"/>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9EE4BD8"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54</w:t>
            </w:r>
          </w:p>
        </w:tc>
        <w:tc>
          <w:tcPr>
            <w:tcW w:w="2620" w:type="dxa"/>
            <w:tcBorders>
              <w:top w:val="nil"/>
              <w:left w:val="nil"/>
              <w:bottom w:val="single" w:sz="4" w:space="0" w:color="auto"/>
              <w:right w:val="single" w:sz="4" w:space="0" w:color="auto"/>
            </w:tcBorders>
            <w:shd w:val="clear" w:color="auto" w:fill="auto"/>
            <w:vAlign w:val="center"/>
            <w:hideMark/>
          </w:tcPr>
          <w:p w14:paraId="35E06939"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ReeseÕs stuffed with pieces</w:t>
            </w:r>
          </w:p>
        </w:tc>
        <w:tc>
          <w:tcPr>
            <w:tcW w:w="425" w:type="dxa"/>
            <w:tcBorders>
              <w:top w:val="nil"/>
              <w:left w:val="nil"/>
              <w:bottom w:val="single" w:sz="4" w:space="0" w:color="auto"/>
              <w:right w:val="single" w:sz="4" w:space="0" w:color="auto"/>
            </w:tcBorders>
            <w:shd w:val="clear" w:color="auto" w:fill="auto"/>
            <w:vAlign w:val="center"/>
            <w:hideMark/>
          </w:tcPr>
          <w:p w14:paraId="7D317BAE"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E62C97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ED76219"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07DB35C6"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7FAA947D"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E0F7C0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31581FD"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B28AD4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28BC1D3"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697975D"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0.99</w:t>
            </w:r>
          </w:p>
        </w:tc>
        <w:tc>
          <w:tcPr>
            <w:tcW w:w="709" w:type="dxa"/>
            <w:tcBorders>
              <w:top w:val="nil"/>
              <w:left w:val="nil"/>
              <w:bottom w:val="single" w:sz="4" w:space="0" w:color="auto"/>
              <w:right w:val="single" w:sz="4" w:space="0" w:color="auto"/>
            </w:tcBorders>
            <w:shd w:val="clear" w:color="auto" w:fill="auto"/>
            <w:vAlign w:val="center"/>
            <w:hideMark/>
          </w:tcPr>
          <w:p w14:paraId="1096B137"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0.65</w:t>
            </w:r>
          </w:p>
        </w:tc>
        <w:tc>
          <w:tcPr>
            <w:tcW w:w="746" w:type="dxa"/>
            <w:tcBorders>
              <w:top w:val="nil"/>
              <w:left w:val="nil"/>
              <w:bottom w:val="single" w:sz="4" w:space="0" w:color="auto"/>
              <w:right w:val="single" w:sz="4" w:space="0" w:color="auto"/>
            </w:tcBorders>
            <w:shd w:val="clear" w:color="auto" w:fill="auto"/>
            <w:vAlign w:val="center"/>
            <w:hideMark/>
          </w:tcPr>
          <w:p w14:paraId="00194A13"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72.89</w:t>
            </w:r>
          </w:p>
        </w:tc>
      </w:tr>
      <w:tr w:rsidR="00DA78E2" w:rsidRPr="00037CF1" w14:paraId="6DFF2BEE" w14:textId="77777777" w:rsidTr="00037CF1">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3B014CB"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32</w:t>
            </w:r>
          </w:p>
        </w:tc>
        <w:tc>
          <w:tcPr>
            <w:tcW w:w="2620" w:type="dxa"/>
            <w:tcBorders>
              <w:top w:val="nil"/>
              <w:left w:val="nil"/>
              <w:bottom w:val="single" w:sz="4" w:space="0" w:color="auto"/>
              <w:right w:val="single" w:sz="4" w:space="0" w:color="auto"/>
            </w:tcBorders>
            <w:shd w:val="clear" w:color="auto" w:fill="auto"/>
            <w:vAlign w:val="center"/>
            <w:hideMark/>
          </w:tcPr>
          <w:p w14:paraId="051A78F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Peanut butter M&amp;MÕs</w:t>
            </w:r>
          </w:p>
        </w:tc>
        <w:tc>
          <w:tcPr>
            <w:tcW w:w="425" w:type="dxa"/>
            <w:tcBorders>
              <w:top w:val="nil"/>
              <w:left w:val="nil"/>
              <w:bottom w:val="single" w:sz="4" w:space="0" w:color="auto"/>
              <w:right w:val="single" w:sz="4" w:space="0" w:color="auto"/>
            </w:tcBorders>
            <w:shd w:val="clear" w:color="auto" w:fill="auto"/>
            <w:vAlign w:val="center"/>
            <w:hideMark/>
          </w:tcPr>
          <w:p w14:paraId="639EEDDF"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3187DEB"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DA38E8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469F383E"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53D77A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0223B59C"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EFACBC8"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66894A5"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51B5861"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151A644C"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0.83</w:t>
            </w:r>
          </w:p>
        </w:tc>
        <w:tc>
          <w:tcPr>
            <w:tcW w:w="709" w:type="dxa"/>
            <w:tcBorders>
              <w:top w:val="nil"/>
              <w:left w:val="nil"/>
              <w:bottom w:val="single" w:sz="4" w:space="0" w:color="auto"/>
              <w:right w:val="single" w:sz="4" w:space="0" w:color="auto"/>
            </w:tcBorders>
            <w:shd w:val="clear" w:color="auto" w:fill="auto"/>
            <w:vAlign w:val="center"/>
            <w:hideMark/>
          </w:tcPr>
          <w:p w14:paraId="30867008"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0.65</w:t>
            </w:r>
          </w:p>
        </w:tc>
        <w:tc>
          <w:tcPr>
            <w:tcW w:w="746" w:type="dxa"/>
            <w:tcBorders>
              <w:top w:val="nil"/>
              <w:left w:val="nil"/>
              <w:bottom w:val="single" w:sz="4" w:space="0" w:color="auto"/>
              <w:right w:val="single" w:sz="4" w:space="0" w:color="auto"/>
            </w:tcBorders>
            <w:shd w:val="clear" w:color="auto" w:fill="auto"/>
            <w:vAlign w:val="center"/>
            <w:hideMark/>
          </w:tcPr>
          <w:p w14:paraId="3084B421"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71.47</w:t>
            </w:r>
          </w:p>
        </w:tc>
      </w:tr>
      <w:tr w:rsidR="00DA78E2" w:rsidRPr="00037CF1" w14:paraId="34FD6759" w14:textId="77777777" w:rsidTr="00037CF1">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71453069"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42</w:t>
            </w:r>
          </w:p>
        </w:tc>
        <w:tc>
          <w:tcPr>
            <w:tcW w:w="2620" w:type="dxa"/>
            <w:tcBorders>
              <w:top w:val="nil"/>
              <w:left w:val="nil"/>
              <w:bottom w:val="single" w:sz="4" w:space="0" w:color="auto"/>
              <w:right w:val="single" w:sz="4" w:space="0" w:color="auto"/>
            </w:tcBorders>
            <w:shd w:val="clear" w:color="auto" w:fill="auto"/>
            <w:vAlign w:val="center"/>
            <w:hideMark/>
          </w:tcPr>
          <w:p w14:paraId="065F1C2B"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Nestle Butterfinger</w:t>
            </w:r>
          </w:p>
        </w:tc>
        <w:tc>
          <w:tcPr>
            <w:tcW w:w="425" w:type="dxa"/>
            <w:tcBorders>
              <w:top w:val="nil"/>
              <w:left w:val="nil"/>
              <w:bottom w:val="single" w:sz="4" w:space="0" w:color="auto"/>
              <w:right w:val="single" w:sz="4" w:space="0" w:color="auto"/>
            </w:tcBorders>
            <w:shd w:val="clear" w:color="auto" w:fill="auto"/>
            <w:vAlign w:val="center"/>
            <w:hideMark/>
          </w:tcPr>
          <w:p w14:paraId="09C84004"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24C9B3D"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FEC5F6F"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1A15EADC"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55DFC2FA"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0447CE7C"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1C92078"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BEF88FE"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1F67333F" w14:textId="77777777" w:rsidR="00DA78E2" w:rsidRPr="00037CF1" w:rsidRDefault="00DA78E2"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525A97D"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0.60</w:t>
            </w:r>
          </w:p>
        </w:tc>
        <w:tc>
          <w:tcPr>
            <w:tcW w:w="709" w:type="dxa"/>
            <w:tcBorders>
              <w:top w:val="nil"/>
              <w:left w:val="nil"/>
              <w:bottom w:val="single" w:sz="4" w:space="0" w:color="auto"/>
              <w:right w:val="single" w:sz="4" w:space="0" w:color="auto"/>
            </w:tcBorders>
            <w:shd w:val="clear" w:color="auto" w:fill="auto"/>
            <w:vAlign w:val="center"/>
            <w:hideMark/>
          </w:tcPr>
          <w:p w14:paraId="20E403B1"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0.77</w:t>
            </w:r>
          </w:p>
        </w:tc>
        <w:tc>
          <w:tcPr>
            <w:tcW w:w="746" w:type="dxa"/>
            <w:tcBorders>
              <w:top w:val="nil"/>
              <w:left w:val="nil"/>
              <w:bottom w:val="single" w:sz="4" w:space="0" w:color="auto"/>
              <w:right w:val="single" w:sz="4" w:space="0" w:color="auto"/>
            </w:tcBorders>
            <w:shd w:val="clear" w:color="auto" w:fill="auto"/>
            <w:vAlign w:val="center"/>
            <w:hideMark/>
          </w:tcPr>
          <w:p w14:paraId="666E6AA0" w14:textId="77777777" w:rsidR="00DA78E2" w:rsidRPr="00037CF1" w:rsidRDefault="00DA78E2" w:rsidP="00037CF1">
            <w:pPr>
              <w:pStyle w:val="NoSpacing"/>
              <w:rPr>
                <w:rFonts w:eastAsia="Times New Roman" w:cstheme="minorHAnsi"/>
                <w:sz w:val="18"/>
                <w:szCs w:val="18"/>
                <w:lang w:val="en-GB"/>
              </w:rPr>
            </w:pPr>
            <w:r w:rsidRPr="00037CF1">
              <w:rPr>
                <w:rFonts w:cstheme="minorHAnsi"/>
                <w:color w:val="000000"/>
                <w:sz w:val="18"/>
                <w:szCs w:val="18"/>
                <w:lang w:val="en-GB"/>
              </w:rPr>
              <w:t>70.74</w:t>
            </w:r>
          </w:p>
        </w:tc>
      </w:tr>
    </w:tbl>
    <w:p w14:paraId="7284857C" w14:textId="720E80C4" w:rsidR="00DA78E2" w:rsidRPr="0063594C" w:rsidRDefault="0063594C"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13" w:name="_GoBack"/>
      <w:bookmarkEnd w:id="13"/>
      <w:r w:rsidRPr="0063594C">
        <w:rPr>
          <w:rFonts w:ascii="Calibri" w:hAnsi="Calibri" w:cs="Calibri"/>
          <w:sz w:val="48"/>
          <w:szCs w:val="48"/>
        </w:rPr>
        <w:lastRenderedPageBreak/>
        <w:t xml:space="preserve"> </w:t>
      </w:r>
      <w:bookmarkStart w:id="14" w:name="_Toc21268744"/>
      <w:r w:rsidRPr="0063594C">
        <w:rPr>
          <w:rFonts w:ascii="Calibri" w:hAnsi="Calibri" w:cs="Calibri"/>
          <w:sz w:val="48"/>
          <w:szCs w:val="48"/>
        </w:rPr>
        <w:t>Top 5 and bottom 5 candies by win percentage</w:t>
      </w:r>
      <w:bookmarkEnd w:id="14"/>
    </w:p>
    <w:p w14:paraId="43DD52C9" w14:textId="35C130EA" w:rsidR="0063594C" w:rsidRPr="00037CF1" w:rsidRDefault="0063594C" w:rsidP="00DA78E2">
      <w:pPr>
        <w:pStyle w:val="Table"/>
        <w:rPr>
          <w:lang w:val="en-GB"/>
        </w:rPr>
      </w:pPr>
      <w:r>
        <w:rPr>
          <w:noProof/>
          <w:lang w:val="en-GB"/>
        </w:rPr>
        <w:drawing>
          <wp:inline distT="0" distB="0" distL="0" distR="0" wp14:anchorId="4F7E5CDF" wp14:editId="53DCC032">
            <wp:extent cx="6031855" cy="26340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op10byWinPercent.png"/>
                    <pic:cNvPicPr/>
                  </pic:nvPicPr>
                  <pic:blipFill>
                    <a:blip r:embed="rId12">
                      <a:extLst>
                        <a:ext uri="{28A0092B-C50C-407E-A947-70E740481C1C}">
                          <a14:useLocalDpi xmlns:a14="http://schemas.microsoft.com/office/drawing/2010/main" val="0"/>
                        </a:ext>
                      </a:extLst>
                    </a:blip>
                    <a:stretch>
                      <a:fillRect/>
                    </a:stretch>
                  </pic:blipFill>
                  <pic:spPr>
                    <a:xfrm>
                      <a:off x="0" y="0"/>
                      <a:ext cx="6039302" cy="2637270"/>
                    </a:xfrm>
                    <a:prstGeom prst="rect">
                      <a:avLst/>
                    </a:prstGeom>
                  </pic:spPr>
                </pic:pic>
              </a:graphicData>
            </a:graphic>
          </wp:inline>
        </w:drawing>
      </w:r>
    </w:p>
    <w:p w14:paraId="4DA1C234" w14:textId="6101D0D1" w:rsidR="00DA78E2" w:rsidRPr="00037CF1" w:rsidRDefault="00DA78E2" w:rsidP="00AA1C95">
      <w:pPr>
        <w:pStyle w:val="Table"/>
        <w:rPr>
          <w:lang w:val="en-GB"/>
        </w:rPr>
      </w:pPr>
      <w:bookmarkStart w:id="15" w:name="_Toc21093406"/>
      <w:r w:rsidRPr="00037CF1">
        <w:rPr>
          <w:lang w:val="en-GB"/>
        </w:rPr>
        <w:t xml:space="preserve">Observation 1: </w:t>
      </w:r>
      <w:proofErr w:type="spellStart"/>
      <w:r w:rsidRPr="00AA1C95">
        <w:t>Reese’s</w:t>
      </w:r>
      <w:proofErr w:type="spellEnd"/>
      <w:r w:rsidRPr="00037CF1">
        <w:rPr>
          <w:lang w:val="en-GB"/>
        </w:rPr>
        <w:t xml:space="preserve"> Peanut Butter Cups and their spinoffs come out huge here, taking four of the top 10 spots and appearing pretty synonymous with the platonic ideal of Halloween candy.</w:t>
      </w:r>
      <w:bookmarkEnd w:id="15"/>
    </w:p>
    <w:p w14:paraId="1DB4DBFD" w14:textId="3988BC89" w:rsidR="00DA78E2" w:rsidRDefault="00DA78E2" w:rsidP="00DA78E2">
      <w:pPr>
        <w:pStyle w:val="Table"/>
        <w:rPr>
          <w:lang w:val="en-GB"/>
        </w:rPr>
      </w:pPr>
      <w:bookmarkStart w:id="16" w:name="_Toc21093407"/>
      <w:r w:rsidRPr="00037CF1">
        <w:rPr>
          <w:lang w:val="en-GB"/>
        </w:rPr>
        <w:t>Observation 2: All the top 10 candies has chocolate attribute present.</w:t>
      </w:r>
      <w:bookmarkEnd w:id="16"/>
    </w:p>
    <w:p w14:paraId="66CE045B" w14:textId="40143F4E" w:rsidR="00052979" w:rsidRPr="00052979" w:rsidRDefault="00052979" w:rsidP="00052979">
      <w:pPr>
        <w:pStyle w:val="Table"/>
        <w:rPr>
          <w:lang w:val="en-GB"/>
        </w:rPr>
      </w:pPr>
      <w:bookmarkStart w:id="17" w:name="_Toc21093408"/>
      <w:r w:rsidRPr="00052979">
        <w:rPr>
          <w:lang w:val="en-GB"/>
        </w:rPr>
        <w:t>Observation 3: Reese's Miniatures is very cheap when compared to top competitors and overall as well.</w:t>
      </w:r>
      <w:bookmarkEnd w:id="17"/>
    </w:p>
    <w:p w14:paraId="4DB5B16E" w14:textId="77777777" w:rsidR="00052979" w:rsidRDefault="00052979" w:rsidP="00DA78E2">
      <w:pPr>
        <w:pStyle w:val="Table"/>
        <w:rPr>
          <w:lang w:val="en-GB"/>
        </w:rPr>
      </w:pPr>
    </w:p>
    <w:p w14:paraId="337923AF" w14:textId="2D821161" w:rsidR="00E469E6" w:rsidRPr="00AA1C95" w:rsidRDefault="00E469E6" w:rsidP="00AA1C95">
      <w:r w:rsidRPr="00AA1C95">
        <w:t>Code details can be found at Jupyter notebook section 5</w:t>
      </w:r>
    </w:p>
    <w:p w14:paraId="02A0EBA4" w14:textId="727CACDF" w:rsidR="00037CF1" w:rsidRDefault="00037CF1" w:rsidP="00DA78E2">
      <w:pPr>
        <w:pStyle w:val="Table"/>
        <w:rPr>
          <w:lang w:val="en-GB"/>
        </w:rPr>
      </w:pPr>
    </w:p>
    <w:p w14:paraId="3400CCFE" w14:textId="7160091C" w:rsidR="00037CF1" w:rsidRDefault="00037CF1"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18" w:name="_Toc21268745"/>
      <w:r w:rsidRPr="00037CF1">
        <w:rPr>
          <w:rFonts w:ascii="Calibri" w:hAnsi="Calibri" w:cs="Calibri"/>
          <w:sz w:val="48"/>
          <w:szCs w:val="48"/>
        </w:rPr>
        <w:t>Top candy without chocolate</w:t>
      </w:r>
      <w:bookmarkEnd w:id="18"/>
    </w:p>
    <w:p w14:paraId="0C4A6B77" w14:textId="7C4BDDC2" w:rsidR="00E469E6" w:rsidRPr="00E469E6" w:rsidRDefault="00E469E6" w:rsidP="00E469E6"/>
    <w:tbl>
      <w:tblPr>
        <w:tblW w:w="9393" w:type="dxa"/>
        <w:tblInd w:w="-5" w:type="dxa"/>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567"/>
        <w:gridCol w:w="709"/>
        <w:gridCol w:w="746"/>
      </w:tblGrid>
      <w:tr w:rsidR="00037CF1" w:rsidRPr="00037CF1" w14:paraId="14B979DC" w14:textId="77777777" w:rsidTr="00037CF1">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28BCF" w14:textId="77777777"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7DDA4622" w14:textId="77777777"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9C1808F"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F6DD1AE"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311D0FC"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D8B260C"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E3F4D4F"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D85BD51"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EBCC2BC"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A879F3B"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FF47ADE"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11A67BA"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D09EC36"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74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0B7C2D0" w14:textId="77777777" w:rsidR="00037CF1" w:rsidRPr="00037CF1" w:rsidRDefault="00037CF1" w:rsidP="00037CF1">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r>
      <w:tr w:rsidR="00037CF1" w:rsidRPr="00037CF1" w14:paraId="47EBC8E6" w14:textId="77777777" w:rsidTr="00037CF1">
        <w:trPr>
          <w:trHeight w:val="299"/>
        </w:trPr>
        <w:tc>
          <w:tcPr>
            <w:tcW w:w="641" w:type="dxa"/>
            <w:tcBorders>
              <w:top w:val="nil"/>
              <w:left w:val="single" w:sz="4" w:space="0" w:color="auto"/>
              <w:bottom w:val="single" w:sz="4" w:space="0" w:color="auto"/>
              <w:right w:val="single" w:sz="4" w:space="0" w:color="auto"/>
            </w:tcBorders>
            <w:shd w:val="clear" w:color="auto" w:fill="auto"/>
            <w:vAlign w:val="bottom"/>
            <w:hideMark/>
          </w:tcPr>
          <w:p w14:paraId="2A84ADA9" w14:textId="2EDAD149"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68</w:t>
            </w:r>
          </w:p>
        </w:tc>
        <w:tc>
          <w:tcPr>
            <w:tcW w:w="2620" w:type="dxa"/>
            <w:tcBorders>
              <w:top w:val="nil"/>
              <w:left w:val="nil"/>
              <w:bottom w:val="single" w:sz="4" w:space="0" w:color="auto"/>
              <w:right w:val="single" w:sz="4" w:space="0" w:color="auto"/>
            </w:tcBorders>
            <w:shd w:val="clear" w:color="auto" w:fill="auto"/>
            <w:vAlign w:val="bottom"/>
            <w:hideMark/>
          </w:tcPr>
          <w:p w14:paraId="3F0703D6" w14:textId="013C25AC"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Starburst</w:t>
            </w:r>
          </w:p>
        </w:tc>
        <w:tc>
          <w:tcPr>
            <w:tcW w:w="425" w:type="dxa"/>
            <w:tcBorders>
              <w:top w:val="nil"/>
              <w:left w:val="nil"/>
              <w:bottom w:val="single" w:sz="4" w:space="0" w:color="auto"/>
              <w:right w:val="single" w:sz="4" w:space="0" w:color="auto"/>
            </w:tcBorders>
            <w:shd w:val="clear" w:color="auto" w:fill="auto"/>
            <w:vAlign w:val="bottom"/>
            <w:hideMark/>
          </w:tcPr>
          <w:p w14:paraId="0B2B019C" w14:textId="29834758"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0BE9817C" w14:textId="490E0D91"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bottom"/>
            <w:hideMark/>
          </w:tcPr>
          <w:p w14:paraId="18193449" w14:textId="07D94C2A"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bottom"/>
            <w:hideMark/>
          </w:tcPr>
          <w:p w14:paraId="19F79DE1" w14:textId="0B488952"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4B706D8C" w14:textId="4910B988"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33275F2A" w14:textId="20790B64"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087A96CB" w14:textId="24E37DE7"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61F796A0" w14:textId="2FB3F54B"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725A70C2" w14:textId="204D2257"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bottom"/>
            <w:hideMark/>
          </w:tcPr>
          <w:p w14:paraId="12A4AD41" w14:textId="75183028"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0.15</w:t>
            </w:r>
          </w:p>
        </w:tc>
        <w:tc>
          <w:tcPr>
            <w:tcW w:w="709" w:type="dxa"/>
            <w:tcBorders>
              <w:top w:val="nil"/>
              <w:left w:val="nil"/>
              <w:bottom w:val="single" w:sz="4" w:space="0" w:color="auto"/>
              <w:right w:val="single" w:sz="4" w:space="0" w:color="auto"/>
            </w:tcBorders>
            <w:shd w:val="clear" w:color="auto" w:fill="auto"/>
            <w:vAlign w:val="bottom"/>
            <w:hideMark/>
          </w:tcPr>
          <w:p w14:paraId="529743F2" w14:textId="5C0ECC9D"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0.22</w:t>
            </w:r>
          </w:p>
        </w:tc>
        <w:tc>
          <w:tcPr>
            <w:tcW w:w="746" w:type="dxa"/>
            <w:tcBorders>
              <w:top w:val="nil"/>
              <w:left w:val="nil"/>
              <w:bottom w:val="single" w:sz="4" w:space="0" w:color="auto"/>
              <w:right w:val="single" w:sz="4" w:space="0" w:color="auto"/>
            </w:tcBorders>
            <w:shd w:val="clear" w:color="auto" w:fill="auto"/>
            <w:vAlign w:val="bottom"/>
            <w:hideMark/>
          </w:tcPr>
          <w:p w14:paraId="101670A3" w14:textId="493528A3"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67.04</w:t>
            </w:r>
          </w:p>
        </w:tc>
      </w:tr>
      <w:tr w:rsidR="00037CF1" w:rsidRPr="00037CF1" w14:paraId="2D06E08E" w14:textId="77777777" w:rsidTr="00037CF1">
        <w:trPr>
          <w:trHeight w:val="259"/>
        </w:trPr>
        <w:tc>
          <w:tcPr>
            <w:tcW w:w="641" w:type="dxa"/>
            <w:tcBorders>
              <w:top w:val="nil"/>
              <w:left w:val="single" w:sz="4" w:space="0" w:color="auto"/>
              <w:bottom w:val="single" w:sz="4" w:space="0" w:color="auto"/>
              <w:right w:val="single" w:sz="4" w:space="0" w:color="auto"/>
            </w:tcBorders>
            <w:shd w:val="clear" w:color="auto" w:fill="auto"/>
            <w:vAlign w:val="bottom"/>
            <w:hideMark/>
          </w:tcPr>
          <w:p w14:paraId="3B86F56C" w14:textId="11E3B833"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60</w:t>
            </w:r>
          </w:p>
        </w:tc>
        <w:tc>
          <w:tcPr>
            <w:tcW w:w="2620" w:type="dxa"/>
            <w:tcBorders>
              <w:top w:val="nil"/>
              <w:left w:val="nil"/>
              <w:bottom w:val="single" w:sz="4" w:space="0" w:color="auto"/>
              <w:right w:val="single" w:sz="4" w:space="0" w:color="auto"/>
            </w:tcBorders>
            <w:shd w:val="clear" w:color="auto" w:fill="auto"/>
            <w:vAlign w:val="bottom"/>
            <w:hideMark/>
          </w:tcPr>
          <w:p w14:paraId="43821038" w14:textId="6B43AF97"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Skittles original</w:t>
            </w:r>
          </w:p>
        </w:tc>
        <w:tc>
          <w:tcPr>
            <w:tcW w:w="425" w:type="dxa"/>
            <w:tcBorders>
              <w:top w:val="nil"/>
              <w:left w:val="nil"/>
              <w:bottom w:val="single" w:sz="4" w:space="0" w:color="auto"/>
              <w:right w:val="single" w:sz="4" w:space="0" w:color="auto"/>
            </w:tcBorders>
            <w:shd w:val="clear" w:color="auto" w:fill="auto"/>
            <w:vAlign w:val="bottom"/>
            <w:hideMark/>
          </w:tcPr>
          <w:p w14:paraId="6FB501F8" w14:textId="006F2A19"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0E1967D4" w14:textId="1E495B08"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bottom"/>
            <w:hideMark/>
          </w:tcPr>
          <w:p w14:paraId="7FB0F6AB" w14:textId="584691E8"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bottom"/>
            <w:hideMark/>
          </w:tcPr>
          <w:p w14:paraId="42F40957" w14:textId="2332C25A"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271714F7" w14:textId="3285D7BE"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3B8C10B6" w14:textId="7BFD2DAF"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0769ECD0" w14:textId="1EFC0F68"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05AEA11C" w14:textId="48442710"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176775D5" w14:textId="5C3764BE"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bottom"/>
            <w:hideMark/>
          </w:tcPr>
          <w:p w14:paraId="77202ADE" w14:textId="03F8FA99"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0.94</w:t>
            </w:r>
          </w:p>
        </w:tc>
        <w:tc>
          <w:tcPr>
            <w:tcW w:w="709" w:type="dxa"/>
            <w:tcBorders>
              <w:top w:val="nil"/>
              <w:left w:val="nil"/>
              <w:bottom w:val="single" w:sz="4" w:space="0" w:color="auto"/>
              <w:right w:val="single" w:sz="4" w:space="0" w:color="auto"/>
            </w:tcBorders>
            <w:shd w:val="clear" w:color="auto" w:fill="auto"/>
            <w:vAlign w:val="bottom"/>
            <w:hideMark/>
          </w:tcPr>
          <w:p w14:paraId="28197339" w14:textId="37144B30"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0.22</w:t>
            </w:r>
          </w:p>
        </w:tc>
        <w:tc>
          <w:tcPr>
            <w:tcW w:w="746" w:type="dxa"/>
            <w:tcBorders>
              <w:top w:val="nil"/>
              <w:left w:val="nil"/>
              <w:bottom w:val="single" w:sz="4" w:space="0" w:color="auto"/>
              <w:right w:val="single" w:sz="4" w:space="0" w:color="auto"/>
            </w:tcBorders>
            <w:shd w:val="clear" w:color="auto" w:fill="auto"/>
            <w:vAlign w:val="bottom"/>
            <w:hideMark/>
          </w:tcPr>
          <w:p w14:paraId="73660CD3" w14:textId="1BB99E2D"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63.09</w:t>
            </w:r>
          </w:p>
        </w:tc>
      </w:tr>
      <w:tr w:rsidR="00037CF1" w:rsidRPr="00037CF1" w14:paraId="402841AC" w14:textId="77777777" w:rsidTr="00037CF1">
        <w:trPr>
          <w:trHeight w:val="159"/>
        </w:trPr>
        <w:tc>
          <w:tcPr>
            <w:tcW w:w="641" w:type="dxa"/>
            <w:tcBorders>
              <w:top w:val="nil"/>
              <w:left w:val="single" w:sz="4" w:space="0" w:color="auto"/>
              <w:bottom w:val="single" w:sz="4" w:space="0" w:color="auto"/>
              <w:right w:val="single" w:sz="4" w:space="0" w:color="auto"/>
            </w:tcBorders>
            <w:shd w:val="clear" w:color="auto" w:fill="auto"/>
            <w:vAlign w:val="bottom"/>
            <w:hideMark/>
          </w:tcPr>
          <w:p w14:paraId="7BE1829F" w14:textId="05A49CF9"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66</w:t>
            </w:r>
          </w:p>
        </w:tc>
        <w:tc>
          <w:tcPr>
            <w:tcW w:w="2620" w:type="dxa"/>
            <w:tcBorders>
              <w:top w:val="nil"/>
              <w:left w:val="nil"/>
              <w:bottom w:val="single" w:sz="4" w:space="0" w:color="auto"/>
              <w:right w:val="single" w:sz="4" w:space="0" w:color="auto"/>
            </w:tcBorders>
            <w:shd w:val="clear" w:color="auto" w:fill="auto"/>
            <w:vAlign w:val="bottom"/>
            <w:hideMark/>
          </w:tcPr>
          <w:p w14:paraId="155D0234" w14:textId="4297113A"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Sour Patch Kids</w:t>
            </w:r>
          </w:p>
        </w:tc>
        <w:tc>
          <w:tcPr>
            <w:tcW w:w="425" w:type="dxa"/>
            <w:tcBorders>
              <w:top w:val="nil"/>
              <w:left w:val="nil"/>
              <w:bottom w:val="single" w:sz="4" w:space="0" w:color="auto"/>
              <w:right w:val="single" w:sz="4" w:space="0" w:color="auto"/>
            </w:tcBorders>
            <w:shd w:val="clear" w:color="auto" w:fill="auto"/>
            <w:vAlign w:val="bottom"/>
            <w:hideMark/>
          </w:tcPr>
          <w:p w14:paraId="2C2A42DC" w14:textId="2634B9F6"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6C53ADB6" w14:textId="4E00F92E"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bottom"/>
            <w:hideMark/>
          </w:tcPr>
          <w:p w14:paraId="613C1D5F" w14:textId="1BECA77A"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bottom"/>
            <w:hideMark/>
          </w:tcPr>
          <w:p w14:paraId="5A3FA1E6" w14:textId="4D528010"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5632CCF8" w14:textId="52DFC95D"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75EE2CD1" w14:textId="2E25DDEB"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4D3A4F40" w14:textId="2F9BAACF"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50FF37DF" w14:textId="20265611"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6A0F35E2" w14:textId="6B1F7BA1"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bottom"/>
            <w:hideMark/>
          </w:tcPr>
          <w:p w14:paraId="64931111" w14:textId="18609142"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0.07</w:t>
            </w:r>
          </w:p>
        </w:tc>
        <w:tc>
          <w:tcPr>
            <w:tcW w:w="709" w:type="dxa"/>
            <w:tcBorders>
              <w:top w:val="nil"/>
              <w:left w:val="nil"/>
              <w:bottom w:val="single" w:sz="4" w:space="0" w:color="auto"/>
              <w:right w:val="single" w:sz="4" w:space="0" w:color="auto"/>
            </w:tcBorders>
            <w:shd w:val="clear" w:color="auto" w:fill="auto"/>
            <w:vAlign w:val="bottom"/>
            <w:hideMark/>
          </w:tcPr>
          <w:p w14:paraId="79029D94" w14:textId="6C7BF236"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0.12</w:t>
            </w:r>
          </w:p>
        </w:tc>
        <w:tc>
          <w:tcPr>
            <w:tcW w:w="746" w:type="dxa"/>
            <w:tcBorders>
              <w:top w:val="nil"/>
              <w:left w:val="nil"/>
              <w:bottom w:val="single" w:sz="4" w:space="0" w:color="auto"/>
              <w:right w:val="single" w:sz="4" w:space="0" w:color="auto"/>
            </w:tcBorders>
            <w:shd w:val="clear" w:color="auto" w:fill="auto"/>
            <w:vAlign w:val="bottom"/>
            <w:hideMark/>
          </w:tcPr>
          <w:p w14:paraId="74641FE3" w14:textId="508283BA" w:rsidR="00037CF1" w:rsidRPr="00037CF1" w:rsidRDefault="00037CF1" w:rsidP="00037CF1">
            <w:pPr>
              <w:pStyle w:val="NoSpacing"/>
              <w:rPr>
                <w:rFonts w:eastAsia="Times New Roman" w:cstheme="minorHAnsi"/>
                <w:sz w:val="18"/>
                <w:szCs w:val="18"/>
                <w:lang w:val="en-GB"/>
              </w:rPr>
            </w:pPr>
            <w:r w:rsidRPr="00037CF1">
              <w:rPr>
                <w:rFonts w:eastAsia="Times New Roman" w:cstheme="minorHAnsi"/>
                <w:sz w:val="18"/>
                <w:szCs w:val="18"/>
                <w:lang w:val="en-GB"/>
              </w:rPr>
              <w:t>59.86</w:t>
            </w:r>
          </w:p>
        </w:tc>
      </w:tr>
    </w:tbl>
    <w:p w14:paraId="17A0893E" w14:textId="77777777" w:rsidR="00AA1C95" w:rsidRDefault="00AA1C95" w:rsidP="00AA1C95">
      <w:pPr>
        <w:pStyle w:val="Table"/>
        <w:rPr>
          <w:lang w:val="en-GB"/>
        </w:rPr>
      </w:pPr>
    </w:p>
    <w:p w14:paraId="55EC3EE5" w14:textId="5BB70751" w:rsidR="00DA78E2" w:rsidRPr="00AA1C95" w:rsidRDefault="00E469E6" w:rsidP="00AA1C95">
      <w:pPr>
        <w:pStyle w:val="Table"/>
        <w:rPr>
          <w:sz w:val="22"/>
          <w:lang w:val="en-GB"/>
        </w:rPr>
      </w:pPr>
      <w:bookmarkStart w:id="19" w:name="_Toc21093409"/>
      <w:r w:rsidRPr="00AA1C95">
        <w:rPr>
          <w:lang w:val="en-GB"/>
        </w:rPr>
        <w:t>Observation 3: When non-chocolate candies are taken into consideration Starburst tops the chart.</w:t>
      </w:r>
      <w:bookmarkEnd w:id="19"/>
    </w:p>
    <w:p w14:paraId="68A99FB8" w14:textId="5B2F0542" w:rsidR="00E469E6" w:rsidRDefault="00E469E6" w:rsidP="00AA1C95">
      <w:r w:rsidRPr="00AA1C95">
        <w:lastRenderedPageBreak/>
        <w:t>Code details can be found at Jupyter notebook section 5</w:t>
      </w:r>
    </w:p>
    <w:p w14:paraId="35E98BE5" w14:textId="00385BB8" w:rsidR="00052979" w:rsidRPr="00052979" w:rsidRDefault="00052979"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20" w:name="_Toc21268746"/>
      <w:r w:rsidRPr="00052979">
        <w:rPr>
          <w:rFonts w:ascii="Calibri" w:hAnsi="Calibri" w:cs="Calibri"/>
          <w:sz w:val="48"/>
          <w:szCs w:val="48"/>
        </w:rPr>
        <w:t>Top 10 sugary candy</w:t>
      </w:r>
      <w:bookmarkEnd w:id="20"/>
    </w:p>
    <w:tbl>
      <w:tblPr>
        <w:tblW w:w="9781" w:type="dxa"/>
        <w:tblInd w:w="-5" w:type="dxa"/>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567"/>
        <w:gridCol w:w="709"/>
        <w:gridCol w:w="1134"/>
      </w:tblGrid>
      <w:tr w:rsidR="00052979" w:rsidRPr="00037CF1" w14:paraId="6DFF1E71" w14:textId="77777777" w:rsidTr="00052979">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8C7FE" w14:textId="77777777" w:rsidR="00052979" w:rsidRPr="00037CF1" w:rsidRDefault="00052979" w:rsidP="00F35D3E">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44ED315E" w14:textId="77777777" w:rsidR="00052979" w:rsidRPr="00037CF1" w:rsidRDefault="00052979" w:rsidP="00F35D3E">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A8BB1AC"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C2BFB1C"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E4D4306"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51145EC"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2B45B9B"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C2B204D"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D82FF64"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58C7BDE"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978B3A3"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69052B3"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9C178BD"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1134"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E41D116" w14:textId="77777777" w:rsidR="00052979" w:rsidRPr="00037CF1" w:rsidRDefault="00052979" w:rsidP="00F35D3E">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r>
      <w:tr w:rsidR="00052979" w:rsidRPr="00037CF1" w14:paraId="28D3A4F0" w14:textId="77777777" w:rsidTr="00052979">
        <w:trPr>
          <w:trHeight w:val="29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F3FD327" w14:textId="31AF408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54</w:t>
            </w:r>
          </w:p>
        </w:tc>
        <w:tc>
          <w:tcPr>
            <w:tcW w:w="2620" w:type="dxa"/>
            <w:tcBorders>
              <w:top w:val="nil"/>
              <w:left w:val="nil"/>
              <w:bottom w:val="single" w:sz="4" w:space="0" w:color="auto"/>
              <w:right w:val="single" w:sz="4" w:space="0" w:color="auto"/>
            </w:tcBorders>
            <w:shd w:val="clear" w:color="auto" w:fill="auto"/>
            <w:vAlign w:val="center"/>
            <w:hideMark/>
          </w:tcPr>
          <w:p w14:paraId="7E9473FA" w14:textId="00A740C4"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ReeseÕs stuffed with pieces</w:t>
            </w:r>
          </w:p>
        </w:tc>
        <w:tc>
          <w:tcPr>
            <w:tcW w:w="425" w:type="dxa"/>
            <w:tcBorders>
              <w:top w:val="nil"/>
              <w:left w:val="nil"/>
              <w:bottom w:val="single" w:sz="4" w:space="0" w:color="auto"/>
              <w:right w:val="single" w:sz="4" w:space="0" w:color="auto"/>
            </w:tcBorders>
            <w:shd w:val="clear" w:color="auto" w:fill="auto"/>
            <w:vAlign w:val="center"/>
            <w:hideMark/>
          </w:tcPr>
          <w:p w14:paraId="203244EB" w14:textId="7602EB00"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38AB207" w14:textId="01F76B59"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ADC9B66" w14:textId="5947D53F"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3C425E43" w14:textId="4EE168D9"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592711BF" w14:textId="2A1B8658"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AE0AB52" w14:textId="29FD6ED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81947F3" w14:textId="4F981CF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CEA02FA" w14:textId="1210F8C0"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8811885" w14:textId="5EA6F9D4"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B968F24" w14:textId="79E1F1E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0.988</w:t>
            </w:r>
          </w:p>
        </w:tc>
        <w:tc>
          <w:tcPr>
            <w:tcW w:w="709" w:type="dxa"/>
            <w:tcBorders>
              <w:top w:val="nil"/>
              <w:left w:val="nil"/>
              <w:bottom w:val="single" w:sz="4" w:space="0" w:color="auto"/>
              <w:right w:val="single" w:sz="4" w:space="0" w:color="auto"/>
            </w:tcBorders>
            <w:shd w:val="clear" w:color="auto" w:fill="auto"/>
            <w:vAlign w:val="center"/>
            <w:hideMark/>
          </w:tcPr>
          <w:p w14:paraId="19FE3657" w14:textId="6D339D12"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0.651</w:t>
            </w:r>
          </w:p>
        </w:tc>
        <w:tc>
          <w:tcPr>
            <w:tcW w:w="1134" w:type="dxa"/>
            <w:tcBorders>
              <w:top w:val="nil"/>
              <w:left w:val="nil"/>
              <w:bottom w:val="single" w:sz="4" w:space="0" w:color="auto"/>
              <w:right w:val="single" w:sz="4" w:space="0" w:color="auto"/>
            </w:tcBorders>
            <w:shd w:val="clear" w:color="auto" w:fill="auto"/>
            <w:vAlign w:val="center"/>
            <w:hideMark/>
          </w:tcPr>
          <w:p w14:paraId="48776E6A" w14:textId="3D2E9700"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72.887901</w:t>
            </w:r>
          </w:p>
        </w:tc>
      </w:tr>
      <w:tr w:rsidR="00052979" w:rsidRPr="00037CF1" w14:paraId="2622A007" w14:textId="77777777" w:rsidTr="00052979">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A6B4927" w14:textId="6BF2D23F"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70</w:t>
            </w:r>
          </w:p>
        </w:tc>
        <w:tc>
          <w:tcPr>
            <w:tcW w:w="2620" w:type="dxa"/>
            <w:tcBorders>
              <w:top w:val="nil"/>
              <w:left w:val="nil"/>
              <w:bottom w:val="single" w:sz="4" w:space="0" w:color="auto"/>
              <w:right w:val="single" w:sz="4" w:space="0" w:color="auto"/>
            </w:tcBorders>
            <w:shd w:val="clear" w:color="auto" w:fill="auto"/>
            <w:vAlign w:val="center"/>
            <w:hideMark/>
          </w:tcPr>
          <w:p w14:paraId="60E23F53" w14:textId="778C62B1"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Sugar Babies</w:t>
            </w:r>
          </w:p>
        </w:tc>
        <w:tc>
          <w:tcPr>
            <w:tcW w:w="425" w:type="dxa"/>
            <w:tcBorders>
              <w:top w:val="nil"/>
              <w:left w:val="nil"/>
              <w:bottom w:val="single" w:sz="4" w:space="0" w:color="auto"/>
              <w:right w:val="single" w:sz="4" w:space="0" w:color="auto"/>
            </w:tcBorders>
            <w:shd w:val="clear" w:color="auto" w:fill="auto"/>
            <w:vAlign w:val="center"/>
            <w:hideMark/>
          </w:tcPr>
          <w:p w14:paraId="62A42B0B" w14:textId="743AFA78"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F14214F" w14:textId="60558B0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24EA525" w14:textId="7F6E4E4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hideMark/>
          </w:tcPr>
          <w:p w14:paraId="2E22674A" w14:textId="0B367CCE"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8E15C78" w14:textId="7BB2E2D4"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8A55895" w14:textId="6C26AD0F"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A444908" w14:textId="3C0CC86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8B2B051" w14:textId="076E0D2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A22E95E" w14:textId="606CC0A8"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585FA219" w14:textId="5C7545A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0.965</w:t>
            </w:r>
          </w:p>
        </w:tc>
        <w:tc>
          <w:tcPr>
            <w:tcW w:w="709" w:type="dxa"/>
            <w:tcBorders>
              <w:top w:val="nil"/>
              <w:left w:val="nil"/>
              <w:bottom w:val="single" w:sz="4" w:space="0" w:color="auto"/>
              <w:right w:val="single" w:sz="4" w:space="0" w:color="auto"/>
            </w:tcBorders>
            <w:shd w:val="clear" w:color="auto" w:fill="auto"/>
            <w:vAlign w:val="center"/>
            <w:hideMark/>
          </w:tcPr>
          <w:p w14:paraId="67DA88F3" w14:textId="2BBF8DDD"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0.767</w:t>
            </w:r>
          </w:p>
        </w:tc>
        <w:tc>
          <w:tcPr>
            <w:tcW w:w="1134" w:type="dxa"/>
            <w:tcBorders>
              <w:top w:val="nil"/>
              <w:left w:val="nil"/>
              <w:bottom w:val="single" w:sz="4" w:space="0" w:color="auto"/>
              <w:right w:val="single" w:sz="4" w:space="0" w:color="auto"/>
            </w:tcBorders>
            <w:shd w:val="clear" w:color="auto" w:fill="auto"/>
            <w:vAlign w:val="center"/>
            <w:hideMark/>
          </w:tcPr>
          <w:p w14:paraId="45C4B362" w14:textId="456106CE"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33.437550</w:t>
            </w:r>
          </w:p>
        </w:tc>
      </w:tr>
      <w:tr w:rsidR="00052979" w:rsidRPr="00037CF1" w14:paraId="62102CE3" w14:textId="77777777" w:rsidTr="00052979">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961F5D3" w14:textId="0C78869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38</w:t>
            </w:r>
          </w:p>
        </w:tc>
        <w:tc>
          <w:tcPr>
            <w:tcW w:w="2620" w:type="dxa"/>
            <w:tcBorders>
              <w:top w:val="nil"/>
              <w:left w:val="nil"/>
              <w:bottom w:val="single" w:sz="4" w:space="0" w:color="auto"/>
              <w:right w:val="single" w:sz="4" w:space="0" w:color="auto"/>
            </w:tcBorders>
            <w:shd w:val="clear" w:color="auto" w:fill="auto"/>
            <w:vAlign w:val="center"/>
            <w:hideMark/>
          </w:tcPr>
          <w:p w14:paraId="5E206BDA" w14:textId="5E3C4E4E"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Milky Way Simply Caramel</w:t>
            </w:r>
          </w:p>
        </w:tc>
        <w:tc>
          <w:tcPr>
            <w:tcW w:w="425" w:type="dxa"/>
            <w:tcBorders>
              <w:top w:val="nil"/>
              <w:left w:val="nil"/>
              <w:bottom w:val="single" w:sz="4" w:space="0" w:color="auto"/>
              <w:right w:val="single" w:sz="4" w:space="0" w:color="auto"/>
            </w:tcBorders>
            <w:shd w:val="clear" w:color="auto" w:fill="auto"/>
            <w:vAlign w:val="center"/>
            <w:hideMark/>
          </w:tcPr>
          <w:p w14:paraId="1CD67FFC" w14:textId="4EC494DC"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BF8AEB3" w14:textId="2FE98F10"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E530628" w14:textId="6D496D04"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hideMark/>
          </w:tcPr>
          <w:p w14:paraId="12201390" w14:textId="47B04E0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39B256B" w14:textId="1F2DA861"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1F77D39" w14:textId="074BCCD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E8BB738" w14:textId="1E10637D"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100AC12" w14:textId="35E1C49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51D60861" w14:textId="72D8B770"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1B0C42EA" w14:textId="1275304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0.965</w:t>
            </w:r>
          </w:p>
        </w:tc>
        <w:tc>
          <w:tcPr>
            <w:tcW w:w="709" w:type="dxa"/>
            <w:tcBorders>
              <w:top w:val="nil"/>
              <w:left w:val="nil"/>
              <w:bottom w:val="single" w:sz="4" w:space="0" w:color="auto"/>
              <w:right w:val="single" w:sz="4" w:space="0" w:color="auto"/>
            </w:tcBorders>
            <w:shd w:val="clear" w:color="auto" w:fill="auto"/>
            <w:vAlign w:val="center"/>
            <w:hideMark/>
          </w:tcPr>
          <w:p w14:paraId="406FBE09" w14:textId="4D4A6BCD"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0.860</w:t>
            </w:r>
          </w:p>
        </w:tc>
        <w:tc>
          <w:tcPr>
            <w:tcW w:w="1134" w:type="dxa"/>
            <w:tcBorders>
              <w:top w:val="nil"/>
              <w:left w:val="nil"/>
              <w:bottom w:val="single" w:sz="4" w:space="0" w:color="auto"/>
              <w:right w:val="single" w:sz="4" w:space="0" w:color="auto"/>
            </w:tcBorders>
            <w:shd w:val="clear" w:color="auto" w:fill="auto"/>
            <w:vAlign w:val="center"/>
            <w:hideMark/>
          </w:tcPr>
          <w:p w14:paraId="19DA2D7F" w14:textId="6687616C"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64.353340</w:t>
            </w:r>
          </w:p>
        </w:tc>
      </w:tr>
      <w:tr w:rsidR="00052979" w:rsidRPr="00037CF1" w14:paraId="6FEE4FB5" w14:textId="77777777" w:rsidTr="00052979">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196F2CF" w14:textId="19F6293E"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61</w:t>
            </w:r>
          </w:p>
        </w:tc>
        <w:tc>
          <w:tcPr>
            <w:tcW w:w="2620" w:type="dxa"/>
            <w:tcBorders>
              <w:top w:val="nil"/>
              <w:left w:val="nil"/>
              <w:bottom w:val="single" w:sz="4" w:space="0" w:color="auto"/>
              <w:right w:val="single" w:sz="4" w:space="0" w:color="auto"/>
            </w:tcBorders>
            <w:shd w:val="clear" w:color="auto" w:fill="auto"/>
            <w:vAlign w:val="center"/>
            <w:hideMark/>
          </w:tcPr>
          <w:p w14:paraId="36EDA9B8" w14:textId="6F261C2E"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Skittles wildberry</w:t>
            </w:r>
          </w:p>
        </w:tc>
        <w:tc>
          <w:tcPr>
            <w:tcW w:w="425" w:type="dxa"/>
            <w:tcBorders>
              <w:top w:val="nil"/>
              <w:left w:val="nil"/>
              <w:bottom w:val="single" w:sz="4" w:space="0" w:color="auto"/>
              <w:right w:val="single" w:sz="4" w:space="0" w:color="auto"/>
            </w:tcBorders>
            <w:shd w:val="clear" w:color="auto" w:fill="auto"/>
            <w:vAlign w:val="center"/>
            <w:hideMark/>
          </w:tcPr>
          <w:p w14:paraId="5694CC5D" w14:textId="310D706E"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570E16E" w14:textId="4A4A6DB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76850409" w14:textId="073BE132"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67F8CD9F" w14:textId="3548FF9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EF52C72" w14:textId="1FBB103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EB6E988" w14:textId="6B1F40CF"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A29D143" w14:textId="6E84EA7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14DBC6C" w14:textId="13A59289"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E426735" w14:textId="7E3B41F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647E2C5A" w14:textId="457E697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0.941</w:t>
            </w:r>
          </w:p>
        </w:tc>
        <w:tc>
          <w:tcPr>
            <w:tcW w:w="709" w:type="dxa"/>
            <w:tcBorders>
              <w:top w:val="nil"/>
              <w:left w:val="nil"/>
              <w:bottom w:val="single" w:sz="4" w:space="0" w:color="auto"/>
              <w:right w:val="single" w:sz="4" w:space="0" w:color="auto"/>
            </w:tcBorders>
            <w:shd w:val="clear" w:color="auto" w:fill="auto"/>
            <w:vAlign w:val="center"/>
            <w:hideMark/>
          </w:tcPr>
          <w:p w14:paraId="57785934" w14:textId="56D9497F"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0.220</w:t>
            </w:r>
          </w:p>
        </w:tc>
        <w:tc>
          <w:tcPr>
            <w:tcW w:w="1134" w:type="dxa"/>
            <w:tcBorders>
              <w:top w:val="nil"/>
              <w:left w:val="nil"/>
              <w:bottom w:val="single" w:sz="4" w:space="0" w:color="auto"/>
              <w:right w:val="single" w:sz="4" w:space="0" w:color="auto"/>
            </w:tcBorders>
            <w:shd w:val="clear" w:color="auto" w:fill="auto"/>
            <w:vAlign w:val="center"/>
            <w:hideMark/>
          </w:tcPr>
          <w:p w14:paraId="3F02F7EF" w14:textId="42B8017C"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55.103695</w:t>
            </w:r>
          </w:p>
        </w:tc>
      </w:tr>
      <w:tr w:rsidR="00052979" w:rsidRPr="00037CF1" w14:paraId="3AD6827A" w14:textId="77777777" w:rsidTr="00052979">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474C253" w14:textId="1AD2ED40"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60</w:t>
            </w:r>
          </w:p>
        </w:tc>
        <w:tc>
          <w:tcPr>
            <w:tcW w:w="2620" w:type="dxa"/>
            <w:tcBorders>
              <w:top w:val="nil"/>
              <w:left w:val="nil"/>
              <w:bottom w:val="single" w:sz="4" w:space="0" w:color="auto"/>
              <w:right w:val="single" w:sz="4" w:space="0" w:color="auto"/>
            </w:tcBorders>
            <w:shd w:val="clear" w:color="auto" w:fill="auto"/>
            <w:vAlign w:val="center"/>
            <w:hideMark/>
          </w:tcPr>
          <w:p w14:paraId="2E4FAF76" w14:textId="5F53AB6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Skittles original</w:t>
            </w:r>
          </w:p>
        </w:tc>
        <w:tc>
          <w:tcPr>
            <w:tcW w:w="425" w:type="dxa"/>
            <w:tcBorders>
              <w:top w:val="nil"/>
              <w:left w:val="nil"/>
              <w:bottom w:val="single" w:sz="4" w:space="0" w:color="auto"/>
              <w:right w:val="single" w:sz="4" w:space="0" w:color="auto"/>
            </w:tcBorders>
            <w:shd w:val="clear" w:color="auto" w:fill="auto"/>
            <w:vAlign w:val="center"/>
            <w:hideMark/>
          </w:tcPr>
          <w:p w14:paraId="420B1C61" w14:textId="5A545B7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F4C9F43" w14:textId="0589285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7986A800" w14:textId="391D436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3DE7FFF6" w14:textId="7F1AE4B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85352DE" w14:textId="366443F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F9EC199" w14:textId="1B82681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0875F835" w14:textId="5E15B95D"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0BFB2D7" w14:textId="5EDA407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53CB4AD" w14:textId="613546E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44EC3121" w14:textId="636410E5"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0.941</w:t>
            </w:r>
          </w:p>
        </w:tc>
        <w:tc>
          <w:tcPr>
            <w:tcW w:w="709" w:type="dxa"/>
            <w:tcBorders>
              <w:top w:val="nil"/>
              <w:left w:val="nil"/>
              <w:bottom w:val="single" w:sz="4" w:space="0" w:color="auto"/>
              <w:right w:val="single" w:sz="4" w:space="0" w:color="auto"/>
            </w:tcBorders>
            <w:shd w:val="clear" w:color="auto" w:fill="auto"/>
            <w:vAlign w:val="center"/>
            <w:hideMark/>
          </w:tcPr>
          <w:p w14:paraId="3425A87D" w14:textId="587F8AB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0.220</w:t>
            </w:r>
          </w:p>
        </w:tc>
        <w:tc>
          <w:tcPr>
            <w:tcW w:w="1134" w:type="dxa"/>
            <w:tcBorders>
              <w:top w:val="nil"/>
              <w:left w:val="nil"/>
              <w:bottom w:val="single" w:sz="4" w:space="0" w:color="auto"/>
              <w:right w:val="single" w:sz="4" w:space="0" w:color="auto"/>
            </w:tcBorders>
            <w:shd w:val="clear" w:color="auto" w:fill="auto"/>
            <w:vAlign w:val="center"/>
            <w:hideMark/>
          </w:tcPr>
          <w:p w14:paraId="23BD93A9" w14:textId="08A362D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63.085140</w:t>
            </w:r>
          </w:p>
        </w:tc>
      </w:tr>
      <w:tr w:rsidR="00052979" w:rsidRPr="00037CF1" w14:paraId="618EA956" w14:textId="77777777" w:rsidTr="00052979">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258521E" w14:textId="2310D1D9"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17</w:t>
            </w:r>
          </w:p>
        </w:tc>
        <w:tc>
          <w:tcPr>
            <w:tcW w:w="2620" w:type="dxa"/>
            <w:tcBorders>
              <w:top w:val="nil"/>
              <w:left w:val="nil"/>
              <w:bottom w:val="single" w:sz="4" w:space="0" w:color="auto"/>
              <w:right w:val="single" w:sz="4" w:space="0" w:color="auto"/>
            </w:tcBorders>
            <w:shd w:val="clear" w:color="auto" w:fill="auto"/>
            <w:vAlign w:val="center"/>
            <w:hideMark/>
          </w:tcPr>
          <w:p w14:paraId="215333E6" w14:textId="15E37082"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Gobstopper</w:t>
            </w:r>
          </w:p>
        </w:tc>
        <w:tc>
          <w:tcPr>
            <w:tcW w:w="425" w:type="dxa"/>
            <w:tcBorders>
              <w:top w:val="nil"/>
              <w:left w:val="nil"/>
              <w:bottom w:val="single" w:sz="4" w:space="0" w:color="auto"/>
              <w:right w:val="single" w:sz="4" w:space="0" w:color="auto"/>
            </w:tcBorders>
            <w:shd w:val="clear" w:color="auto" w:fill="auto"/>
            <w:vAlign w:val="center"/>
            <w:hideMark/>
          </w:tcPr>
          <w:p w14:paraId="0FFAC0B8" w14:textId="662EAE3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1C0153B" w14:textId="19F41994"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0FB4FB9" w14:textId="65CB119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242E5D80" w14:textId="3DDFDA7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1C5C38E" w14:textId="17C8850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AEBE013" w14:textId="6E249C58"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0600094E" w14:textId="3A7F453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A71A4FD" w14:textId="0A0B5E5F"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4D36BD5" w14:textId="5D32B7CC"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3DDC8FC3" w14:textId="12DCC8E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0.906</w:t>
            </w:r>
          </w:p>
        </w:tc>
        <w:tc>
          <w:tcPr>
            <w:tcW w:w="709" w:type="dxa"/>
            <w:tcBorders>
              <w:top w:val="nil"/>
              <w:left w:val="nil"/>
              <w:bottom w:val="single" w:sz="4" w:space="0" w:color="auto"/>
              <w:right w:val="single" w:sz="4" w:space="0" w:color="auto"/>
            </w:tcBorders>
            <w:shd w:val="clear" w:color="auto" w:fill="auto"/>
            <w:vAlign w:val="center"/>
            <w:hideMark/>
          </w:tcPr>
          <w:p w14:paraId="51840D52" w14:textId="2015D7B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0.453</w:t>
            </w:r>
          </w:p>
        </w:tc>
        <w:tc>
          <w:tcPr>
            <w:tcW w:w="1134" w:type="dxa"/>
            <w:tcBorders>
              <w:top w:val="nil"/>
              <w:left w:val="nil"/>
              <w:bottom w:val="single" w:sz="4" w:space="0" w:color="auto"/>
              <w:right w:val="single" w:sz="4" w:space="0" w:color="auto"/>
            </w:tcBorders>
            <w:shd w:val="clear" w:color="auto" w:fill="auto"/>
            <w:vAlign w:val="center"/>
            <w:hideMark/>
          </w:tcPr>
          <w:p w14:paraId="51FFE8B1" w14:textId="256DEFA1"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46.783348</w:t>
            </w:r>
          </w:p>
        </w:tc>
      </w:tr>
      <w:tr w:rsidR="00052979" w:rsidRPr="00037CF1" w14:paraId="5FDD95AF" w14:textId="77777777" w:rsidTr="00052979">
        <w:trPr>
          <w:trHeight w:val="20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9033CAE" w14:textId="4EE7150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4</w:t>
            </w:r>
          </w:p>
        </w:tc>
        <w:tc>
          <w:tcPr>
            <w:tcW w:w="2620" w:type="dxa"/>
            <w:tcBorders>
              <w:top w:val="nil"/>
              <w:left w:val="nil"/>
              <w:bottom w:val="single" w:sz="4" w:space="0" w:color="auto"/>
              <w:right w:val="single" w:sz="4" w:space="0" w:color="auto"/>
            </w:tcBorders>
            <w:shd w:val="clear" w:color="auto" w:fill="auto"/>
            <w:vAlign w:val="center"/>
            <w:hideMark/>
          </w:tcPr>
          <w:p w14:paraId="4C3BC364" w14:textId="48D39D3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Air Heads</w:t>
            </w:r>
          </w:p>
        </w:tc>
        <w:tc>
          <w:tcPr>
            <w:tcW w:w="425" w:type="dxa"/>
            <w:tcBorders>
              <w:top w:val="nil"/>
              <w:left w:val="nil"/>
              <w:bottom w:val="single" w:sz="4" w:space="0" w:color="auto"/>
              <w:right w:val="single" w:sz="4" w:space="0" w:color="auto"/>
            </w:tcBorders>
            <w:shd w:val="clear" w:color="auto" w:fill="auto"/>
            <w:vAlign w:val="center"/>
            <w:hideMark/>
          </w:tcPr>
          <w:p w14:paraId="2BC3A78D" w14:textId="3864890C"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BFF85FF" w14:textId="532AD4AE"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4C43CD5" w14:textId="59BB6C68"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575EB63B" w14:textId="155DB2D9"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781E320" w14:textId="73FE694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CF33FD4" w14:textId="331B268E"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1AE495DD" w14:textId="0CD0B0E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E55FDDA" w14:textId="5E95FDC5"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3F8615F" w14:textId="0832B7E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ABC56CB" w14:textId="04C1EA8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0.906</w:t>
            </w:r>
          </w:p>
        </w:tc>
        <w:tc>
          <w:tcPr>
            <w:tcW w:w="709" w:type="dxa"/>
            <w:tcBorders>
              <w:top w:val="nil"/>
              <w:left w:val="nil"/>
              <w:bottom w:val="single" w:sz="4" w:space="0" w:color="auto"/>
              <w:right w:val="single" w:sz="4" w:space="0" w:color="auto"/>
            </w:tcBorders>
            <w:shd w:val="clear" w:color="auto" w:fill="auto"/>
            <w:vAlign w:val="center"/>
            <w:hideMark/>
          </w:tcPr>
          <w:p w14:paraId="265AAF6C" w14:textId="663FEE42"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0.511</w:t>
            </w:r>
          </w:p>
        </w:tc>
        <w:tc>
          <w:tcPr>
            <w:tcW w:w="1134" w:type="dxa"/>
            <w:tcBorders>
              <w:top w:val="nil"/>
              <w:left w:val="nil"/>
              <w:bottom w:val="single" w:sz="4" w:space="0" w:color="auto"/>
              <w:right w:val="single" w:sz="4" w:space="0" w:color="auto"/>
            </w:tcBorders>
            <w:shd w:val="clear" w:color="auto" w:fill="auto"/>
            <w:vAlign w:val="center"/>
            <w:hideMark/>
          </w:tcPr>
          <w:p w14:paraId="00087783" w14:textId="5FCC25F1"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52.341465</w:t>
            </w:r>
          </w:p>
        </w:tc>
      </w:tr>
      <w:tr w:rsidR="00052979" w:rsidRPr="00037CF1" w14:paraId="6E3A6698" w14:textId="77777777" w:rsidTr="00052979">
        <w:trPr>
          <w:trHeight w:val="83"/>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2C44426" w14:textId="4ADBCDF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8</w:t>
            </w:r>
          </w:p>
        </w:tc>
        <w:tc>
          <w:tcPr>
            <w:tcW w:w="2620" w:type="dxa"/>
            <w:tcBorders>
              <w:top w:val="nil"/>
              <w:left w:val="nil"/>
              <w:bottom w:val="single" w:sz="4" w:space="0" w:color="auto"/>
              <w:right w:val="single" w:sz="4" w:space="0" w:color="auto"/>
            </w:tcBorders>
            <w:shd w:val="clear" w:color="auto" w:fill="auto"/>
            <w:vAlign w:val="center"/>
            <w:hideMark/>
          </w:tcPr>
          <w:p w14:paraId="4E774AA8" w14:textId="7BDCD21F"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Candy Corn</w:t>
            </w:r>
          </w:p>
        </w:tc>
        <w:tc>
          <w:tcPr>
            <w:tcW w:w="425" w:type="dxa"/>
            <w:tcBorders>
              <w:top w:val="nil"/>
              <w:left w:val="nil"/>
              <w:bottom w:val="single" w:sz="4" w:space="0" w:color="auto"/>
              <w:right w:val="single" w:sz="4" w:space="0" w:color="auto"/>
            </w:tcBorders>
            <w:shd w:val="clear" w:color="auto" w:fill="auto"/>
            <w:vAlign w:val="center"/>
            <w:hideMark/>
          </w:tcPr>
          <w:p w14:paraId="5177FB9A" w14:textId="041FFD9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2FC245B" w14:textId="6592852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E0B6FA2" w14:textId="48B99029"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37C652A6" w14:textId="4D60617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E5D8F02" w14:textId="59927244"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6441E5C" w14:textId="610A48AC"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E4D9912" w14:textId="35103ED5"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1F625DF" w14:textId="084B9E7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B17D027" w14:textId="2FBA94E5"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2B9930A0" w14:textId="1C80A3AE"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0.906</w:t>
            </w:r>
          </w:p>
        </w:tc>
        <w:tc>
          <w:tcPr>
            <w:tcW w:w="709" w:type="dxa"/>
            <w:tcBorders>
              <w:top w:val="nil"/>
              <w:left w:val="nil"/>
              <w:bottom w:val="single" w:sz="4" w:space="0" w:color="auto"/>
              <w:right w:val="single" w:sz="4" w:space="0" w:color="auto"/>
            </w:tcBorders>
            <w:shd w:val="clear" w:color="auto" w:fill="auto"/>
            <w:vAlign w:val="center"/>
            <w:hideMark/>
          </w:tcPr>
          <w:p w14:paraId="2EEB3667" w14:textId="3387519D"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0.325</w:t>
            </w:r>
          </w:p>
        </w:tc>
        <w:tc>
          <w:tcPr>
            <w:tcW w:w="1134" w:type="dxa"/>
            <w:tcBorders>
              <w:top w:val="nil"/>
              <w:left w:val="nil"/>
              <w:bottom w:val="single" w:sz="4" w:space="0" w:color="auto"/>
              <w:right w:val="single" w:sz="4" w:space="0" w:color="auto"/>
            </w:tcBorders>
            <w:shd w:val="clear" w:color="auto" w:fill="auto"/>
            <w:vAlign w:val="center"/>
            <w:hideMark/>
          </w:tcPr>
          <w:p w14:paraId="1092E3D0" w14:textId="28520051"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38.010963</w:t>
            </w:r>
          </w:p>
        </w:tc>
      </w:tr>
      <w:tr w:rsidR="00052979" w:rsidRPr="00037CF1" w14:paraId="0E4EF510" w14:textId="77777777" w:rsidTr="00052979">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17ED2B9" w14:textId="586BEA48"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34</w:t>
            </w:r>
          </w:p>
        </w:tc>
        <w:tc>
          <w:tcPr>
            <w:tcW w:w="2620" w:type="dxa"/>
            <w:tcBorders>
              <w:top w:val="nil"/>
              <w:left w:val="nil"/>
              <w:bottom w:val="single" w:sz="4" w:space="0" w:color="auto"/>
              <w:right w:val="single" w:sz="4" w:space="0" w:color="auto"/>
            </w:tcBorders>
            <w:shd w:val="clear" w:color="auto" w:fill="auto"/>
            <w:vAlign w:val="center"/>
            <w:hideMark/>
          </w:tcPr>
          <w:p w14:paraId="0966E6A4" w14:textId="27494D57"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Mike &amp; Ike</w:t>
            </w:r>
          </w:p>
        </w:tc>
        <w:tc>
          <w:tcPr>
            <w:tcW w:w="425" w:type="dxa"/>
            <w:tcBorders>
              <w:top w:val="nil"/>
              <w:left w:val="nil"/>
              <w:bottom w:val="single" w:sz="4" w:space="0" w:color="auto"/>
              <w:right w:val="single" w:sz="4" w:space="0" w:color="auto"/>
            </w:tcBorders>
            <w:shd w:val="clear" w:color="auto" w:fill="auto"/>
            <w:vAlign w:val="center"/>
            <w:hideMark/>
          </w:tcPr>
          <w:p w14:paraId="4BAAD67A" w14:textId="318A368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3F2E94C" w14:textId="0F7AC246"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8ED06CA" w14:textId="691C262D"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482A48BA" w14:textId="078A5BD5"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934DD24" w14:textId="0E208DD2"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1C147231" w14:textId="5EAF1D4D"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76D798C" w14:textId="554D3179"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DDCCF18" w14:textId="179BE79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B01A063" w14:textId="19D7405D"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4872D98B" w14:textId="5BCFD7A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0.872</w:t>
            </w:r>
          </w:p>
        </w:tc>
        <w:tc>
          <w:tcPr>
            <w:tcW w:w="709" w:type="dxa"/>
            <w:tcBorders>
              <w:top w:val="nil"/>
              <w:left w:val="nil"/>
              <w:bottom w:val="single" w:sz="4" w:space="0" w:color="auto"/>
              <w:right w:val="single" w:sz="4" w:space="0" w:color="auto"/>
            </w:tcBorders>
            <w:shd w:val="clear" w:color="auto" w:fill="auto"/>
            <w:vAlign w:val="center"/>
            <w:hideMark/>
          </w:tcPr>
          <w:p w14:paraId="791092B1" w14:textId="1E3D7C5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0.325</w:t>
            </w:r>
          </w:p>
        </w:tc>
        <w:tc>
          <w:tcPr>
            <w:tcW w:w="1134" w:type="dxa"/>
            <w:tcBorders>
              <w:top w:val="nil"/>
              <w:left w:val="nil"/>
              <w:bottom w:val="single" w:sz="4" w:space="0" w:color="auto"/>
              <w:right w:val="single" w:sz="4" w:space="0" w:color="auto"/>
            </w:tcBorders>
            <w:shd w:val="clear" w:color="auto" w:fill="auto"/>
            <w:vAlign w:val="center"/>
            <w:hideMark/>
          </w:tcPr>
          <w:p w14:paraId="0BD89168" w14:textId="01B0C5CF"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46.411716</w:t>
            </w:r>
          </w:p>
        </w:tc>
      </w:tr>
      <w:tr w:rsidR="00052979" w:rsidRPr="00037CF1" w14:paraId="7C82B2C0" w14:textId="77777777" w:rsidTr="00052979">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61C15B9" w14:textId="48F8B37C"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84</w:t>
            </w:r>
          </w:p>
        </w:tc>
        <w:tc>
          <w:tcPr>
            <w:tcW w:w="2620" w:type="dxa"/>
            <w:tcBorders>
              <w:top w:val="nil"/>
              <w:left w:val="nil"/>
              <w:bottom w:val="single" w:sz="4" w:space="0" w:color="auto"/>
              <w:right w:val="single" w:sz="4" w:space="0" w:color="auto"/>
            </w:tcBorders>
            <w:shd w:val="clear" w:color="auto" w:fill="auto"/>
            <w:vAlign w:val="center"/>
            <w:hideMark/>
          </w:tcPr>
          <w:p w14:paraId="7E7A0271" w14:textId="15E6054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Whoppers</w:t>
            </w:r>
          </w:p>
        </w:tc>
        <w:tc>
          <w:tcPr>
            <w:tcW w:w="425" w:type="dxa"/>
            <w:tcBorders>
              <w:top w:val="nil"/>
              <w:left w:val="nil"/>
              <w:bottom w:val="single" w:sz="4" w:space="0" w:color="auto"/>
              <w:right w:val="single" w:sz="4" w:space="0" w:color="auto"/>
            </w:tcBorders>
            <w:shd w:val="clear" w:color="auto" w:fill="auto"/>
            <w:vAlign w:val="center"/>
            <w:hideMark/>
          </w:tcPr>
          <w:p w14:paraId="29BC97A6" w14:textId="3FB71D04"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31272AD" w14:textId="4807DD3F"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5C6399B" w14:textId="00201D6B"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109CB239" w14:textId="2BBBA5DE"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66DF00C" w14:textId="4A666384"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29EF72B" w14:textId="2ED3597C"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477CFB4C" w14:textId="52577B5D"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0C161D0" w14:textId="6E14F0BA"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5D21BD0" w14:textId="7C314E0F"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5881DDB1" w14:textId="4E251BB0"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0.872</w:t>
            </w:r>
          </w:p>
        </w:tc>
        <w:tc>
          <w:tcPr>
            <w:tcW w:w="709" w:type="dxa"/>
            <w:tcBorders>
              <w:top w:val="nil"/>
              <w:left w:val="nil"/>
              <w:bottom w:val="single" w:sz="4" w:space="0" w:color="auto"/>
              <w:right w:val="single" w:sz="4" w:space="0" w:color="auto"/>
            </w:tcBorders>
            <w:shd w:val="clear" w:color="auto" w:fill="auto"/>
            <w:vAlign w:val="center"/>
            <w:hideMark/>
          </w:tcPr>
          <w:p w14:paraId="0922B50F" w14:textId="30F72033"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0.848</w:t>
            </w:r>
          </w:p>
        </w:tc>
        <w:tc>
          <w:tcPr>
            <w:tcW w:w="1134" w:type="dxa"/>
            <w:tcBorders>
              <w:top w:val="nil"/>
              <w:left w:val="nil"/>
              <w:bottom w:val="single" w:sz="4" w:space="0" w:color="auto"/>
              <w:right w:val="single" w:sz="4" w:space="0" w:color="auto"/>
            </w:tcBorders>
            <w:shd w:val="clear" w:color="auto" w:fill="auto"/>
            <w:vAlign w:val="center"/>
            <w:hideMark/>
          </w:tcPr>
          <w:p w14:paraId="1388A731" w14:textId="3C626D71" w:rsidR="00052979" w:rsidRPr="00037CF1" w:rsidRDefault="00052979" w:rsidP="00052979">
            <w:pPr>
              <w:pStyle w:val="NoSpacing"/>
              <w:rPr>
                <w:rFonts w:eastAsia="Times New Roman" w:cstheme="minorHAnsi"/>
                <w:sz w:val="18"/>
                <w:szCs w:val="18"/>
                <w:lang w:val="en-GB"/>
              </w:rPr>
            </w:pPr>
            <w:r w:rsidRPr="00052979">
              <w:rPr>
                <w:rFonts w:eastAsia="Times New Roman" w:cstheme="minorHAnsi"/>
                <w:sz w:val="18"/>
                <w:szCs w:val="18"/>
                <w:lang w:val="en-GB"/>
              </w:rPr>
              <w:t>49.524113</w:t>
            </w:r>
          </w:p>
        </w:tc>
      </w:tr>
    </w:tbl>
    <w:p w14:paraId="6A62CAA8" w14:textId="77777777" w:rsidR="00E4384D" w:rsidRDefault="00E4384D" w:rsidP="003736A0">
      <w:pPr>
        <w:pStyle w:val="Table"/>
        <w:rPr>
          <w:lang w:val="en-GB"/>
        </w:rPr>
      </w:pPr>
      <w:bookmarkStart w:id="21" w:name="_Toc21093410"/>
    </w:p>
    <w:p w14:paraId="0AEAB391" w14:textId="77777777" w:rsidR="006716B3" w:rsidRPr="006716B3" w:rsidRDefault="00E4384D"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22" w:name="_Toc21268747"/>
      <w:r w:rsidRPr="00E4384D">
        <w:rPr>
          <w:rFonts w:ascii="Calibri" w:hAnsi="Calibri" w:cs="Calibri"/>
          <w:sz w:val="48"/>
          <w:szCs w:val="48"/>
        </w:rPr>
        <w:t xml:space="preserve">Top 5 and bottom 5 candies by </w:t>
      </w:r>
      <w:r w:rsidRPr="00E4384D">
        <w:rPr>
          <w:rFonts w:ascii="Calibri" w:hAnsi="Calibri" w:cs="Calibri"/>
          <w:sz w:val="48"/>
          <w:szCs w:val="48"/>
        </w:rPr>
        <w:t>sugar</w:t>
      </w:r>
      <w:r w:rsidRPr="00E4384D">
        <w:rPr>
          <w:rFonts w:ascii="Calibri" w:hAnsi="Calibri" w:cs="Calibri"/>
          <w:sz w:val="48"/>
          <w:szCs w:val="48"/>
        </w:rPr>
        <w:t xml:space="preserve"> percentage</w:t>
      </w:r>
      <w:bookmarkEnd w:id="22"/>
      <w:r w:rsidRPr="00E4384D">
        <w:rPr>
          <w:noProof/>
          <w:lang w:val="en-GB"/>
        </w:rPr>
        <w:t xml:space="preserve"> </w:t>
      </w:r>
    </w:p>
    <w:p w14:paraId="0B0933B7" w14:textId="3B0D5E62" w:rsidR="0063594C" w:rsidRPr="00E4384D" w:rsidRDefault="0063594C" w:rsidP="006716B3">
      <w:pPr>
        <w:rPr>
          <w:rFonts w:ascii="Calibri" w:hAnsi="Calibri" w:cs="Calibri"/>
          <w:sz w:val="48"/>
          <w:szCs w:val="48"/>
        </w:rPr>
      </w:pPr>
      <w:r w:rsidRPr="006716B3">
        <w:drawing>
          <wp:inline distT="0" distB="0" distL="0" distR="0" wp14:anchorId="6FEE8C66" wp14:editId="6B16FC9C">
            <wp:extent cx="5791835" cy="25126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op10bySugarPercent.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2512695"/>
                    </a:xfrm>
                    <a:prstGeom prst="rect">
                      <a:avLst/>
                    </a:prstGeom>
                  </pic:spPr>
                </pic:pic>
              </a:graphicData>
            </a:graphic>
          </wp:inline>
        </w:drawing>
      </w:r>
    </w:p>
    <w:p w14:paraId="15EF47E9" w14:textId="77777777" w:rsidR="00E4384D" w:rsidRDefault="00E4384D" w:rsidP="003736A0">
      <w:pPr>
        <w:pStyle w:val="Table"/>
        <w:rPr>
          <w:lang w:val="en-GB"/>
        </w:rPr>
      </w:pPr>
    </w:p>
    <w:p w14:paraId="0D234091" w14:textId="02A81CD6" w:rsidR="00052979" w:rsidRPr="003736A0" w:rsidRDefault="003736A0" w:rsidP="003736A0">
      <w:pPr>
        <w:pStyle w:val="Table"/>
        <w:rPr>
          <w:lang w:val="en-GB"/>
        </w:rPr>
      </w:pPr>
      <w:r w:rsidRPr="003736A0">
        <w:rPr>
          <w:lang w:val="en-GB"/>
        </w:rPr>
        <w:t>Observation</w:t>
      </w:r>
      <w:r w:rsidR="00E4384D">
        <w:rPr>
          <w:lang w:val="en-GB"/>
        </w:rPr>
        <w:t>:</w:t>
      </w:r>
      <w:r w:rsidRPr="003736A0">
        <w:rPr>
          <w:lang w:val="en-GB"/>
        </w:rPr>
        <w:t xml:space="preserve"> </w:t>
      </w:r>
      <w:r w:rsidR="00052979" w:rsidRPr="003736A0">
        <w:rPr>
          <w:lang w:val="en-GB"/>
        </w:rPr>
        <w:t xml:space="preserve">ReeseÕs stuffed with pieces </w:t>
      </w:r>
      <w:r w:rsidRPr="003736A0">
        <w:rPr>
          <w:lang w:val="en-GB"/>
        </w:rPr>
        <w:t>is the top sugary candy</w:t>
      </w:r>
      <w:bookmarkEnd w:id="21"/>
      <w:r w:rsidR="00C44120">
        <w:rPr>
          <w:lang w:val="en-GB"/>
        </w:rPr>
        <w:t>.</w:t>
      </w:r>
    </w:p>
    <w:p w14:paraId="11156F0F" w14:textId="1A566564" w:rsidR="00E469E6" w:rsidRDefault="00E469E6"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23" w:name="_Toc21268748"/>
      <w:r w:rsidRPr="00E469E6">
        <w:rPr>
          <w:rFonts w:ascii="Calibri" w:hAnsi="Calibri" w:cs="Calibri"/>
          <w:sz w:val="48"/>
          <w:szCs w:val="48"/>
        </w:rPr>
        <w:lastRenderedPageBreak/>
        <w:t>Impact of price on win and sugar</w:t>
      </w:r>
      <w:bookmarkEnd w:id="23"/>
    </w:p>
    <w:p w14:paraId="713A7E5A" w14:textId="77777777" w:rsidR="00E469E6" w:rsidRDefault="00E469E6" w:rsidP="00E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t>Two new derived attributes are used sugarbyprice and winbyprice.</w:t>
      </w:r>
    </w:p>
    <w:p w14:paraId="738AD85B" w14:textId="77777777" w:rsidR="00E469E6" w:rsidRPr="00E469E6" w:rsidRDefault="00E469E6" w:rsidP="00E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t xml:space="preserve">Higher sugarbyprice </w:t>
      </w:r>
      <w:r w:rsidRPr="00E469E6">
        <w:t>value means the candy is sweet as well as cheap.</w:t>
      </w:r>
    </w:p>
    <w:p w14:paraId="31CB5D61" w14:textId="31D900EF" w:rsidR="00E469E6" w:rsidRPr="00E469E6" w:rsidRDefault="00E469E6" w:rsidP="00E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E469E6">
        <w:t xml:space="preserve">Higher </w:t>
      </w:r>
      <w:r>
        <w:t>winbyprice</w:t>
      </w:r>
      <w:r w:rsidRPr="00E469E6">
        <w:t xml:space="preserve"> value means the candy is more liked as well as cheap.</w:t>
      </w:r>
    </w:p>
    <w:p w14:paraId="43325E0C" w14:textId="20A39C89" w:rsidR="00E469E6" w:rsidRDefault="00961BBF" w:rsidP="00E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t>Top 10 candies are identified by sorting on the basis of winbyprice.</w:t>
      </w:r>
    </w:p>
    <w:tbl>
      <w:tblPr>
        <w:tblW w:w="10065" w:type="dxa"/>
        <w:tblInd w:w="-5" w:type="dxa"/>
        <w:tblLayout w:type="fixed"/>
        <w:tblLook w:val="04A0" w:firstRow="1" w:lastRow="0" w:firstColumn="1" w:lastColumn="0" w:noHBand="0" w:noVBand="1"/>
      </w:tblPr>
      <w:tblGrid>
        <w:gridCol w:w="641"/>
        <w:gridCol w:w="2053"/>
        <w:gridCol w:w="425"/>
        <w:gridCol w:w="283"/>
        <w:gridCol w:w="426"/>
        <w:gridCol w:w="425"/>
        <w:gridCol w:w="425"/>
        <w:gridCol w:w="425"/>
        <w:gridCol w:w="426"/>
        <w:gridCol w:w="425"/>
        <w:gridCol w:w="425"/>
        <w:gridCol w:w="709"/>
        <w:gridCol w:w="709"/>
        <w:gridCol w:w="708"/>
        <w:gridCol w:w="709"/>
        <w:gridCol w:w="851"/>
      </w:tblGrid>
      <w:tr w:rsidR="002F24B2" w:rsidRPr="00037CF1" w14:paraId="4AB477A6" w14:textId="4C6DEFF5" w:rsidTr="002F24B2">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DCE35" w14:textId="77777777" w:rsidR="002F24B2" w:rsidRPr="00037CF1" w:rsidRDefault="002F24B2" w:rsidP="002F24B2">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7C5C8EE2" w14:textId="77777777" w:rsidR="002F24B2" w:rsidRPr="00037CF1" w:rsidRDefault="002F24B2" w:rsidP="002F24B2">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5E266D2"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28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98F3D5C"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731DFAA"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F5E7683"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5F58629"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728B56E"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FC4EAF8"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076F3CE"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E73D2CB"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C6A8EFB"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EFC4033"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70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E37B8AC" w14:textId="77777777" w:rsidR="002F24B2" w:rsidRPr="00037CF1" w:rsidRDefault="002F24B2" w:rsidP="002F24B2">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c>
          <w:tcPr>
            <w:tcW w:w="709" w:type="dxa"/>
            <w:tcBorders>
              <w:top w:val="single" w:sz="4" w:space="0" w:color="auto"/>
              <w:left w:val="nil"/>
              <w:bottom w:val="single" w:sz="4" w:space="0" w:color="auto"/>
              <w:right w:val="single" w:sz="4" w:space="0" w:color="auto"/>
            </w:tcBorders>
            <w:textDirection w:val="tbLrV"/>
            <w:vAlign w:val="bottom"/>
          </w:tcPr>
          <w:p w14:paraId="0D691361" w14:textId="100ADCF0" w:rsidR="002F24B2" w:rsidRPr="00037CF1" w:rsidRDefault="002F24B2" w:rsidP="002F24B2">
            <w:pPr>
              <w:pStyle w:val="NoSpacing"/>
              <w:jc w:val="center"/>
              <w:rPr>
                <w:rFonts w:eastAsia="Times New Roman" w:cstheme="minorHAnsi"/>
                <w:sz w:val="18"/>
                <w:szCs w:val="18"/>
                <w:lang w:val="en-GB"/>
              </w:rPr>
            </w:pPr>
            <w:r w:rsidRPr="002F24B2">
              <w:rPr>
                <w:rFonts w:eastAsia="Times New Roman" w:cstheme="minorHAnsi"/>
                <w:sz w:val="18"/>
                <w:szCs w:val="18"/>
                <w:lang w:val="en-GB"/>
              </w:rPr>
              <w:t>sugarbyprice</w:t>
            </w:r>
          </w:p>
        </w:tc>
        <w:tc>
          <w:tcPr>
            <w:tcW w:w="851" w:type="dxa"/>
            <w:tcBorders>
              <w:top w:val="single" w:sz="4" w:space="0" w:color="auto"/>
              <w:left w:val="nil"/>
              <w:bottom w:val="single" w:sz="4" w:space="0" w:color="auto"/>
              <w:right w:val="single" w:sz="4" w:space="0" w:color="auto"/>
            </w:tcBorders>
            <w:textDirection w:val="tbLrV"/>
            <w:vAlign w:val="bottom"/>
          </w:tcPr>
          <w:p w14:paraId="309B5BFA" w14:textId="5B41EA15" w:rsidR="002F24B2" w:rsidRPr="00037CF1" w:rsidRDefault="002F24B2" w:rsidP="002F24B2">
            <w:pPr>
              <w:pStyle w:val="NoSpacing"/>
              <w:jc w:val="center"/>
              <w:rPr>
                <w:rFonts w:eastAsia="Times New Roman" w:cstheme="minorHAnsi"/>
                <w:sz w:val="18"/>
                <w:szCs w:val="18"/>
                <w:lang w:val="en-GB"/>
              </w:rPr>
            </w:pPr>
            <w:r w:rsidRPr="002F24B2">
              <w:rPr>
                <w:rFonts w:eastAsia="Times New Roman" w:cstheme="minorHAnsi"/>
                <w:sz w:val="18"/>
                <w:szCs w:val="18"/>
                <w:lang w:val="en-GB"/>
              </w:rPr>
              <w:t>winbyprice</w:t>
            </w:r>
          </w:p>
        </w:tc>
      </w:tr>
      <w:tr w:rsidR="002F24B2" w:rsidRPr="00037CF1" w14:paraId="318AF6EF" w14:textId="532454B8" w:rsidTr="002F24B2">
        <w:trPr>
          <w:trHeight w:val="299"/>
        </w:trPr>
        <w:tc>
          <w:tcPr>
            <w:tcW w:w="641" w:type="dxa"/>
            <w:tcBorders>
              <w:top w:val="nil"/>
              <w:left w:val="single" w:sz="4" w:space="0" w:color="auto"/>
              <w:bottom w:val="single" w:sz="4" w:space="0" w:color="auto"/>
              <w:right w:val="single" w:sz="4" w:space="0" w:color="auto"/>
            </w:tcBorders>
            <w:shd w:val="clear" w:color="auto" w:fill="auto"/>
            <w:vAlign w:val="center"/>
          </w:tcPr>
          <w:p w14:paraId="085EFAFE" w14:textId="0580DF6A"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76</w:t>
            </w:r>
          </w:p>
        </w:tc>
        <w:tc>
          <w:tcPr>
            <w:tcW w:w="2053" w:type="dxa"/>
            <w:tcBorders>
              <w:top w:val="nil"/>
              <w:left w:val="nil"/>
              <w:bottom w:val="single" w:sz="4" w:space="0" w:color="auto"/>
              <w:right w:val="single" w:sz="4" w:space="0" w:color="auto"/>
            </w:tcBorders>
            <w:shd w:val="clear" w:color="auto" w:fill="auto"/>
            <w:vAlign w:val="center"/>
          </w:tcPr>
          <w:p w14:paraId="3ECF9407" w14:textId="35CAA95E"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Tootsie Roll Midgies</w:t>
            </w:r>
          </w:p>
        </w:tc>
        <w:tc>
          <w:tcPr>
            <w:tcW w:w="425" w:type="dxa"/>
            <w:tcBorders>
              <w:top w:val="nil"/>
              <w:left w:val="nil"/>
              <w:bottom w:val="single" w:sz="4" w:space="0" w:color="auto"/>
              <w:right w:val="single" w:sz="4" w:space="0" w:color="auto"/>
            </w:tcBorders>
            <w:shd w:val="clear" w:color="auto" w:fill="auto"/>
            <w:vAlign w:val="center"/>
          </w:tcPr>
          <w:p w14:paraId="3C6E9B66" w14:textId="3AD0507E"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283" w:type="dxa"/>
            <w:tcBorders>
              <w:top w:val="nil"/>
              <w:left w:val="nil"/>
              <w:bottom w:val="single" w:sz="4" w:space="0" w:color="auto"/>
              <w:right w:val="single" w:sz="4" w:space="0" w:color="auto"/>
            </w:tcBorders>
            <w:shd w:val="clear" w:color="auto" w:fill="auto"/>
            <w:vAlign w:val="center"/>
          </w:tcPr>
          <w:p w14:paraId="7A4C5D23" w14:textId="64ACC757"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5E9DF3AF" w14:textId="53683F14"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C9A7709" w14:textId="6148C060"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CD574C6" w14:textId="3F09021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3EDCE56" w14:textId="57A2C0D7"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75117D33" w14:textId="19CCDBB0"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AFD0411" w14:textId="6314B1C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791C171" w14:textId="2BF4D3AB"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4DB6C78B" w14:textId="331C3B87"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0.17</w:t>
            </w:r>
          </w:p>
        </w:tc>
        <w:tc>
          <w:tcPr>
            <w:tcW w:w="709" w:type="dxa"/>
            <w:tcBorders>
              <w:top w:val="nil"/>
              <w:left w:val="nil"/>
              <w:bottom w:val="single" w:sz="4" w:space="0" w:color="auto"/>
              <w:right w:val="single" w:sz="4" w:space="0" w:color="auto"/>
            </w:tcBorders>
            <w:shd w:val="clear" w:color="auto" w:fill="auto"/>
            <w:vAlign w:val="center"/>
          </w:tcPr>
          <w:p w14:paraId="781201E0" w14:textId="4C29725F"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0.01</w:t>
            </w:r>
          </w:p>
        </w:tc>
        <w:tc>
          <w:tcPr>
            <w:tcW w:w="708" w:type="dxa"/>
            <w:tcBorders>
              <w:top w:val="nil"/>
              <w:left w:val="nil"/>
              <w:bottom w:val="single" w:sz="4" w:space="0" w:color="auto"/>
              <w:right w:val="single" w:sz="4" w:space="0" w:color="auto"/>
            </w:tcBorders>
            <w:shd w:val="clear" w:color="auto" w:fill="auto"/>
            <w:vAlign w:val="center"/>
          </w:tcPr>
          <w:p w14:paraId="65DEDB2B" w14:textId="14859BB3"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45.74</w:t>
            </w:r>
          </w:p>
        </w:tc>
        <w:tc>
          <w:tcPr>
            <w:tcW w:w="709" w:type="dxa"/>
            <w:tcBorders>
              <w:top w:val="nil"/>
              <w:left w:val="nil"/>
              <w:bottom w:val="single" w:sz="4" w:space="0" w:color="auto"/>
              <w:right w:val="single" w:sz="4" w:space="0" w:color="auto"/>
            </w:tcBorders>
            <w:vAlign w:val="center"/>
          </w:tcPr>
          <w:p w14:paraId="4836A13C" w14:textId="32FE1EE9"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15.82</w:t>
            </w:r>
          </w:p>
        </w:tc>
        <w:tc>
          <w:tcPr>
            <w:tcW w:w="851" w:type="dxa"/>
            <w:tcBorders>
              <w:top w:val="nil"/>
              <w:left w:val="nil"/>
              <w:bottom w:val="single" w:sz="4" w:space="0" w:color="auto"/>
              <w:right w:val="single" w:sz="4" w:space="0" w:color="auto"/>
            </w:tcBorders>
            <w:vAlign w:val="center"/>
          </w:tcPr>
          <w:p w14:paraId="33D2FAF3" w14:textId="59F48C70"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4157.89</w:t>
            </w:r>
          </w:p>
        </w:tc>
      </w:tr>
      <w:tr w:rsidR="002F24B2" w:rsidRPr="00037CF1" w14:paraId="78A19DF5" w14:textId="3FF20987" w:rsidTr="002F24B2">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3B300165" w14:textId="234DAF57"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48</w:t>
            </w:r>
          </w:p>
        </w:tc>
        <w:tc>
          <w:tcPr>
            <w:tcW w:w="2053" w:type="dxa"/>
            <w:tcBorders>
              <w:top w:val="nil"/>
              <w:left w:val="nil"/>
              <w:bottom w:val="single" w:sz="4" w:space="0" w:color="auto"/>
              <w:right w:val="single" w:sz="4" w:space="0" w:color="auto"/>
            </w:tcBorders>
            <w:shd w:val="clear" w:color="auto" w:fill="auto"/>
            <w:vAlign w:val="center"/>
          </w:tcPr>
          <w:p w14:paraId="3BB25FFA" w14:textId="764C5DA4"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Pixie Sticks</w:t>
            </w:r>
          </w:p>
        </w:tc>
        <w:tc>
          <w:tcPr>
            <w:tcW w:w="425" w:type="dxa"/>
            <w:tcBorders>
              <w:top w:val="nil"/>
              <w:left w:val="nil"/>
              <w:bottom w:val="single" w:sz="4" w:space="0" w:color="auto"/>
              <w:right w:val="single" w:sz="4" w:space="0" w:color="auto"/>
            </w:tcBorders>
            <w:shd w:val="clear" w:color="auto" w:fill="auto"/>
            <w:vAlign w:val="center"/>
          </w:tcPr>
          <w:p w14:paraId="4518BCF5" w14:textId="6AB14FE4"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6115D340" w14:textId="2F52CCA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1D562CB2" w14:textId="1681C89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DFD7877" w14:textId="0BF8D28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00331DD" w14:textId="63B122B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59CD3D0" w14:textId="1D8D9DA0"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C7694F4" w14:textId="5CE4C01D"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C3D0592" w14:textId="4EAB1331"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C0B7CF9" w14:textId="140C25E8"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2FC60226" w14:textId="6F4E12D1"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0.09</w:t>
            </w:r>
          </w:p>
        </w:tc>
        <w:tc>
          <w:tcPr>
            <w:tcW w:w="709" w:type="dxa"/>
            <w:tcBorders>
              <w:top w:val="nil"/>
              <w:left w:val="nil"/>
              <w:bottom w:val="single" w:sz="4" w:space="0" w:color="auto"/>
              <w:right w:val="single" w:sz="4" w:space="0" w:color="auto"/>
            </w:tcBorders>
            <w:shd w:val="clear" w:color="auto" w:fill="auto"/>
            <w:vAlign w:val="center"/>
          </w:tcPr>
          <w:p w14:paraId="5A4D2D4A" w14:textId="048EA87F"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0.02</w:t>
            </w:r>
          </w:p>
        </w:tc>
        <w:tc>
          <w:tcPr>
            <w:tcW w:w="708" w:type="dxa"/>
            <w:tcBorders>
              <w:top w:val="nil"/>
              <w:left w:val="nil"/>
              <w:bottom w:val="single" w:sz="4" w:space="0" w:color="auto"/>
              <w:right w:val="single" w:sz="4" w:space="0" w:color="auto"/>
            </w:tcBorders>
            <w:shd w:val="clear" w:color="auto" w:fill="auto"/>
            <w:vAlign w:val="center"/>
          </w:tcPr>
          <w:p w14:paraId="5DCF66A5" w14:textId="15BC7C95"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37.72</w:t>
            </w:r>
          </w:p>
        </w:tc>
        <w:tc>
          <w:tcPr>
            <w:tcW w:w="709" w:type="dxa"/>
            <w:tcBorders>
              <w:top w:val="nil"/>
              <w:left w:val="nil"/>
              <w:bottom w:val="single" w:sz="4" w:space="0" w:color="auto"/>
              <w:right w:val="single" w:sz="4" w:space="0" w:color="auto"/>
            </w:tcBorders>
            <w:vAlign w:val="center"/>
          </w:tcPr>
          <w:p w14:paraId="594F2566" w14:textId="7B041613"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4.04</w:t>
            </w:r>
          </w:p>
        </w:tc>
        <w:tc>
          <w:tcPr>
            <w:tcW w:w="851" w:type="dxa"/>
            <w:tcBorders>
              <w:top w:val="nil"/>
              <w:left w:val="nil"/>
              <w:bottom w:val="single" w:sz="4" w:space="0" w:color="auto"/>
              <w:right w:val="single" w:sz="4" w:space="0" w:color="auto"/>
            </w:tcBorders>
            <w:vAlign w:val="center"/>
          </w:tcPr>
          <w:p w14:paraId="4364644C" w14:textId="66CFCEB6"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1640.10</w:t>
            </w:r>
          </w:p>
        </w:tc>
      </w:tr>
      <w:tr w:rsidR="002F24B2" w:rsidRPr="00037CF1" w14:paraId="563B0067" w14:textId="7D6892CB" w:rsidTr="002F24B2">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6B35ADEC" w14:textId="44141F8D"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15</w:t>
            </w:r>
          </w:p>
        </w:tc>
        <w:tc>
          <w:tcPr>
            <w:tcW w:w="2053" w:type="dxa"/>
            <w:tcBorders>
              <w:top w:val="nil"/>
              <w:left w:val="nil"/>
              <w:bottom w:val="single" w:sz="4" w:space="0" w:color="auto"/>
              <w:right w:val="single" w:sz="4" w:space="0" w:color="auto"/>
            </w:tcBorders>
            <w:shd w:val="clear" w:color="auto" w:fill="auto"/>
            <w:vAlign w:val="center"/>
          </w:tcPr>
          <w:p w14:paraId="055E228F" w14:textId="197F2BE5"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Fruit Chews</w:t>
            </w:r>
          </w:p>
        </w:tc>
        <w:tc>
          <w:tcPr>
            <w:tcW w:w="425" w:type="dxa"/>
            <w:tcBorders>
              <w:top w:val="nil"/>
              <w:left w:val="nil"/>
              <w:bottom w:val="single" w:sz="4" w:space="0" w:color="auto"/>
              <w:right w:val="single" w:sz="4" w:space="0" w:color="auto"/>
            </w:tcBorders>
            <w:shd w:val="clear" w:color="auto" w:fill="auto"/>
            <w:vAlign w:val="center"/>
          </w:tcPr>
          <w:p w14:paraId="07608A1D" w14:textId="3EC3B1AE"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1D9F3CED" w14:textId="7484309B"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00F10108" w14:textId="0E49A6B1"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8C13479" w14:textId="3A8C9BD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706D202" w14:textId="3F440C4E"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BB38A0B" w14:textId="3098EDD2"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1C39062" w14:textId="75E850D3"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46869E8C" w14:textId="6C71B00D"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57D3B60" w14:textId="607BD73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205BAC8A" w14:textId="6A5A457D"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0.13</w:t>
            </w:r>
          </w:p>
        </w:tc>
        <w:tc>
          <w:tcPr>
            <w:tcW w:w="709" w:type="dxa"/>
            <w:tcBorders>
              <w:top w:val="nil"/>
              <w:left w:val="nil"/>
              <w:bottom w:val="single" w:sz="4" w:space="0" w:color="auto"/>
              <w:right w:val="single" w:sz="4" w:space="0" w:color="auto"/>
            </w:tcBorders>
            <w:shd w:val="clear" w:color="auto" w:fill="auto"/>
            <w:vAlign w:val="center"/>
          </w:tcPr>
          <w:p w14:paraId="77F6FBBA" w14:textId="4964558E"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0.03</w:t>
            </w:r>
          </w:p>
        </w:tc>
        <w:tc>
          <w:tcPr>
            <w:tcW w:w="708" w:type="dxa"/>
            <w:tcBorders>
              <w:top w:val="nil"/>
              <w:left w:val="nil"/>
              <w:bottom w:val="single" w:sz="4" w:space="0" w:color="auto"/>
              <w:right w:val="single" w:sz="4" w:space="0" w:color="auto"/>
            </w:tcBorders>
            <w:shd w:val="clear" w:color="auto" w:fill="auto"/>
            <w:vAlign w:val="center"/>
          </w:tcPr>
          <w:p w14:paraId="5924075A" w14:textId="4D3A070A"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43.09</w:t>
            </w:r>
          </w:p>
        </w:tc>
        <w:tc>
          <w:tcPr>
            <w:tcW w:w="709" w:type="dxa"/>
            <w:tcBorders>
              <w:top w:val="nil"/>
              <w:left w:val="nil"/>
              <w:bottom w:val="single" w:sz="4" w:space="0" w:color="auto"/>
              <w:right w:val="single" w:sz="4" w:space="0" w:color="auto"/>
            </w:tcBorders>
            <w:vAlign w:val="center"/>
          </w:tcPr>
          <w:p w14:paraId="4CC868C1" w14:textId="462CEC30"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3.74</w:t>
            </w:r>
          </w:p>
        </w:tc>
        <w:tc>
          <w:tcPr>
            <w:tcW w:w="851" w:type="dxa"/>
            <w:tcBorders>
              <w:top w:val="nil"/>
              <w:left w:val="nil"/>
              <w:bottom w:val="single" w:sz="4" w:space="0" w:color="auto"/>
              <w:right w:val="single" w:sz="4" w:space="0" w:color="auto"/>
            </w:tcBorders>
            <w:vAlign w:val="center"/>
          </w:tcPr>
          <w:p w14:paraId="2FD4781F" w14:textId="446DDA4F"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1267.32</w:t>
            </w:r>
          </w:p>
        </w:tc>
      </w:tr>
      <w:tr w:rsidR="002F24B2" w:rsidRPr="00037CF1" w14:paraId="21B64A85" w14:textId="05111934" w:rsidTr="002F24B2">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308B6129" w14:textId="492EEC33"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14</w:t>
            </w:r>
          </w:p>
        </w:tc>
        <w:tc>
          <w:tcPr>
            <w:tcW w:w="2053" w:type="dxa"/>
            <w:tcBorders>
              <w:top w:val="nil"/>
              <w:left w:val="nil"/>
              <w:bottom w:val="single" w:sz="4" w:space="0" w:color="auto"/>
              <w:right w:val="single" w:sz="4" w:space="0" w:color="auto"/>
            </w:tcBorders>
            <w:shd w:val="clear" w:color="auto" w:fill="auto"/>
            <w:vAlign w:val="center"/>
          </w:tcPr>
          <w:p w14:paraId="6E1B3164" w14:textId="28284E2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Dum Dums</w:t>
            </w:r>
          </w:p>
        </w:tc>
        <w:tc>
          <w:tcPr>
            <w:tcW w:w="425" w:type="dxa"/>
            <w:tcBorders>
              <w:top w:val="nil"/>
              <w:left w:val="nil"/>
              <w:bottom w:val="single" w:sz="4" w:space="0" w:color="auto"/>
              <w:right w:val="single" w:sz="4" w:space="0" w:color="auto"/>
            </w:tcBorders>
            <w:shd w:val="clear" w:color="auto" w:fill="auto"/>
            <w:vAlign w:val="center"/>
          </w:tcPr>
          <w:p w14:paraId="2442BED1" w14:textId="2D4AD7AE"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2F9F2A93" w14:textId="2B40F9D1"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08310A4B" w14:textId="76BC84F7"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C649E42" w14:textId="3945E0DB"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B1840F7" w14:textId="48D00567"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C81084B" w14:textId="6F6C2412"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4D27E070" w14:textId="22B0B6B5"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0DDA1590" w14:textId="705E1471"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279E5DF" w14:textId="64433952"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709" w:type="dxa"/>
            <w:tcBorders>
              <w:top w:val="nil"/>
              <w:left w:val="nil"/>
              <w:bottom w:val="single" w:sz="4" w:space="0" w:color="auto"/>
              <w:right w:val="single" w:sz="4" w:space="0" w:color="auto"/>
            </w:tcBorders>
            <w:shd w:val="clear" w:color="auto" w:fill="auto"/>
            <w:vAlign w:val="center"/>
          </w:tcPr>
          <w:p w14:paraId="1974441A" w14:textId="26834F2A"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0.73</w:t>
            </w:r>
          </w:p>
        </w:tc>
        <w:tc>
          <w:tcPr>
            <w:tcW w:w="709" w:type="dxa"/>
            <w:tcBorders>
              <w:top w:val="nil"/>
              <w:left w:val="nil"/>
              <w:bottom w:val="single" w:sz="4" w:space="0" w:color="auto"/>
              <w:right w:val="single" w:sz="4" w:space="0" w:color="auto"/>
            </w:tcBorders>
            <w:shd w:val="clear" w:color="auto" w:fill="auto"/>
            <w:vAlign w:val="center"/>
          </w:tcPr>
          <w:p w14:paraId="1C6553BF" w14:textId="67A44C1D"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0.03</w:t>
            </w:r>
          </w:p>
        </w:tc>
        <w:tc>
          <w:tcPr>
            <w:tcW w:w="708" w:type="dxa"/>
            <w:tcBorders>
              <w:top w:val="nil"/>
              <w:left w:val="nil"/>
              <w:bottom w:val="single" w:sz="4" w:space="0" w:color="auto"/>
              <w:right w:val="single" w:sz="4" w:space="0" w:color="auto"/>
            </w:tcBorders>
            <w:shd w:val="clear" w:color="auto" w:fill="auto"/>
            <w:vAlign w:val="center"/>
          </w:tcPr>
          <w:p w14:paraId="764A76A3" w14:textId="455CDF9E"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39.46</w:t>
            </w:r>
          </w:p>
        </w:tc>
        <w:tc>
          <w:tcPr>
            <w:tcW w:w="709" w:type="dxa"/>
            <w:tcBorders>
              <w:top w:val="nil"/>
              <w:left w:val="nil"/>
              <w:bottom w:val="single" w:sz="4" w:space="0" w:color="auto"/>
              <w:right w:val="single" w:sz="4" w:space="0" w:color="auto"/>
            </w:tcBorders>
            <w:vAlign w:val="center"/>
          </w:tcPr>
          <w:p w14:paraId="058C3AFC" w14:textId="16FB7EDA"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21.53</w:t>
            </w:r>
          </w:p>
        </w:tc>
        <w:tc>
          <w:tcPr>
            <w:tcW w:w="851" w:type="dxa"/>
            <w:tcBorders>
              <w:top w:val="nil"/>
              <w:left w:val="nil"/>
              <w:bottom w:val="single" w:sz="4" w:space="0" w:color="auto"/>
              <w:right w:val="single" w:sz="4" w:space="0" w:color="auto"/>
            </w:tcBorders>
            <w:vAlign w:val="center"/>
          </w:tcPr>
          <w:p w14:paraId="7C008E7E" w14:textId="493E2B7D"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1160.60</w:t>
            </w:r>
          </w:p>
        </w:tc>
      </w:tr>
      <w:tr w:rsidR="002F24B2" w:rsidRPr="00037CF1" w14:paraId="369FBC2A" w14:textId="3C67773A" w:rsidTr="002F24B2">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69559B2B" w14:textId="2CCEA28A"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69</w:t>
            </w:r>
          </w:p>
        </w:tc>
        <w:tc>
          <w:tcPr>
            <w:tcW w:w="2053" w:type="dxa"/>
            <w:tcBorders>
              <w:top w:val="nil"/>
              <w:left w:val="nil"/>
              <w:bottom w:val="single" w:sz="4" w:space="0" w:color="auto"/>
              <w:right w:val="single" w:sz="4" w:space="0" w:color="auto"/>
            </w:tcBorders>
            <w:shd w:val="clear" w:color="auto" w:fill="auto"/>
            <w:vAlign w:val="center"/>
          </w:tcPr>
          <w:p w14:paraId="142EAC12" w14:textId="0E3E55C3"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Strawberry bon bons</w:t>
            </w:r>
          </w:p>
        </w:tc>
        <w:tc>
          <w:tcPr>
            <w:tcW w:w="425" w:type="dxa"/>
            <w:tcBorders>
              <w:top w:val="nil"/>
              <w:left w:val="nil"/>
              <w:bottom w:val="single" w:sz="4" w:space="0" w:color="auto"/>
              <w:right w:val="single" w:sz="4" w:space="0" w:color="auto"/>
            </w:tcBorders>
            <w:shd w:val="clear" w:color="auto" w:fill="auto"/>
            <w:vAlign w:val="center"/>
          </w:tcPr>
          <w:p w14:paraId="5D8BF425" w14:textId="086CD43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5D2225D4" w14:textId="5215E233"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02120F8F" w14:textId="2C939C6A"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9EB96C0" w14:textId="35E458D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E030744" w14:textId="1430EAC7"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453A790F" w14:textId="33AB9063"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6F431C56" w14:textId="57CEF35D"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7CA2F657" w14:textId="395B28FA"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2D1656A" w14:textId="793FD1C3"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062C4617" w14:textId="625FD6D1"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0.57</w:t>
            </w:r>
          </w:p>
        </w:tc>
        <w:tc>
          <w:tcPr>
            <w:tcW w:w="709" w:type="dxa"/>
            <w:tcBorders>
              <w:top w:val="nil"/>
              <w:left w:val="nil"/>
              <w:bottom w:val="single" w:sz="4" w:space="0" w:color="auto"/>
              <w:right w:val="single" w:sz="4" w:space="0" w:color="auto"/>
            </w:tcBorders>
            <w:shd w:val="clear" w:color="auto" w:fill="auto"/>
            <w:vAlign w:val="center"/>
          </w:tcPr>
          <w:p w14:paraId="6B8984C5" w14:textId="30F19495"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0.06</w:t>
            </w:r>
          </w:p>
        </w:tc>
        <w:tc>
          <w:tcPr>
            <w:tcW w:w="708" w:type="dxa"/>
            <w:tcBorders>
              <w:top w:val="nil"/>
              <w:left w:val="nil"/>
              <w:bottom w:val="single" w:sz="4" w:space="0" w:color="auto"/>
              <w:right w:val="single" w:sz="4" w:space="0" w:color="auto"/>
            </w:tcBorders>
            <w:shd w:val="clear" w:color="auto" w:fill="auto"/>
            <w:vAlign w:val="center"/>
          </w:tcPr>
          <w:p w14:paraId="15B75E0C" w14:textId="71174063"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34.58</w:t>
            </w:r>
          </w:p>
        </w:tc>
        <w:tc>
          <w:tcPr>
            <w:tcW w:w="709" w:type="dxa"/>
            <w:tcBorders>
              <w:top w:val="nil"/>
              <w:left w:val="nil"/>
              <w:bottom w:val="single" w:sz="4" w:space="0" w:color="auto"/>
              <w:right w:val="single" w:sz="4" w:space="0" w:color="auto"/>
            </w:tcBorders>
            <w:vAlign w:val="center"/>
          </w:tcPr>
          <w:p w14:paraId="22BBF40F" w14:textId="240DF7F9"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9.81</w:t>
            </w:r>
          </w:p>
        </w:tc>
        <w:tc>
          <w:tcPr>
            <w:tcW w:w="851" w:type="dxa"/>
            <w:tcBorders>
              <w:top w:val="nil"/>
              <w:left w:val="nil"/>
              <w:bottom w:val="single" w:sz="4" w:space="0" w:color="auto"/>
              <w:right w:val="single" w:sz="4" w:space="0" w:color="auto"/>
            </w:tcBorders>
            <w:vAlign w:val="center"/>
          </w:tcPr>
          <w:p w14:paraId="6855C4DC" w14:textId="46EED569"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596.19</w:t>
            </w:r>
          </w:p>
        </w:tc>
      </w:tr>
      <w:tr w:rsidR="002F24B2" w:rsidRPr="00037CF1" w14:paraId="4B5C9FD3" w14:textId="3D6E0F21" w:rsidTr="002F24B2">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29026DE0" w14:textId="4D3EF50F"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22</w:t>
            </w:r>
          </w:p>
        </w:tc>
        <w:tc>
          <w:tcPr>
            <w:tcW w:w="2053" w:type="dxa"/>
            <w:tcBorders>
              <w:top w:val="nil"/>
              <w:left w:val="nil"/>
              <w:bottom w:val="single" w:sz="4" w:space="0" w:color="auto"/>
              <w:right w:val="single" w:sz="4" w:space="0" w:color="auto"/>
            </w:tcBorders>
            <w:shd w:val="clear" w:color="auto" w:fill="auto"/>
            <w:vAlign w:val="center"/>
          </w:tcPr>
          <w:p w14:paraId="5D3E0350" w14:textId="034C1B91"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HersheyÕs Kisses</w:t>
            </w:r>
          </w:p>
        </w:tc>
        <w:tc>
          <w:tcPr>
            <w:tcW w:w="425" w:type="dxa"/>
            <w:tcBorders>
              <w:top w:val="nil"/>
              <w:left w:val="nil"/>
              <w:bottom w:val="single" w:sz="4" w:space="0" w:color="auto"/>
              <w:right w:val="single" w:sz="4" w:space="0" w:color="auto"/>
            </w:tcBorders>
            <w:shd w:val="clear" w:color="auto" w:fill="auto"/>
            <w:vAlign w:val="center"/>
          </w:tcPr>
          <w:p w14:paraId="2F120535" w14:textId="19CA385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283" w:type="dxa"/>
            <w:tcBorders>
              <w:top w:val="nil"/>
              <w:left w:val="nil"/>
              <w:bottom w:val="single" w:sz="4" w:space="0" w:color="auto"/>
              <w:right w:val="single" w:sz="4" w:space="0" w:color="auto"/>
            </w:tcBorders>
            <w:shd w:val="clear" w:color="auto" w:fill="auto"/>
            <w:vAlign w:val="center"/>
          </w:tcPr>
          <w:p w14:paraId="615E805E" w14:textId="7DE0DB1E"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16F863F" w14:textId="3642F97F"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E7DC82C" w14:textId="426A50AF"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A751D0C" w14:textId="03A6115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9E82B43" w14:textId="14F4AA5A"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AD09FFE" w14:textId="0937ED74"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0968BA0" w14:textId="419D3BCE"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A771D04" w14:textId="480C1E4F"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36A0FC85" w14:textId="631A0E74"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0.13</w:t>
            </w:r>
          </w:p>
        </w:tc>
        <w:tc>
          <w:tcPr>
            <w:tcW w:w="709" w:type="dxa"/>
            <w:tcBorders>
              <w:top w:val="nil"/>
              <w:left w:val="nil"/>
              <w:bottom w:val="single" w:sz="4" w:space="0" w:color="auto"/>
              <w:right w:val="single" w:sz="4" w:space="0" w:color="auto"/>
            </w:tcBorders>
            <w:shd w:val="clear" w:color="auto" w:fill="auto"/>
            <w:vAlign w:val="center"/>
          </w:tcPr>
          <w:p w14:paraId="59044608" w14:textId="73D6EC85"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0.09</w:t>
            </w:r>
          </w:p>
        </w:tc>
        <w:tc>
          <w:tcPr>
            <w:tcW w:w="708" w:type="dxa"/>
            <w:tcBorders>
              <w:top w:val="nil"/>
              <w:left w:val="nil"/>
              <w:bottom w:val="single" w:sz="4" w:space="0" w:color="auto"/>
              <w:right w:val="single" w:sz="4" w:space="0" w:color="auto"/>
            </w:tcBorders>
            <w:shd w:val="clear" w:color="auto" w:fill="auto"/>
            <w:vAlign w:val="center"/>
          </w:tcPr>
          <w:p w14:paraId="13FF7C9F" w14:textId="537E01B3"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55.38</w:t>
            </w:r>
          </w:p>
        </w:tc>
        <w:tc>
          <w:tcPr>
            <w:tcW w:w="709" w:type="dxa"/>
            <w:tcBorders>
              <w:top w:val="nil"/>
              <w:left w:val="nil"/>
              <w:bottom w:val="single" w:sz="4" w:space="0" w:color="auto"/>
              <w:right w:val="single" w:sz="4" w:space="0" w:color="auto"/>
            </w:tcBorders>
            <w:vAlign w:val="center"/>
          </w:tcPr>
          <w:p w14:paraId="4034A63F" w14:textId="241400BA"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1.37</w:t>
            </w:r>
          </w:p>
        </w:tc>
        <w:tc>
          <w:tcPr>
            <w:tcW w:w="851" w:type="dxa"/>
            <w:tcBorders>
              <w:top w:val="nil"/>
              <w:left w:val="nil"/>
              <w:bottom w:val="single" w:sz="4" w:space="0" w:color="auto"/>
              <w:right w:val="single" w:sz="4" w:space="0" w:color="auto"/>
            </w:tcBorders>
            <w:vAlign w:val="center"/>
          </w:tcPr>
          <w:p w14:paraId="42472B59" w14:textId="2E6CAB19"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595.43</w:t>
            </w:r>
          </w:p>
        </w:tc>
      </w:tr>
      <w:tr w:rsidR="002F24B2" w:rsidRPr="00037CF1" w14:paraId="07D1E7B8" w14:textId="3F56BE50" w:rsidTr="002F24B2">
        <w:trPr>
          <w:trHeight w:val="209"/>
        </w:trPr>
        <w:tc>
          <w:tcPr>
            <w:tcW w:w="641" w:type="dxa"/>
            <w:tcBorders>
              <w:top w:val="nil"/>
              <w:left w:val="single" w:sz="4" w:space="0" w:color="auto"/>
              <w:bottom w:val="single" w:sz="4" w:space="0" w:color="auto"/>
              <w:right w:val="single" w:sz="4" w:space="0" w:color="auto"/>
            </w:tcBorders>
            <w:shd w:val="clear" w:color="auto" w:fill="auto"/>
            <w:vAlign w:val="center"/>
          </w:tcPr>
          <w:p w14:paraId="3B6C471B" w14:textId="0933B420"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66</w:t>
            </w:r>
          </w:p>
        </w:tc>
        <w:tc>
          <w:tcPr>
            <w:tcW w:w="2053" w:type="dxa"/>
            <w:tcBorders>
              <w:top w:val="nil"/>
              <w:left w:val="nil"/>
              <w:bottom w:val="single" w:sz="4" w:space="0" w:color="auto"/>
              <w:right w:val="single" w:sz="4" w:space="0" w:color="auto"/>
            </w:tcBorders>
            <w:shd w:val="clear" w:color="auto" w:fill="auto"/>
            <w:vAlign w:val="center"/>
          </w:tcPr>
          <w:p w14:paraId="43F0AE66" w14:textId="1CC565F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Sour Patch Kids</w:t>
            </w:r>
          </w:p>
        </w:tc>
        <w:tc>
          <w:tcPr>
            <w:tcW w:w="425" w:type="dxa"/>
            <w:tcBorders>
              <w:top w:val="nil"/>
              <w:left w:val="nil"/>
              <w:bottom w:val="single" w:sz="4" w:space="0" w:color="auto"/>
              <w:right w:val="single" w:sz="4" w:space="0" w:color="auto"/>
            </w:tcBorders>
            <w:shd w:val="clear" w:color="auto" w:fill="auto"/>
            <w:vAlign w:val="center"/>
          </w:tcPr>
          <w:p w14:paraId="035F65DC" w14:textId="5BE633C9"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7DD3647D" w14:textId="295D8B8D"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31C2F8C3" w14:textId="04BF586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FCE134E" w14:textId="3BAFE38D"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FC74F3C" w14:textId="65B97A87"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C37779A" w14:textId="179E72E0"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56F441BC" w14:textId="34A9A915"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38AAD9F" w14:textId="6BC85CD3"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A33B548" w14:textId="009DEE7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1CBE6333" w14:textId="0B8397CB"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0.07</w:t>
            </w:r>
          </w:p>
        </w:tc>
        <w:tc>
          <w:tcPr>
            <w:tcW w:w="709" w:type="dxa"/>
            <w:tcBorders>
              <w:top w:val="nil"/>
              <w:left w:val="nil"/>
              <w:bottom w:val="single" w:sz="4" w:space="0" w:color="auto"/>
              <w:right w:val="single" w:sz="4" w:space="0" w:color="auto"/>
            </w:tcBorders>
            <w:shd w:val="clear" w:color="auto" w:fill="auto"/>
            <w:vAlign w:val="center"/>
          </w:tcPr>
          <w:p w14:paraId="4EF05F69" w14:textId="3B654006"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0.12</w:t>
            </w:r>
          </w:p>
        </w:tc>
        <w:tc>
          <w:tcPr>
            <w:tcW w:w="708" w:type="dxa"/>
            <w:tcBorders>
              <w:top w:val="nil"/>
              <w:left w:val="nil"/>
              <w:bottom w:val="single" w:sz="4" w:space="0" w:color="auto"/>
              <w:right w:val="single" w:sz="4" w:space="0" w:color="auto"/>
            </w:tcBorders>
            <w:shd w:val="clear" w:color="auto" w:fill="auto"/>
            <w:vAlign w:val="center"/>
          </w:tcPr>
          <w:p w14:paraId="76892EB6" w14:textId="19ECBB85"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59.86</w:t>
            </w:r>
          </w:p>
        </w:tc>
        <w:tc>
          <w:tcPr>
            <w:tcW w:w="709" w:type="dxa"/>
            <w:tcBorders>
              <w:top w:val="nil"/>
              <w:left w:val="nil"/>
              <w:bottom w:val="single" w:sz="4" w:space="0" w:color="auto"/>
              <w:right w:val="single" w:sz="4" w:space="0" w:color="auto"/>
            </w:tcBorders>
            <w:vAlign w:val="center"/>
          </w:tcPr>
          <w:p w14:paraId="64249D9A" w14:textId="29E2A433"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0.59</w:t>
            </w:r>
          </w:p>
        </w:tc>
        <w:tc>
          <w:tcPr>
            <w:tcW w:w="851" w:type="dxa"/>
            <w:tcBorders>
              <w:top w:val="nil"/>
              <w:left w:val="nil"/>
              <w:bottom w:val="single" w:sz="4" w:space="0" w:color="auto"/>
              <w:right w:val="single" w:sz="4" w:space="0" w:color="auto"/>
            </w:tcBorders>
            <w:vAlign w:val="center"/>
          </w:tcPr>
          <w:p w14:paraId="7DCFD9C0" w14:textId="76C20BEB"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516.07</w:t>
            </w:r>
          </w:p>
        </w:tc>
      </w:tr>
      <w:tr w:rsidR="002F24B2" w:rsidRPr="00037CF1" w14:paraId="5C9288CB" w14:textId="29E1A106" w:rsidTr="002F24B2">
        <w:trPr>
          <w:trHeight w:val="83"/>
        </w:trPr>
        <w:tc>
          <w:tcPr>
            <w:tcW w:w="641" w:type="dxa"/>
            <w:tcBorders>
              <w:top w:val="nil"/>
              <w:left w:val="single" w:sz="4" w:space="0" w:color="auto"/>
              <w:bottom w:val="single" w:sz="4" w:space="0" w:color="auto"/>
              <w:right w:val="single" w:sz="4" w:space="0" w:color="auto"/>
            </w:tcBorders>
            <w:shd w:val="clear" w:color="auto" w:fill="auto"/>
            <w:vAlign w:val="center"/>
          </w:tcPr>
          <w:p w14:paraId="1AB32B07" w14:textId="0CBE7C1F"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67</w:t>
            </w:r>
          </w:p>
        </w:tc>
        <w:tc>
          <w:tcPr>
            <w:tcW w:w="2053" w:type="dxa"/>
            <w:tcBorders>
              <w:top w:val="nil"/>
              <w:left w:val="nil"/>
              <w:bottom w:val="single" w:sz="4" w:space="0" w:color="auto"/>
              <w:right w:val="single" w:sz="4" w:space="0" w:color="auto"/>
            </w:tcBorders>
            <w:shd w:val="clear" w:color="auto" w:fill="auto"/>
            <w:vAlign w:val="center"/>
          </w:tcPr>
          <w:p w14:paraId="66867352" w14:textId="02AC5BFA"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Sour Patch Tricksters</w:t>
            </w:r>
          </w:p>
        </w:tc>
        <w:tc>
          <w:tcPr>
            <w:tcW w:w="425" w:type="dxa"/>
            <w:tcBorders>
              <w:top w:val="nil"/>
              <w:left w:val="nil"/>
              <w:bottom w:val="single" w:sz="4" w:space="0" w:color="auto"/>
              <w:right w:val="single" w:sz="4" w:space="0" w:color="auto"/>
            </w:tcBorders>
            <w:shd w:val="clear" w:color="auto" w:fill="auto"/>
            <w:vAlign w:val="center"/>
          </w:tcPr>
          <w:p w14:paraId="4F031171" w14:textId="29512777"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43C0F12B" w14:textId="2963C911"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5BF0E5A5" w14:textId="74254A91"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43A6E1C7" w14:textId="55AAA21F"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4306C47" w14:textId="0E1A6C70"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0B6C999" w14:textId="26BEAAC1"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7F6091F9" w14:textId="7BA96C13"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6CD01C8" w14:textId="2DA41D6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1CA327D" w14:textId="0C099047"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74FFE7A2" w14:textId="1CAA6D39"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0.07</w:t>
            </w:r>
          </w:p>
        </w:tc>
        <w:tc>
          <w:tcPr>
            <w:tcW w:w="709" w:type="dxa"/>
            <w:tcBorders>
              <w:top w:val="nil"/>
              <w:left w:val="nil"/>
              <w:bottom w:val="single" w:sz="4" w:space="0" w:color="auto"/>
              <w:right w:val="single" w:sz="4" w:space="0" w:color="auto"/>
            </w:tcBorders>
            <w:shd w:val="clear" w:color="auto" w:fill="auto"/>
            <w:vAlign w:val="center"/>
          </w:tcPr>
          <w:p w14:paraId="1866265E" w14:textId="42D47A64"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0.12</w:t>
            </w:r>
          </w:p>
        </w:tc>
        <w:tc>
          <w:tcPr>
            <w:tcW w:w="708" w:type="dxa"/>
            <w:tcBorders>
              <w:top w:val="nil"/>
              <w:left w:val="nil"/>
              <w:bottom w:val="single" w:sz="4" w:space="0" w:color="auto"/>
              <w:right w:val="single" w:sz="4" w:space="0" w:color="auto"/>
            </w:tcBorders>
            <w:shd w:val="clear" w:color="auto" w:fill="auto"/>
            <w:vAlign w:val="center"/>
          </w:tcPr>
          <w:p w14:paraId="21DAA902" w14:textId="0D503CF2"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52.83</w:t>
            </w:r>
          </w:p>
        </w:tc>
        <w:tc>
          <w:tcPr>
            <w:tcW w:w="709" w:type="dxa"/>
            <w:tcBorders>
              <w:top w:val="nil"/>
              <w:left w:val="nil"/>
              <w:bottom w:val="single" w:sz="4" w:space="0" w:color="auto"/>
              <w:right w:val="single" w:sz="4" w:space="0" w:color="auto"/>
            </w:tcBorders>
            <w:vAlign w:val="center"/>
          </w:tcPr>
          <w:p w14:paraId="19E5B97C" w14:textId="5A3ECC15"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0.59</w:t>
            </w:r>
          </w:p>
        </w:tc>
        <w:tc>
          <w:tcPr>
            <w:tcW w:w="851" w:type="dxa"/>
            <w:tcBorders>
              <w:top w:val="nil"/>
              <w:left w:val="nil"/>
              <w:bottom w:val="single" w:sz="4" w:space="0" w:color="auto"/>
              <w:right w:val="single" w:sz="4" w:space="0" w:color="auto"/>
            </w:tcBorders>
            <w:vAlign w:val="center"/>
          </w:tcPr>
          <w:p w14:paraId="4FEB29D6" w14:textId="36281600"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455.40</w:t>
            </w:r>
          </w:p>
        </w:tc>
      </w:tr>
      <w:tr w:rsidR="002F24B2" w:rsidRPr="00037CF1" w14:paraId="1357E441" w14:textId="0BB0DB99" w:rsidTr="002F24B2">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7C96B021" w14:textId="1D5EB86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57</w:t>
            </w:r>
          </w:p>
        </w:tc>
        <w:tc>
          <w:tcPr>
            <w:tcW w:w="2053" w:type="dxa"/>
            <w:tcBorders>
              <w:top w:val="nil"/>
              <w:left w:val="nil"/>
              <w:bottom w:val="single" w:sz="4" w:space="0" w:color="auto"/>
              <w:right w:val="single" w:sz="4" w:space="0" w:color="auto"/>
            </w:tcBorders>
            <w:shd w:val="clear" w:color="auto" w:fill="auto"/>
            <w:vAlign w:val="center"/>
          </w:tcPr>
          <w:p w14:paraId="3BEFE0C4" w14:textId="55D4CFCF"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Root Beer Barrels</w:t>
            </w:r>
          </w:p>
        </w:tc>
        <w:tc>
          <w:tcPr>
            <w:tcW w:w="425" w:type="dxa"/>
            <w:tcBorders>
              <w:top w:val="nil"/>
              <w:left w:val="nil"/>
              <w:bottom w:val="single" w:sz="4" w:space="0" w:color="auto"/>
              <w:right w:val="single" w:sz="4" w:space="0" w:color="auto"/>
            </w:tcBorders>
            <w:shd w:val="clear" w:color="auto" w:fill="auto"/>
            <w:vAlign w:val="center"/>
          </w:tcPr>
          <w:p w14:paraId="7C8EA5ED" w14:textId="60351F39"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0780766D" w14:textId="70FBC48A"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664BFADA" w14:textId="05AFE57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BE37370" w14:textId="4803898F"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FD034EE" w14:textId="4AC0FFAD"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18B4C80" w14:textId="691D69AF"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3802B3A0" w14:textId="286C569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5AB1D4E5" w14:textId="5F43780F"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34131E0" w14:textId="3A61CC0A"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272352AA" w14:textId="7092458B"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0.73</w:t>
            </w:r>
          </w:p>
        </w:tc>
        <w:tc>
          <w:tcPr>
            <w:tcW w:w="709" w:type="dxa"/>
            <w:tcBorders>
              <w:top w:val="nil"/>
              <w:left w:val="nil"/>
              <w:bottom w:val="single" w:sz="4" w:space="0" w:color="auto"/>
              <w:right w:val="single" w:sz="4" w:space="0" w:color="auto"/>
            </w:tcBorders>
            <w:shd w:val="clear" w:color="auto" w:fill="auto"/>
            <w:vAlign w:val="center"/>
          </w:tcPr>
          <w:p w14:paraId="11271A01" w14:textId="5587E339"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0.07</w:t>
            </w:r>
          </w:p>
        </w:tc>
        <w:tc>
          <w:tcPr>
            <w:tcW w:w="708" w:type="dxa"/>
            <w:tcBorders>
              <w:top w:val="nil"/>
              <w:left w:val="nil"/>
              <w:bottom w:val="single" w:sz="4" w:space="0" w:color="auto"/>
              <w:right w:val="single" w:sz="4" w:space="0" w:color="auto"/>
            </w:tcBorders>
            <w:shd w:val="clear" w:color="auto" w:fill="auto"/>
            <w:vAlign w:val="center"/>
          </w:tcPr>
          <w:p w14:paraId="241D4E77" w14:textId="3AE0C5B5"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29.70</w:t>
            </w:r>
          </w:p>
        </w:tc>
        <w:tc>
          <w:tcPr>
            <w:tcW w:w="709" w:type="dxa"/>
            <w:tcBorders>
              <w:top w:val="nil"/>
              <w:left w:val="nil"/>
              <w:bottom w:val="single" w:sz="4" w:space="0" w:color="auto"/>
              <w:right w:val="single" w:sz="4" w:space="0" w:color="auto"/>
            </w:tcBorders>
            <w:vAlign w:val="center"/>
          </w:tcPr>
          <w:p w14:paraId="12493686" w14:textId="5C0D8413"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10.61</w:t>
            </w:r>
          </w:p>
        </w:tc>
        <w:tc>
          <w:tcPr>
            <w:tcW w:w="851" w:type="dxa"/>
            <w:tcBorders>
              <w:top w:val="nil"/>
              <w:left w:val="nil"/>
              <w:bottom w:val="single" w:sz="4" w:space="0" w:color="auto"/>
              <w:right w:val="single" w:sz="4" w:space="0" w:color="auto"/>
            </w:tcBorders>
            <w:vAlign w:val="center"/>
          </w:tcPr>
          <w:p w14:paraId="1AE542CB" w14:textId="0D90A625"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430.49</w:t>
            </w:r>
          </w:p>
        </w:tc>
      </w:tr>
      <w:tr w:rsidR="002F24B2" w:rsidRPr="00037CF1" w14:paraId="5A0EAEEF" w14:textId="684020CA" w:rsidTr="002F24B2">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2DDC4DDB" w14:textId="76CB6F9C"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59</w:t>
            </w:r>
          </w:p>
        </w:tc>
        <w:tc>
          <w:tcPr>
            <w:tcW w:w="2053" w:type="dxa"/>
            <w:tcBorders>
              <w:top w:val="nil"/>
              <w:left w:val="nil"/>
              <w:bottom w:val="single" w:sz="4" w:space="0" w:color="auto"/>
              <w:right w:val="single" w:sz="4" w:space="0" w:color="auto"/>
            </w:tcBorders>
            <w:shd w:val="clear" w:color="auto" w:fill="auto"/>
            <w:vAlign w:val="center"/>
          </w:tcPr>
          <w:p w14:paraId="77A3A5E5" w14:textId="7585B405"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Sixlets</w:t>
            </w:r>
          </w:p>
        </w:tc>
        <w:tc>
          <w:tcPr>
            <w:tcW w:w="425" w:type="dxa"/>
            <w:tcBorders>
              <w:top w:val="nil"/>
              <w:left w:val="nil"/>
              <w:bottom w:val="single" w:sz="4" w:space="0" w:color="auto"/>
              <w:right w:val="single" w:sz="4" w:space="0" w:color="auto"/>
            </w:tcBorders>
            <w:shd w:val="clear" w:color="auto" w:fill="auto"/>
            <w:vAlign w:val="center"/>
          </w:tcPr>
          <w:p w14:paraId="5C202C23" w14:textId="255829DD"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283" w:type="dxa"/>
            <w:tcBorders>
              <w:top w:val="nil"/>
              <w:left w:val="nil"/>
              <w:bottom w:val="single" w:sz="4" w:space="0" w:color="auto"/>
              <w:right w:val="single" w:sz="4" w:space="0" w:color="auto"/>
            </w:tcBorders>
            <w:shd w:val="clear" w:color="auto" w:fill="auto"/>
            <w:vAlign w:val="center"/>
          </w:tcPr>
          <w:p w14:paraId="594A34EC" w14:textId="424ADB7A"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EDD2564" w14:textId="4CD2A924"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4F03722" w14:textId="48AFB167"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E7FE9F9" w14:textId="1735A8C4"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C3FA809" w14:textId="009833B6"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211E2C0D" w14:textId="6A046BB0"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D8CACD7" w14:textId="46A41CF9"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8CF7DD6" w14:textId="20F86030" w:rsidR="002F24B2" w:rsidRPr="00037CF1" w:rsidRDefault="002F24B2" w:rsidP="002F24B2">
            <w:pPr>
              <w:pStyle w:val="NoSpacing"/>
              <w:rPr>
                <w:rFonts w:eastAsia="Times New Roman" w:cstheme="minorHAnsi"/>
                <w:sz w:val="18"/>
                <w:szCs w:val="18"/>
                <w:lang w:val="en-GB"/>
              </w:rPr>
            </w:pPr>
            <w:r w:rsidRPr="00961BBF">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0B1B4A65" w14:textId="77FE64E5"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0.22</w:t>
            </w:r>
          </w:p>
        </w:tc>
        <w:tc>
          <w:tcPr>
            <w:tcW w:w="709" w:type="dxa"/>
            <w:tcBorders>
              <w:top w:val="nil"/>
              <w:left w:val="nil"/>
              <w:bottom w:val="single" w:sz="4" w:space="0" w:color="auto"/>
              <w:right w:val="single" w:sz="4" w:space="0" w:color="auto"/>
            </w:tcBorders>
            <w:shd w:val="clear" w:color="auto" w:fill="auto"/>
            <w:vAlign w:val="center"/>
          </w:tcPr>
          <w:p w14:paraId="3101BB64" w14:textId="24F9B8D2"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0.08</w:t>
            </w:r>
          </w:p>
        </w:tc>
        <w:tc>
          <w:tcPr>
            <w:tcW w:w="708" w:type="dxa"/>
            <w:tcBorders>
              <w:top w:val="nil"/>
              <w:left w:val="nil"/>
              <w:bottom w:val="single" w:sz="4" w:space="0" w:color="auto"/>
              <w:right w:val="single" w:sz="4" w:space="0" w:color="auto"/>
            </w:tcBorders>
            <w:shd w:val="clear" w:color="auto" w:fill="auto"/>
            <w:vAlign w:val="center"/>
          </w:tcPr>
          <w:p w14:paraId="2A7EB5BC" w14:textId="014299BC"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34.72</w:t>
            </w:r>
          </w:p>
        </w:tc>
        <w:tc>
          <w:tcPr>
            <w:tcW w:w="709" w:type="dxa"/>
            <w:tcBorders>
              <w:top w:val="nil"/>
              <w:left w:val="nil"/>
              <w:bottom w:val="single" w:sz="4" w:space="0" w:color="auto"/>
              <w:right w:val="single" w:sz="4" w:space="0" w:color="auto"/>
            </w:tcBorders>
            <w:vAlign w:val="center"/>
          </w:tcPr>
          <w:p w14:paraId="081B8627" w14:textId="73106EED"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2.72</w:t>
            </w:r>
          </w:p>
        </w:tc>
        <w:tc>
          <w:tcPr>
            <w:tcW w:w="851" w:type="dxa"/>
            <w:tcBorders>
              <w:top w:val="nil"/>
              <w:left w:val="nil"/>
              <w:bottom w:val="single" w:sz="4" w:space="0" w:color="auto"/>
              <w:right w:val="single" w:sz="4" w:space="0" w:color="auto"/>
            </w:tcBorders>
            <w:vAlign w:val="center"/>
          </w:tcPr>
          <w:p w14:paraId="7F36C450" w14:textId="587C6BB0"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428.67</w:t>
            </w:r>
          </w:p>
        </w:tc>
      </w:tr>
    </w:tbl>
    <w:p w14:paraId="3FB8E6DF" w14:textId="2F211B82" w:rsidR="00961BBF" w:rsidRDefault="00961BBF" w:rsidP="00E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18ABE5FD" w14:textId="25863317" w:rsidR="002F24B2" w:rsidRPr="00AA1C95" w:rsidRDefault="002F24B2" w:rsidP="00AA1C95">
      <w:pPr>
        <w:pStyle w:val="Table"/>
        <w:rPr>
          <w:lang w:val="en-GB"/>
        </w:rPr>
      </w:pPr>
      <w:bookmarkStart w:id="24" w:name="_Toc21093411"/>
      <w:r w:rsidRPr="00AA1C95">
        <w:rPr>
          <w:lang w:val="en-GB"/>
        </w:rPr>
        <w:t>Observation 4: Tootsie Roll Midgies seems to perform better when price and win percentages are taken.</w:t>
      </w:r>
      <w:bookmarkEnd w:id="24"/>
    </w:p>
    <w:p w14:paraId="7044AE3E" w14:textId="164CDC47" w:rsidR="002F24B2" w:rsidRDefault="002F24B2" w:rsidP="002F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t>Top 10 candies are identified by sorting on the basis of sugarbyprice.</w:t>
      </w:r>
    </w:p>
    <w:p w14:paraId="1DAB4119" w14:textId="77777777" w:rsidR="002F24B2" w:rsidRDefault="002F24B2" w:rsidP="002F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tbl>
      <w:tblPr>
        <w:tblW w:w="10065" w:type="dxa"/>
        <w:tblInd w:w="-5" w:type="dxa"/>
        <w:tblLayout w:type="fixed"/>
        <w:tblLook w:val="04A0" w:firstRow="1" w:lastRow="0" w:firstColumn="1" w:lastColumn="0" w:noHBand="0" w:noVBand="1"/>
      </w:tblPr>
      <w:tblGrid>
        <w:gridCol w:w="641"/>
        <w:gridCol w:w="2053"/>
        <w:gridCol w:w="425"/>
        <w:gridCol w:w="283"/>
        <w:gridCol w:w="426"/>
        <w:gridCol w:w="425"/>
        <w:gridCol w:w="425"/>
        <w:gridCol w:w="425"/>
        <w:gridCol w:w="426"/>
        <w:gridCol w:w="425"/>
        <w:gridCol w:w="425"/>
        <w:gridCol w:w="709"/>
        <w:gridCol w:w="709"/>
        <w:gridCol w:w="708"/>
        <w:gridCol w:w="709"/>
        <w:gridCol w:w="851"/>
      </w:tblGrid>
      <w:tr w:rsidR="002F24B2" w:rsidRPr="00037CF1" w14:paraId="0E7489D1" w14:textId="77777777" w:rsidTr="00AA1C95">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6A873" w14:textId="77777777" w:rsidR="002F24B2" w:rsidRPr="00037CF1" w:rsidRDefault="002F24B2" w:rsidP="00AA1C95">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4DD9032B" w14:textId="77777777" w:rsidR="002F24B2" w:rsidRPr="00037CF1" w:rsidRDefault="002F24B2" w:rsidP="00AA1C95">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95B55BA"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28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FF47086"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F8DA81C"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877156F"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B7E264E"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1905627"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945EB83"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A68D628"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2ECA701"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BCFAF79"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98B9431"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70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AC0F079" w14:textId="77777777" w:rsidR="002F24B2" w:rsidRPr="00037CF1" w:rsidRDefault="002F24B2" w:rsidP="00AA1C95">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c>
          <w:tcPr>
            <w:tcW w:w="709" w:type="dxa"/>
            <w:tcBorders>
              <w:top w:val="single" w:sz="4" w:space="0" w:color="auto"/>
              <w:left w:val="nil"/>
              <w:bottom w:val="single" w:sz="4" w:space="0" w:color="auto"/>
              <w:right w:val="single" w:sz="4" w:space="0" w:color="auto"/>
            </w:tcBorders>
            <w:textDirection w:val="tbLrV"/>
            <w:vAlign w:val="bottom"/>
          </w:tcPr>
          <w:p w14:paraId="26D60F2D" w14:textId="77777777" w:rsidR="002F24B2" w:rsidRPr="00037CF1" w:rsidRDefault="002F24B2" w:rsidP="00AA1C95">
            <w:pPr>
              <w:pStyle w:val="NoSpacing"/>
              <w:jc w:val="center"/>
              <w:rPr>
                <w:rFonts w:eastAsia="Times New Roman" w:cstheme="minorHAnsi"/>
                <w:sz w:val="18"/>
                <w:szCs w:val="18"/>
                <w:lang w:val="en-GB"/>
              </w:rPr>
            </w:pPr>
            <w:r w:rsidRPr="002F24B2">
              <w:rPr>
                <w:rFonts w:eastAsia="Times New Roman" w:cstheme="minorHAnsi"/>
                <w:sz w:val="18"/>
                <w:szCs w:val="18"/>
                <w:lang w:val="en-GB"/>
              </w:rPr>
              <w:t>sugarbyprice</w:t>
            </w:r>
          </w:p>
        </w:tc>
        <w:tc>
          <w:tcPr>
            <w:tcW w:w="851" w:type="dxa"/>
            <w:tcBorders>
              <w:top w:val="single" w:sz="4" w:space="0" w:color="auto"/>
              <w:left w:val="nil"/>
              <w:bottom w:val="single" w:sz="4" w:space="0" w:color="auto"/>
              <w:right w:val="single" w:sz="4" w:space="0" w:color="auto"/>
            </w:tcBorders>
            <w:textDirection w:val="tbLrV"/>
            <w:vAlign w:val="bottom"/>
          </w:tcPr>
          <w:p w14:paraId="7D10F42E" w14:textId="77777777" w:rsidR="002F24B2" w:rsidRPr="00037CF1" w:rsidRDefault="002F24B2" w:rsidP="00AA1C95">
            <w:pPr>
              <w:pStyle w:val="NoSpacing"/>
              <w:jc w:val="center"/>
              <w:rPr>
                <w:rFonts w:eastAsia="Times New Roman" w:cstheme="minorHAnsi"/>
                <w:sz w:val="18"/>
                <w:szCs w:val="18"/>
                <w:lang w:val="en-GB"/>
              </w:rPr>
            </w:pPr>
            <w:r w:rsidRPr="002F24B2">
              <w:rPr>
                <w:rFonts w:eastAsia="Times New Roman" w:cstheme="minorHAnsi"/>
                <w:sz w:val="18"/>
                <w:szCs w:val="18"/>
                <w:lang w:val="en-GB"/>
              </w:rPr>
              <w:t>winbyprice</w:t>
            </w:r>
          </w:p>
        </w:tc>
      </w:tr>
      <w:tr w:rsidR="002F24B2" w:rsidRPr="00037CF1" w14:paraId="28F81236" w14:textId="77777777" w:rsidTr="00AA1C95">
        <w:trPr>
          <w:trHeight w:val="299"/>
        </w:trPr>
        <w:tc>
          <w:tcPr>
            <w:tcW w:w="641" w:type="dxa"/>
            <w:tcBorders>
              <w:top w:val="nil"/>
              <w:left w:val="single" w:sz="4" w:space="0" w:color="auto"/>
              <w:bottom w:val="single" w:sz="4" w:space="0" w:color="auto"/>
              <w:right w:val="single" w:sz="4" w:space="0" w:color="auto"/>
            </w:tcBorders>
            <w:shd w:val="clear" w:color="auto" w:fill="auto"/>
            <w:vAlign w:val="center"/>
          </w:tcPr>
          <w:p w14:paraId="27D7C934" w14:textId="386A4706"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14</w:t>
            </w:r>
          </w:p>
        </w:tc>
        <w:tc>
          <w:tcPr>
            <w:tcW w:w="2053" w:type="dxa"/>
            <w:tcBorders>
              <w:top w:val="nil"/>
              <w:left w:val="nil"/>
              <w:bottom w:val="single" w:sz="4" w:space="0" w:color="auto"/>
              <w:right w:val="single" w:sz="4" w:space="0" w:color="auto"/>
            </w:tcBorders>
            <w:shd w:val="clear" w:color="auto" w:fill="auto"/>
            <w:vAlign w:val="center"/>
          </w:tcPr>
          <w:p w14:paraId="1C4EA529" w14:textId="7F6DC6A5"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Dum Dums</w:t>
            </w:r>
          </w:p>
        </w:tc>
        <w:tc>
          <w:tcPr>
            <w:tcW w:w="425" w:type="dxa"/>
            <w:tcBorders>
              <w:top w:val="nil"/>
              <w:left w:val="nil"/>
              <w:bottom w:val="single" w:sz="4" w:space="0" w:color="auto"/>
              <w:right w:val="single" w:sz="4" w:space="0" w:color="auto"/>
            </w:tcBorders>
            <w:shd w:val="clear" w:color="auto" w:fill="auto"/>
            <w:vAlign w:val="center"/>
          </w:tcPr>
          <w:p w14:paraId="1022E47F" w14:textId="658D507E"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25A4A45F" w14:textId="7116F6A7"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384287E2" w14:textId="6548539A"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B63CBDB" w14:textId="2786F16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E9079D5" w14:textId="062332E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79EC229" w14:textId="036D086B"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608B7A61" w14:textId="624BA11A"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61E2D31F" w14:textId="127A2384"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5CA3E14" w14:textId="1601D3F1"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709" w:type="dxa"/>
            <w:tcBorders>
              <w:top w:val="nil"/>
              <w:left w:val="nil"/>
              <w:bottom w:val="single" w:sz="4" w:space="0" w:color="auto"/>
              <w:right w:val="single" w:sz="4" w:space="0" w:color="auto"/>
            </w:tcBorders>
            <w:shd w:val="clear" w:color="auto" w:fill="auto"/>
            <w:vAlign w:val="center"/>
          </w:tcPr>
          <w:p w14:paraId="4ABC5BBC" w14:textId="0014138E"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0.73</w:t>
            </w:r>
          </w:p>
        </w:tc>
        <w:tc>
          <w:tcPr>
            <w:tcW w:w="709" w:type="dxa"/>
            <w:tcBorders>
              <w:top w:val="nil"/>
              <w:left w:val="nil"/>
              <w:bottom w:val="single" w:sz="4" w:space="0" w:color="auto"/>
              <w:right w:val="single" w:sz="4" w:space="0" w:color="auto"/>
            </w:tcBorders>
            <w:shd w:val="clear" w:color="auto" w:fill="auto"/>
            <w:vAlign w:val="center"/>
          </w:tcPr>
          <w:p w14:paraId="3718064D" w14:textId="76D3F9CB"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0.03</w:t>
            </w:r>
          </w:p>
        </w:tc>
        <w:tc>
          <w:tcPr>
            <w:tcW w:w="708" w:type="dxa"/>
            <w:tcBorders>
              <w:top w:val="nil"/>
              <w:left w:val="nil"/>
              <w:bottom w:val="single" w:sz="4" w:space="0" w:color="auto"/>
              <w:right w:val="single" w:sz="4" w:space="0" w:color="auto"/>
            </w:tcBorders>
            <w:shd w:val="clear" w:color="auto" w:fill="auto"/>
            <w:vAlign w:val="center"/>
          </w:tcPr>
          <w:p w14:paraId="2FB68AFF" w14:textId="7E395ABA"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39.46</w:t>
            </w:r>
          </w:p>
        </w:tc>
        <w:tc>
          <w:tcPr>
            <w:tcW w:w="709" w:type="dxa"/>
            <w:tcBorders>
              <w:top w:val="nil"/>
              <w:left w:val="nil"/>
              <w:bottom w:val="single" w:sz="4" w:space="0" w:color="auto"/>
              <w:right w:val="single" w:sz="4" w:space="0" w:color="auto"/>
            </w:tcBorders>
            <w:vAlign w:val="center"/>
          </w:tcPr>
          <w:p w14:paraId="08FF1602" w14:textId="23240444"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21.53</w:t>
            </w:r>
          </w:p>
        </w:tc>
        <w:tc>
          <w:tcPr>
            <w:tcW w:w="851" w:type="dxa"/>
            <w:tcBorders>
              <w:top w:val="nil"/>
              <w:left w:val="nil"/>
              <w:bottom w:val="single" w:sz="4" w:space="0" w:color="auto"/>
              <w:right w:val="single" w:sz="4" w:space="0" w:color="auto"/>
            </w:tcBorders>
            <w:vAlign w:val="center"/>
          </w:tcPr>
          <w:p w14:paraId="3CFBF523" w14:textId="06A4FE47"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1160.60</w:t>
            </w:r>
          </w:p>
        </w:tc>
      </w:tr>
      <w:tr w:rsidR="002F24B2" w:rsidRPr="00037CF1" w14:paraId="3B30ACED" w14:textId="77777777" w:rsidTr="00AA1C95">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4FDF7AEE" w14:textId="20FD2C57"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76</w:t>
            </w:r>
          </w:p>
        </w:tc>
        <w:tc>
          <w:tcPr>
            <w:tcW w:w="2053" w:type="dxa"/>
            <w:tcBorders>
              <w:top w:val="nil"/>
              <w:left w:val="nil"/>
              <w:bottom w:val="single" w:sz="4" w:space="0" w:color="auto"/>
              <w:right w:val="single" w:sz="4" w:space="0" w:color="auto"/>
            </w:tcBorders>
            <w:shd w:val="clear" w:color="auto" w:fill="auto"/>
            <w:vAlign w:val="center"/>
          </w:tcPr>
          <w:p w14:paraId="4B7BEA15" w14:textId="6BF73290"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Tootsie Roll Midgies</w:t>
            </w:r>
          </w:p>
        </w:tc>
        <w:tc>
          <w:tcPr>
            <w:tcW w:w="425" w:type="dxa"/>
            <w:tcBorders>
              <w:top w:val="nil"/>
              <w:left w:val="nil"/>
              <w:bottom w:val="single" w:sz="4" w:space="0" w:color="auto"/>
              <w:right w:val="single" w:sz="4" w:space="0" w:color="auto"/>
            </w:tcBorders>
            <w:shd w:val="clear" w:color="auto" w:fill="auto"/>
            <w:vAlign w:val="center"/>
          </w:tcPr>
          <w:p w14:paraId="6BCFF780" w14:textId="296C995D"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283" w:type="dxa"/>
            <w:tcBorders>
              <w:top w:val="nil"/>
              <w:left w:val="nil"/>
              <w:bottom w:val="single" w:sz="4" w:space="0" w:color="auto"/>
              <w:right w:val="single" w:sz="4" w:space="0" w:color="auto"/>
            </w:tcBorders>
            <w:shd w:val="clear" w:color="auto" w:fill="auto"/>
            <w:vAlign w:val="center"/>
          </w:tcPr>
          <w:p w14:paraId="2456DB78" w14:textId="4448BBD4"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332E48B6" w14:textId="6D6E42D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1A837DA" w14:textId="27121EB0"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D734F7A" w14:textId="38659C4E"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4BBCFEBF" w14:textId="45C980E7"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2C85AFF1" w14:textId="13E4B4E1"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FBB8020" w14:textId="227D0054"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72F21B7" w14:textId="11ADE354"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662D5E5E" w14:textId="72B56FED"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0.17</w:t>
            </w:r>
          </w:p>
        </w:tc>
        <w:tc>
          <w:tcPr>
            <w:tcW w:w="709" w:type="dxa"/>
            <w:tcBorders>
              <w:top w:val="nil"/>
              <w:left w:val="nil"/>
              <w:bottom w:val="single" w:sz="4" w:space="0" w:color="auto"/>
              <w:right w:val="single" w:sz="4" w:space="0" w:color="auto"/>
            </w:tcBorders>
            <w:shd w:val="clear" w:color="auto" w:fill="auto"/>
            <w:vAlign w:val="center"/>
          </w:tcPr>
          <w:p w14:paraId="758A23C5" w14:textId="00C0AFCB"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0.01</w:t>
            </w:r>
          </w:p>
        </w:tc>
        <w:tc>
          <w:tcPr>
            <w:tcW w:w="708" w:type="dxa"/>
            <w:tcBorders>
              <w:top w:val="nil"/>
              <w:left w:val="nil"/>
              <w:bottom w:val="single" w:sz="4" w:space="0" w:color="auto"/>
              <w:right w:val="single" w:sz="4" w:space="0" w:color="auto"/>
            </w:tcBorders>
            <w:shd w:val="clear" w:color="auto" w:fill="auto"/>
            <w:vAlign w:val="center"/>
          </w:tcPr>
          <w:p w14:paraId="4F8B44C9" w14:textId="4A79DF02"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45.74</w:t>
            </w:r>
          </w:p>
        </w:tc>
        <w:tc>
          <w:tcPr>
            <w:tcW w:w="709" w:type="dxa"/>
            <w:tcBorders>
              <w:top w:val="nil"/>
              <w:left w:val="nil"/>
              <w:bottom w:val="single" w:sz="4" w:space="0" w:color="auto"/>
              <w:right w:val="single" w:sz="4" w:space="0" w:color="auto"/>
            </w:tcBorders>
            <w:vAlign w:val="center"/>
          </w:tcPr>
          <w:p w14:paraId="2CDAB58D" w14:textId="37D7A63A"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15.82</w:t>
            </w:r>
          </w:p>
        </w:tc>
        <w:tc>
          <w:tcPr>
            <w:tcW w:w="851" w:type="dxa"/>
            <w:tcBorders>
              <w:top w:val="nil"/>
              <w:left w:val="nil"/>
              <w:bottom w:val="single" w:sz="4" w:space="0" w:color="auto"/>
              <w:right w:val="single" w:sz="4" w:space="0" w:color="auto"/>
            </w:tcBorders>
            <w:vAlign w:val="center"/>
          </w:tcPr>
          <w:p w14:paraId="5D73B697" w14:textId="0AEE44E0"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4157.89</w:t>
            </w:r>
          </w:p>
        </w:tc>
      </w:tr>
      <w:tr w:rsidR="002F24B2" w:rsidRPr="00037CF1" w14:paraId="345764ED" w14:textId="77777777" w:rsidTr="00AA1C95">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5566D36B" w14:textId="561C361A"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57</w:t>
            </w:r>
          </w:p>
        </w:tc>
        <w:tc>
          <w:tcPr>
            <w:tcW w:w="2053" w:type="dxa"/>
            <w:tcBorders>
              <w:top w:val="nil"/>
              <w:left w:val="nil"/>
              <w:bottom w:val="single" w:sz="4" w:space="0" w:color="auto"/>
              <w:right w:val="single" w:sz="4" w:space="0" w:color="auto"/>
            </w:tcBorders>
            <w:shd w:val="clear" w:color="auto" w:fill="auto"/>
            <w:vAlign w:val="center"/>
          </w:tcPr>
          <w:p w14:paraId="64C9891C" w14:textId="2A543F9C"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Root Beer Barrels</w:t>
            </w:r>
          </w:p>
        </w:tc>
        <w:tc>
          <w:tcPr>
            <w:tcW w:w="425" w:type="dxa"/>
            <w:tcBorders>
              <w:top w:val="nil"/>
              <w:left w:val="nil"/>
              <w:bottom w:val="single" w:sz="4" w:space="0" w:color="auto"/>
              <w:right w:val="single" w:sz="4" w:space="0" w:color="auto"/>
            </w:tcBorders>
            <w:shd w:val="clear" w:color="auto" w:fill="auto"/>
            <w:vAlign w:val="center"/>
          </w:tcPr>
          <w:p w14:paraId="229DDDD3" w14:textId="4654AA5C"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1D53BBA6" w14:textId="7636E0ED"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30529A89" w14:textId="21144EC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BFF3B54" w14:textId="5A9B1254"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994033F" w14:textId="4BE2FA1D"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E4D59EE" w14:textId="2B244D55"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787FFBB0" w14:textId="5EDAB9F9"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60E7956F" w14:textId="6A08D657"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F5C9EF6" w14:textId="3E502B20"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0F4B22D4" w14:textId="10DA6633"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0.73</w:t>
            </w:r>
          </w:p>
        </w:tc>
        <w:tc>
          <w:tcPr>
            <w:tcW w:w="709" w:type="dxa"/>
            <w:tcBorders>
              <w:top w:val="nil"/>
              <w:left w:val="nil"/>
              <w:bottom w:val="single" w:sz="4" w:space="0" w:color="auto"/>
              <w:right w:val="single" w:sz="4" w:space="0" w:color="auto"/>
            </w:tcBorders>
            <w:shd w:val="clear" w:color="auto" w:fill="auto"/>
            <w:vAlign w:val="center"/>
          </w:tcPr>
          <w:p w14:paraId="5083E23A" w14:textId="0B7C6CB1"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0.07</w:t>
            </w:r>
          </w:p>
        </w:tc>
        <w:tc>
          <w:tcPr>
            <w:tcW w:w="708" w:type="dxa"/>
            <w:tcBorders>
              <w:top w:val="nil"/>
              <w:left w:val="nil"/>
              <w:bottom w:val="single" w:sz="4" w:space="0" w:color="auto"/>
              <w:right w:val="single" w:sz="4" w:space="0" w:color="auto"/>
            </w:tcBorders>
            <w:shd w:val="clear" w:color="auto" w:fill="auto"/>
            <w:vAlign w:val="center"/>
          </w:tcPr>
          <w:p w14:paraId="6E8AA249" w14:textId="3EEB695D"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29.70</w:t>
            </w:r>
          </w:p>
        </w:tc>
        <w:tc>
          <w:tcPr>
            <w:tcW w:w="709" w:type="dxa"/>
            <w:tcBorders>
              <w:top w:val="nil"/>
              <w:left w:val="nil"/>
              <w:bottom w:val="single" w:sz="4" w:space="0" w:color="auto"/>
              <w:right w:val="single" w:sz="4" w:space="0" w:color="auto"/>
            </w:tcBorders>
            <w:vAlign w:val="center"/>
          </w:tcPr>
          <w:p w14:paraId="5780B4D7" w14:textId="75FF5997"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10.61</w:t>
            </w:r>
          </w:p>
        </w:tc>
        <w:tc>
          <w:tcPr>
            <w:tcW w:w="851" w:type="dxa"/>
            <w:tcBorders>
              <w:top w:val="nil"/>
              <w:left w:val="nil"/>
              <w:bottom w:val="single" w:sz="4" w:space="0" w:color="auto"/>
              <w:right w:val="single" w:sz="4" w:space="0" w:color="auto"/>
            </w:tcBorders>
            <w:vAlign w:val="center"/>
          </w:tcPr>
          <w:p w14:paraId="7FA692B7" w14:textId="50AE3F7E"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430.49</w:t>
            </w:r>
          </w:p>
        </w:tc>
      </w:tr>
      <w:tr w:rsidR="002F24B2" w:rsidRPr="00037CF1" w14:paraId="022CDB13" w14:textId="77777777" w:rsidTr="00AA1C95">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17C7A80D" w14:textId="7031C2AB"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69</w:t>
            </w:r>
          </w:p>
        </w:tc>
        <w:tc>
          <w:tcPr>
            <w:tcW w:w="2053" w:type="dxa"/>
            <w:tcBorders>
              <w:top w:val="nil"/>
              <w:left w:val="nil"/>
              <w:bottom w:val="single" w:sz="4" w:space="0" w:color="auto"/>
              <w:right w:val="single" w:sz="4" w:space="0" w:color="auto"/>
            </w:tcBorders>
            <w:shd w:val="clear" w:color="auto" w:fill="auto"/>
            <w:vAlign w:val="center"/>
          </w:tcPr>
          <w:p w14:paraId="6186A6EE" w14:textId="40EE24C9"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Strawberry bon bons</w:t>
            </w:r>
          </w:p>
        </w:tc>
        <w:tc>
          <w:tcPr>
            <w:tcW w:w="425" w:type="dxa"/>
            <w:tcBorders>
              <w:top w:val="nil"/>
              <w:left w:val="nil"/>
              <w:bottom w:val="single" w:sz="4" w:space="0" w:color="auto"/>
              <w:right w:val="single" w:sz="4" w:space="0" w:color="auto"/>
            </w:tcBorders>
            <w:shd w:val="clear" w:color="auto" w:fill="auto"/>
            <w:vAlign w:val="center"/>
          </w:tcPr>
          <w:p w14:paraId="05BED8BF" w14:textId="00DD9478"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058DDA87" w14:textId="35635495"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2E0516EE" w14:textId="18B72AA7"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44D708C" w14:textId="09F8605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9E3544B" w14:textId="7F8A5E1B"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125AC3F" w14:textId="674F54F8"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3D4DAF0D" w14:textId="470E7FF9"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6841481B" w14:textId="2EB4E2A5"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B783177" w14:textId="5C9A5055"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3D0E6D29" w14:textId="280DB23D"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0.57</w:t>
            </w:r>
          </w:p>
        </w:tc>
        <w:tc>
          <w:tcPr>
            <w:tcW w:w="709" w:type="dxa"/>
            <w:tcBorders>
              <w:top w:val="nil"/>
              <w:left w:val="nil"/>
              <w:bottom w:val="single" w:sz="4" w:space="0" w:color="auto"/>
              <w:right w:val="single" w:sz="4" w:space="0" w:color="auto"/>
            </w:tcBorders>
            <w:shd w:val="clear" w:color="auto" w:fill="auto"/>
            <w:vAlign w:val="center"/>
          </w:tcPr>
          <w:p w14:paraId="6D7E89F2" w14:textId="0E5CAE0D"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0.06</w:t>
            </w:r>
          </w:p>
        </w:tc>
        <w:tc>
          <w:tcPr>
            <w:tcW w:w="708" w:type="dxa"/>
            <w:tcBorders>
              <w:top w:val="nil"/>
              <w:left w:val="nil"/>
              <w:bottom w:val="single" w:sz="4" w:space="0" w:color="auto"/>
              <w:right w:val="single" w:sz="4" w:space="0" w:color="auto"/>
            </w:tcBorders>
            <w:shd w:val="clear" w:color="auto" w:fill="auto"/>
            <w:vAlign w:val="center"/>
          </w:tcPr>
          <w:p w14:paraId="2A7EF0C4" w14:textId="241CA17B"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34.58</w:t>
            </w:r>
          </w:p>
        </w:tc>
        <w:tc>
          <w:tcPr>
            <w:tcW w:w="709" w:type="dxa"/>
            <w:tcBorders>
              <w:top w:val="nil"/>
              <w:left w:val="nil"/>
              <w:bottom w:val="single" w:sz="4" w:space="0" w:color="auto"/>
              <w:right w:val="single" w:sz="4" w:space="0" w:color="auto"/>
            </w:tcBorders>
            <w:vAlign w:val="center"/>
          </w:tcPr>
          <w:p w14:paraId="62E75FC0" w14:textId="356EA3E6"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9.81</w:t>
            </w:r>
          </w:p>
        </w:tc>
        <w:tc>
          <w:tcPr>
            <w:tcW w:w="851" w:type="dxa"/>
            <w:tcBorders>
              <w:top w:val="nil"/>
              <w:left w:val="nil"/>
              <w:bottom w:val="single" w:sz="4" w:space="0" w:color="auto"/>
              <w:right w:val="single" w:sz="4" w:space="0" w:color="auto"/>
            </w:tcBorders>
            <w:vAlign w:val="center"/>
          </w:tcPr>
          <w:p w14:paraId="61512CB4" w14:textId="3D23436C"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596.19</w:t>
            </w:r>
          </w:p>
        </w:tc>
      </w:tr>
      <w:tr w:rsidR="002F24B2" w:rsidRPr="00037CF1" w14:paraId="714FD29F" w14:textId="77777777" w:rsidTr="00AA1C95">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0DDD07AD" w14:textId="1FCC10F0"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50</w:t>
            </w:r>
          </w:p>
        </w:tc>
        <w:tc>
          <w:tcPr>
            <w:tcW w:w="2053" w:type="dxa"/>
            <w:tcBorders>
              <w:top w:val="nil"/>
              <w:left w:val="nil"/>
              <w:bottom w:val="single" w:sz="4" w:space="0" w:color="auto"/>
              <w:right w:val="single" w:sz="4" w:space="0" w:color="auto"/>
            </w:tcBorders>
            <w:shd w:val="clear" w:color="auto" w:fill="auto"/>
            <w:vAlign w:val="center"/>
          </w:tcPr>
          <w:p w14:paraId="737C2BEC" w14:textId="45FE731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Red vines</w:t>
            </w:r>
          </w:p>
        </w:tc>
        <w:tc>
          <w:tcPr>
            <w:tcW w:w="425" w:type="dxa"/>
            <w:tcBorders>
              <w:top w:val="nil"/>
              <w:left w:val="nil"/>
              <w:bottom w:val="single" w:sz="4" w:space="0" w:color="auto"/>
              <w:right w:val="single" w:sz="4" w:space="0" w:color="auto"/>
            </w:tcBorders>
            <w:shd w:val="clear" w:color="auto" w:fill="auto"/>
            <w:vAlign w:val="center"/>
          </w:tcPr>
          <w:p w14:paraId="7DADF6CA" w14:textId="623A3136"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15E19F8B" w14:textId="321E2306"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0BB24A3A" w14:textId="2C52776D"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1D6456C" w14:textId="3F4C7361"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4321C79" w14:textId="76430BB1"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17B1870" w14:textId="64FFF929"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5A65494B" w14:textId="54364694"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AB99C75" w14:textId="12B9FDED"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DB42905" w14:textId="6AFA9510"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439669AD" w14:textId="46D13056"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0.58</w:t>
            </w:r>
          </w:p>
        </w:tc>
        <w:tc>
          <w:tcPr>
            <w:tcW w:w="709" w:type="dxa"/>
            <w:tcBorders>
              <w:top w:val="nil"/>
              <w:left w:val="nil"/>
              <w:bottom w:val="single" w:sz="4" w:space="0" w:color="auto"/>
              <w:right w:val="single" w:sz="4" w:space="0" w:color="auto"/>
            </w:tcBorders>
            <w:shd w:val="clear" w:color="auto" w:fill="auto"/>
            <w:vAlign w:val="center"/>
          </w:tcPr>
          <w:p w14:paraId="7C60E8E9" w14:textId="223178C4"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0.12</w:t>
            </w:r>
          </w:p>
        </w:tc>
        <w:tc>
          <w:tcPr>
            <w:tcW w:w="708" w:type="dxa"/>
            <w:tcBorders>
              <w:top w:val="nil"/>
              <w:left w:val="nil"/>
              <w:bottom w:val="single" w:sz="4" w:space="0" w:color="auto"/>
              <w:right w:val="single" w:sz="4" w:space="0" w:color="auto"/>
            </w:tcBorders>
            <w:shd w:val="clear" w:color="auto" w:fill="auto"/>
            <w:vAlign w:val="center"/>
          </w:tcPr>
          <w:p w14:paraId="2CD43565" w14:textId="210E89EA"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37.35</w:t>
            </w:r>
          </w:p>
        </w:tc>
        <w:tc>
          <w:tcPr>
            <w:tcW w:w="709" w:type="dxa"/>
            <w:tcBorders>
              <w:top w:val="nil"/>
              <w:left w:val="nil"/>
              <w:bottom w:val="single" w:sz="4" w:space="0" w:color="auto"/>
              <w:right w:val="single" w:sz="4" w:space="0" w:color="auto"/>
            </w:tcBorders>
            <w:vAlign w:val="center"/>
          </w:tcPr>
          <w:p w14:paraId="64113C2E" w14:textId="7E72AE6A"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5.01</w:t>
            </w:r>
          </w:p>
        </w:tc>
        <w:tc>
          <w:tcPr>
            <w:tcW w:w="851" w:type="dxa"/>
            <w:tcBorders>
              <w:top w:val="nil"/>
              <w:left w:val="nil"/>
              <w:bottom w:val="single" w:sz="4" w:space="0" w:color="auto"/>
              <w:right w:val="single" w:sz="4" w:space="0" w:color="auto"/>
            </w:tcBorders>
            <w:vAlign w:val="center"/>
          </w:tcPr>
          <w:p w14:paraId="043E9E69" w14:textId="031A4B36"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321.97</w:t>
            </w:r>
          </w:p>
        </w:tc>
      </w:tr>
      <w:tr w:rsidR="002F24B2" w:rsidRPr="00037CF1" w14:paraId="4600BD6F" w14:textId="77777777" w:rsidTr="00AA1C95">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1E500B9C" w14:textId="022DB956"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61</w:t>
            </w:r>
          </w:p>
        </w:tc>
        <w:tc>
          <w:tcPr>
            <w:tcW w:w="2053" w:type="dxa"/>
            <w:tcBorders>
              <w:top w:val="nil"/>
              <w:left w:val="nil"/>
              <w:bottom w:val="single" w:sz="4" w:space="0" w:color="auto"/>
              <w:right w:val="single" w:sz="4" w:space="0" w:color="auto"/>
            </w:tcBorders>
            <w:shd w:val="clear" w:color="auto" w:fill="auto"/>
            <w:vAlign w:val="center"/>
          </w:tcPr>
          <w:p w14:paraId="7FDA1E3C" w14:textId="3B1F86F4"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Skittles wildberry</w:t>
            </w:r>
          </w:p>
        </w:tc>
        <w:tc>
          <w:tcPr>
            <w:tcW w:w="425" w:type="dxa"/>
            <w:tcBorders>
              <w:top w:val="nil"/>
              <w:left w:val="nil"/>
              <w:bottom w:val="single" w:sz="4" w:space="0" w:color="auto"/>
              <w:right w:val="single" w:sz="4" w:space="0" w:color="auto"/>
            </w:tcBorders>
            <w:shd w:val="clear" w:color="auto" w:fill="auto"/>
            <w:vAlign w:val="center"/>
          </w:tcPr>
          <w:p w14:paraId="6DC6D755" w14:textId="7D9C96EE"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003FDBAF" w14:textId="58A3403B"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2CDB692B" w14:textId="0C43B2B9"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85E70FC" w14:textId="6035E2DA"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A215E05" w14:textId="2DF95CDF"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4D20C400" w14:textId="2DAFB98B"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7D0C1A33" w14:textId="14EE4BFD"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4560D70" w14:textId="54E229FE"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44E65B9" w14:textId="426DC2D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4EA10A20" w14:textId="57819859"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0.94</w:t>
            </w:r>
          </w:p>
        </w:tc>
        <w:tc>
          <w:tcPr>
            <w:tcW w:w="709" w:type="dxa"/>
            <w:tcBorders>
              <w:top w:val="nil"/>
              <w:left w:val="nil"/>
              <w:bottom w:val="single" w:sz="4" w:space="0" w:color="auto"/>
              <w:right w:val="single" w:sz="4" w:space="0" w:color="auto"/>
            </w:tcBorders>
            <w:shd w:val="clear" w:color="auto" w:fill="auto"/>
            <w:vAlign w:val="center"/>
          </w:tcPr>
          <w:p w14:paraId="130E5601" w14:textId="205335CC"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0.22</w:t>
            </w:r>
          </w:p>
        </w:tc>
        <w:tc>
          <w:tcPr>
            <w:tcW w:w="708" w:type="dxa"/>
            <w:tcBorders>
              <w:top w:val="nil"/>
              <w:left w:val="nil"/>
              <w:bottom w:val="single" w:sz="4" w:space="0" w:color="auto"/>
              <w:right w:val="single" w:sz="4" w:space="0" w:color="auto"/>
            </w:tcBorders>
            <w:shd w:val="clear" w:color="auto" w:fill="auto"/>
            <w:vAlign w:val="center"/>
          </w:tcPr>
          <w:p w14:paraId="280618D1" w14:textId="43019DF9"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55.10</w:t>
            </w:r>
          </w:p>
        </w:tc>
        <w:tc>
          <w:tcPr>
            <w:tcW w:w="709" w:type="dxa"/>
            <w:tcBorders>
              <w:top w:val="nil"/>
              <w:left w:val="nil"/>
              <w:bottom w:val="single" w:sz="4" w:space="0" w:color="auto"/>
              <w:right w:val="single" w:sz="4" w:space="0" w:color="auto"/>
            </w:tcBorders>
            <w:vAlign w:val="center"/>
          </w:tcPr>
          <w:p w14:paraId="0CF2C319" w14:textId="5C4258BB"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4.28</w:t>
            </w:r>
          </w:p>
        </w:tc>
        <w:tc>
          <w:tcPr>
            <w:tcW w:w="851" w:type="dxa"/>
            <w:tcBorders>
              <w:top w:val="nil"/>
              <w:left w:val="nil"/>
              <w:bottom w:val="single" w:sz="4" w:space="0" w:color="auto"/>
              <w:right w:val="single" w:sz="4" w:space="0" w:color="auto"/>
            </w:tcBorders>
            <w:vAlign w:val="center"/>
          </w:tcPr>
          <w:p w14:paraId="58336043" w14:textId="20BEAF7A"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250.47</w:t>
            </w:r>
          </w:p>
        </w:tc>
      </w:tr>
      <w:tr w:rsidR="002F24B2" w:rsidRPr="00037CF1" w14:paraId="61C988DA" w14:textId="77777777" w:rsidTr="00AA1C95">
        <w:trPr>
          <w:trHeight w:val="209"/>
        </w:trPr>
        <w:tc>
          <w:tcPr>
            <w:tcW w:w="641" w:type="dxa"/>
            <w:tcBorders>
              <w:top w:val="nil"/>
              <w:left w:val="single" w:sz="4" w:space="0" w:color="auto"/>
              <w:bottom w:val="single" w:sz="4" w:space="0" w:color="auto"/>
              <w:right w:val="single" w:sz="4" w:space="0" w:color="auto"/>
            </w:tcBorders>
            <w:shd w:val="clear" w:color="auto" w:fill="auto"/>
            <w:vAlign w:val="center"/>
          </w:tcPr>
          <w:p w14:paraId="25703606" w14:textId="45D44B0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60</w:t>
            </w:r>
          </w:p>
        </w:tc>
        <w:tc>
          <w:tcPr>
            <w:tcW w:w="2053" w:type="dxa"/>
            <w:tcBorders>
              <w:top w:val="nil"/>
              <w:left w:val="nil"/>
              <w:bottom w:val="single" w:sz="4" w:space="0" w:color="auto"/>
              <w:right w:val="single" w:sz="4" w:space="0" w:color="auto"/>
            </w:tcBorders>
            <w:shd w:val="clear" w:color="auto" w:fill="auto"/>
            <w:vAlign w:val="center"/>
          </w:tcPr>
          <w:p w14:paraId="5CD550D4" w14:textId="6A9D6F2D"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Skittles original</w:t>
            </w:r>
          </w:p>
        </w:tc>
        <w:tc>
          <w:tcPr>
            <w:tcW w:w="425" w:type="dxa"/>
            <w:tcBorders>
              <w:top w:val="nil"/>
              <w:left w:val="nil"/>
              <w:bottom w:val="single" w:sz="4" w:space="0" w:color="auto"/>
              <w:right w:val="single" w:sz="4" w:space="0" w:color="auto"/>
            </w:tcBorders>
            <w:shd w:val="clear" w:color="auto" w:fill="auto"/>
            <w:vAlign w:val="center"/>
          </w:tcPr>
          <w:p w14:paraId="7E8ACE3F" w14:textId="1F0037B1"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2E17430B" w14:textId="57FC160B"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4D73D616" w14:textId="3478A9C1"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FE8E2B4" w14:textId="0C4896DE"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44E15FD" w14:textId="7242477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2AE7BD4" w14:textId="0FE3173E"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AD14398" w14:textId="02958931"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91ACDF3" w14:textId="0CA966D6"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45BB1CE" w14:textId="3CA368F8"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3CC0ED19" w14:textId="215BC2F3"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0.94</w:t>
            </w:r>
          </w:p>
        </w:tc>
        <w:tc>
          <w:tcPr>
            <w:tcW w:w="709" w:type="dxa"/>
            <w:tcBorders>
              <w:top w:val="nil"/>
              <w:left w:val="nil"/>
              <w:bottom w:val="single" w:sz="4" w:space="0" w:color="auto"/>
              <w:right w:val="single" w:sz="4" w:space="0" w:color="auto"/>
            </w:tcBorders>
            <w:shd w:val="clear" w:color="auto" w:fill="auto"/>
            <w:vAlign w:val="center"/>
          </w:tcPr>
          <w:p w14:paraId="5054B9F0" w14:textId="761E3B8E"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0.22</w:t>
            </w:r>
          </w:p>
        </w:tc>
        <w:tc>
          <w:tcPr>
            <w:tcW w:w="708" w:type="dxa"/>
            <w:tcBorders>
              <w:top w:val="nil"/>
              <w:left w:val="nil"/>
              <w:bottom w:val="single" w:sz="4" w:space="0" w:color="auto"/>
              <w:right w:val="single" w:sz="4" w:space="0" w:color="auto"/>
            </w:tcBorders>
            <w:shd w:val="clear" w:color="auto" w:fill="auto"/>
            <w:vAlign w:val="center"/>
          </w:tcPr>
          <w:p w14:paraId="5D6E0E91" w14:textId="1FCAC846"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63.09</w:t>
            </w:r>
          </w:p>
        </w:tc>
        <w:tc>
          <w:tcPr>
            <w:tcW w:w="709" w:type="dxa"/>
            <w:tcBorders>
              <w:top w:val="nil"/>
              <w:left w:val="nil"/>
              <w:bottom w:val="single" w:sz="4" w:space="0" w:color="auto"/>
              <w:right w:val="single" w:sz="4" w:space="0" w:color="auto"/>
            </w:tcBorders>
            <w:vAlign w:val="center"/>
          </w:tcPr>
          <w:p w14:paraId="6231BD78" w14:textId="47FFB4EE"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4.28</w:t>
            </w:r>
          </w:p>
        </w:tc>
        <w:tc>
          <w:tcPr>
            <w:tcW w:w="851" w:type="dxa"/>
            <w:tcBorders>
              <w:top w:val="nil"/>
              <w:left w:val="nil"/>
              <w:bottom w:val="single" w:sz="4" w:space="0" w:color="auto"/>
              <w:right w:val="single" w:sz="4" w:space="0" w:color="auto"/>
            </w:tcBorders>
            <w:vAlign w:val="center"/>
          </w:tcPr>
          <w:p w14:paraId="293E9AE8" w14:textId="48BC9D61"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286.75</w:t>
            </w:r>
          </w:p>
        </w:tc>
      </w:tr>
      <w:tr w:rsidR="002F24B2" w:rsidRPr="00037CF1" w14:paraId="3F21E949" w14:textId="77777777" w:rsidTr="00AA1C95">
        <w:trPr>
          <w:trHeight w:val="83"/>
        </w:trPr>
        <w:tc>
          <w:tcPr>
            <w:tcW w:w="641" w:type="dxa"/>
            <w:tcBorders>
              <w:top w:val="nil"/>
              <w:left w:val="single" w:sz="4" w:space="0" w:color="auto"/>
              <w:bottom w:val="single" w:sz="4" w:space="0" w:color="auto"/>
              <w:right w:val="single" w:sz="4" w:space="0" w:color="auto"/>
            </w:tcBorders>
            <w:shd w:val="clear" w:color="auto" w:fill="auto"/>
            <w:vAlign w:val="center"/>
          </w:tcPr>
          <w:p w14:paraId="0B93F37B" w14:textId="379B4DEF"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48</w:t>
            </w:r>
          </w:p>
        </w:tc>
        <w:tc>
          <w:tcPr>
            <w:tcW w:w="2053" w:type="dxa"/>
            <w:tcBorders>
              <w:top w:val="nil"/>
              <w:left w:val="nil"/>
              <w:bottom w:val="single" w:sz="4" w:space="0" w:color="auto"/>
              <w:right w:val="single" w:sz="4" w:space="0" w:color="auto"/>
            </w:tcBorders>
            <w:shd w:val="clear" w:color="auto" w:fill="auto"/>
            <w:vAlign w:val="center"/>
          </w:tcPr>
          <w:p w14:paraId="45F078D2" w14:textId="74ED4F90"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Pixie Sticks</w:t>
            </w:r>
          </w:p>
        </w:tc>
        <w:tc>
          <w:tcPr>
            <w:tcW w:w="425" w:type="dxa"/>
            <w:tcBorders>
              <w:top w:val="nil"/>
              <w:left w:val="nil"/>
              <w:bottom w:val="single" w:sz="4" w:space="0" w:color="auto"/>
              <w:right w:val="single" w:sz="4" w:space="0" w:color="auto"/>
            </w:tcBorders>
            <w:shd w:val="clear" w:color="auto" w:fill="auto"/>
            <w:vAlign w:val="center"/>
          </w:tcPr>
          <w:p w14:paraId="3557E08A" w14:textId="084EE729"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074DD638" w14:textId="5A9C1B0A"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501FCBC7" w14:textId="1ADD5231"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ED97C4A" w14:textId="17286CC5"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8820B69" w14:textId="57EF5D31"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FFC7D9C" w14:textId="1AA725B9"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346B8192" w14:textId="66883E76"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B5684D9" w14:textId="58E88800"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1334542" w14:textId="495F0E68"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06F4D94F" w14:textId="05CE94C2"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0.09</w:t>
            </w:r>
          </w:p>
        </w:tc>
        <w:tc>
          <w:tcPr>
            <w:tcW w:w="709" w:type="dxa"/>
            <w:tcBorders>
              <w:top w:val="nil"/>
              <w:left w:val="nil"/>
              <w:bottom w:val="single" w:sz="4" w:space="0" w:color="auto"/>
              <w:right w:val="single" w:sz="4" w:space="0" w:color="auto"/>
            </w:tcBorders>
            <w:shd w:val="clear" w:color="auto" w:fill="auto"/>
            <w:vAlign w:val="center"/>
          </w:tcPr>
          <w:p w14:paraId="7A41677D" w14:textId="2A7F8DE9"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0.02</w:t>
            </w:r>
          </w:p>
        </w:tc>
        <w:tc>
          <w:tcPr>
            <w:tcW w:w="708" w:type="dxa"/>
            <w:tcBorders>
              <w:top w:val="nil"/>
              <w:left w:val="nil"/>
              <w:bottom w:val="single" w:sz="4" w:space="0" w:color="auto"/>
              <w:right w:val="single" w:sz="4" w:space="0" w:color="auto"/>
            </w:tcBorders>
            <w:shd w:val="clear" w:color="auto" w:fill="auto"/>
            <w:vAlign w:val="center"/>
          </w:tcPr>
          <w:p w14:paraId="3A2C24AA" w14:textId="4BBF9306"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37.72</w:t>
            </w:r>
          </w:p>
        </w:tc>
        <w:tc>
          <w:tcPr>
            <w:tcW w:w="709" w:type="dxa"/>
            <w:tcBorders>
              <w:top w:val="nil"/>
              <w:left w:val="nil"/>
              <w:bottom w:val="single" w:sz="4" w:space="0" w:color="auto"/>
              <w:right w:val="single" w:sz="4" w:space="0" w:color="auto"/>
            </w:tcBorders>
            <w:vAlign w:val="center"/>
          </w:tcPr>
          <w:p w14:paraId="4A876A25" w14:textId="114F678A"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4.04</w:t>
            </w:r>
          </w:p>
        </w:tc>
        <w:tc>
          <w:tcPr>
            <w:tcW w:w="851" w:type="dxa"/>
            <w:tcBorders>
              <w:top w:val="nil"/>
              <w:left w:val="nil"/>
              <w:bottom w:val="single" w:sz="4" w:space="0" w:color="auto"/>
              <w:right w:val="single" w:sz="4" w:space="0" w:color="auto"/>
            </w:tcBorders>
            <w:vAlign w:val="center"/>
          </w:tcPr>
          <w:p w14:paraId="47FFE5DB" w14:textId="7D6BA78B"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1640.10</w:t>
            </w:r>
          </w:p>
        </w:tc>
      </w:tr>
      <w:tr w:rsidR="002F24B2" w:rsidRPr="00037CF1" w14:paraId="376013EB" w14:textId="77777777" w:rsidTr="00AA1C95">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12FF707C" w14:textId="1E78E37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15</w:t>
            </w:r>
          </w:p>
        </w:tc>
        <w:tc>
          <w:tcPr>
            <w:tcW w:w="2053" w:type="dxa"/>
            <w:tcBorders>
              <w:top w:val="nil"/>
              <w:left w:val="nil"/>
              <w:bottom w:val="single" w:sz="4" w:space="0" w:color="auto"/>
              <w:right w:val="single" w:sz="4" w:space="0" w:color="auto"/>
            </w:tcBorders>
            <w:shd w:val="clear" w:color="auto" w:fill="auto"/>
            <w:vAlign w:val="center"/>
          </w:tcPr>
          <w:p w14:paraId="6C8B0C27" w14:textId="6FA6E0A5"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Fruit Chews</w:t>
            </w:r>
          </w:p>
        </w:tc>
        <w:tc>
          <w:tcPr>
            <w:tcW w:w="425" w:type="dxa"/>
            <w:tcBorders>
              <w:top w:val="nil"/>
              <w:left w:val="nil"/>
              <w:bottom w:val="single" w:sz="4" w:space="0" w:color="auto"/>
              <w:right w:val="single" w:sz="4" w:space="0" w:color="auto"/>
            </w:tcBorders>
            <w:shd w:val="clear" w:color="auto" w:fill="auto"/>
            <w:vAlign w:val="center"/>
          </w:tcPr>
          <w:p w14:paraId="2D5E1C78" w14:textId="0D86DDAD"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0E76FB71" w14:textId="4818D960"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0598DB59" w14:textId="589E374F"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42388C6" w14:textId="098C191E"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242EA8B" w14:textId="13BC2E38"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C2CD5CE" w14:textId="555F9BA5"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2F12E454" w14:textId="500B8E58"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2CE2F9B" w14:textId="224D2BFB"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B04EC8E" w14:textId="70CB3641"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46F3D39D" w14:textId="075C178E"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0.13</w:t>
            </w:r>
          </w:p>
        </w:tc>
        <w:tc>
          <w:tcPr>
            <w:tcW w:w="709" w:type="dxa"/>
            <w:tcBorders>
              <w:top w:val="nil"/>
              <w:left w:val="nil"/>
              <w:bottom w:val="single" w:sz="4" w:space="0" w:color="auto"/>
              <w:right w:val="single" w:sz="4" w:space="0" w:color="auto"/>
            </w:tcBorders>
            <w:shd w:val="clear" w:color="auto" w:fill="auto"/>
            <w:vAlign w:val="center"/>
          </w:tcPr>
          <w:p w14:paraId="1309F838" w14:textId="7087C33F"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0.03</w:t>
            </w:r>
          </w:p>
        </w:tc>
        <w:tc>
          <w:tcPr>
            <w:tcW w:w="708" w:type="dxa"/>
            <w:tcBorders>
              <w:top w:val="nil"/>
              <w:left w:val="nil"/>
              <w:bottom w:val="single" w:sz="4" w:space="0" w:color="auto"/>
              <w:right w:val="single" w:sz="4" w:space="0" w:color="auto"/>
            </w:tcBorders>
            <w:shd w:val="clear" w:color="auto" w:fill="auto"/>
            <w:vAlign w:val="center"/>
          </w:tcPr>
          <w:p w14:paraId="00842915" w14:textId="58A67672"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43.09</w:t>
            </w:r>
          </w:p>
        </w:tc>
        <w:tc>
          <w:tcPr>
            <w:tcW w:w="709" w:type="dxa"/>
            <w:tcBorders>
              <w:top w:val="nil"/>
              <w:left w:val="nil"/>
              <w:bottom w:val="single" w:sz="4" w:space="0" w:color="auto"/>
              <w:right w:val="single" w:sz="4" w:space="0" w:color="auto"/>
            </w:tcBorders>
            <w:vAlign w:val="center"/>
          </w:tcPr>
          <w:p w14:paraId="6928A899" w14:textId="74A4F5B7"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3.74</w:t>
            </w:r>
          </w:p>
        </w:tc>
        <w:tc>
          <w:tcPr>
            <w:tcW w:w="851" w:type="dxa"/>
            <w:tcBorders>
              <w:top w:val="nil"/>
              <w:left w:val="nil"/>
              <w:bottom w:val="single" w:sz="4" w:space="0" w:color="auto"/>
              <w:right w:val="single" w:sz="4" w:space="0" w:color="auto"/>
            </w:tcBorders>
            <w:vAlign w:val="center"/>
          </w:tcPr>
          <w:p w14:paraId="57D8E899" w14:textId="222F8527"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1267.32</w:t>
            </w:r>
          </w:p>
        </w:tc>
      </w:tr>
      <w:tr w:rsidR="002F24B2" w:rsidRPr="00037CF1" w14:paraId="1DB76BC3" w14:textId="77777777" w:rsidTr="00AA1C95">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7BE8EC25" w14:textId="45E4BB42"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58</w:t>
            </w:r>
          </w:p>
        </w:tc>
        <w:tc>
          <w:tcPr>
            <w:tcW w:w="2053" w:type="dxa"/>
            <w:tcBorders>
              <w:top w:val="nil"/>
              <w:left w:val="nil"/>
              <w:bottom w:val="single" w:sz="4" w:space="0" w:color="auto"/>
              <w:right w:val="single" w:sz="4" w:space="0" w:color="auto"/>
            </w:tcBorders>
            <w:shd w:val="clear" w:color="auto" w:fill="auto"/>
            <w:vAlign w:val="center"/>
          </w:tcPr>
          <w:p w14:paraId="31B8361D" w14:textId="181C88D7"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Runts</w:t>
            </w:r>
          </w:p>
        </w:tc>
        <w:tc>
          <w:tcPr>
            <w:tcW w:w="425" w:type="dxa"/>
            <w:tcBorders>
              <w:top w:val="nil"/>
              <w:left w:val="nil"/>
              <w:bottom w:val="single" w:sz="4" w:space="0" w:color="auto"/>
              <w:right w:val="single" w:sz="4" w:space="0" w:color="auto"/>
            </w:tcBorders>
            <w:shd w:val="clear" w:color="auto" w:fill="auto"/>
            <w:vAlign w:val="center"/>
          </w:tcPr>
          <w:p w14:paraId="0300B4F4" w14:textId="1CA3C71D"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4D2AB3E1" w14:textId="590A0E6E"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7A43A444" w14:textId="1A1641D5"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001BA45" w14:textId="043B7BFE"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D539C65" w14:textId="044061C2"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BA3926C" w14:textId="68DF26A8"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4D35413B" w14:textId="107DDA26"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0F1441FD" w14:textId="2E63F862"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7343A50" w14:textId="48E2AD93" w:rsidR="002F24B2" w:rsidRPr="00037CF1" w:rsidRDefault="002F24B2" w:rsidP="002F24B2">
            <w:pPr>
              <w:pStyle w:val="NoSpacing"/>
              <w:rPr>
                <w:rFonts w:eastAsia="Times New Roman" w:cstheme="minorHAnsi"/>
                <w:sz w:val="18"/>
                <w:szCs w:val="18"/>
                <w:lang w:val="en-GB"/>
              </w:rPr>
            </w:pPr>
            <w:r w:rsidRPr="002F24B2">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49ADD9C4" w14:textId="5D48C678"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0.87</w:t>
            </w:r>
          </w:p>
        </w:tc>
        <w:tc>
          <w:tcPr>
            <w:tcW w:w="709" w:type="dxa"/>
            <w:tcBorders>
              <w:top w:val="nil"/>
              <w:left w:val="nil"/>
              <w:bottom w:val="single" w:sz="4" w:space="0" w:color="auto"/>
              <w:right w:val="single" w:sz="4" w:space="0" w:color="auto"/>
            </w:tcBorders>
            <w:shd w:val="clear" w:color="auto" w:fill="auto"/>
            <w:vAlign w:val="center"/>
          </w:tcPr>
          <w:p w14:paraId="2D8811B7" w14:textId="3C377FE0"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0.28</w:t>
            </w:r>
          </w:p>
        </w:tc>
        <w:tc>
          <w:tcPr>
            <w:tcW w:w="708" w:type="dxa"/>
            <w:tcBorders>
              <w:top w:val="nil"/>
              <w:left w:val="nil"/>
              <w:bottom w:val="single" w:sz="4" w:space="0" w:color="auto"/>
              <w:right w:val="single" w:sz="4" w:space="0" w:color="auto"/>
            </w:tcBorders>
            <w:shd w:val="clear" w:color="auto" w:fill="auto"/>
            <w:vAlign w:val="center"/>
          </w:tcPr>
          <w:p w14:paraId="581C6754" w14:textId="5EB9B634" w:rsidR="002F24B2" w:rsidRPr="00037CF1" w:rsidRDefault="002F24B2" w:rsidP="002F24B2">
            <w:pPr>
              <w:pStyle w:val="NoSpacing"/>
              <w:rPr>
                <w:rFonts w:eastAsia="Times New Roman" w:cstheme="minorHAnsi"/>
                <w:sz w:val="18"/>
                <w:szCs w:val="18"/>
                <w:lang w:val="en-GB"/>
              </w:rPr>
            </w:pPr>
            <w:r>
              <w:rPr>
                <w:rFonts w:ascii="Calibri" w:hAnsi="Calibri"/>
                <w:color w:val="000000"/>
                <w:sz w:val="18"/>
                <w:szCs w:val="18"/>
                <w:lang w:val="en-GB"/>
              </w:rPr>
              <w:t>42.85</w:t>
            </w:r>
          </w:p>
        </w:tc>
        <w:tc>
          <w:tcPr>
            <w:tcW w:w="709" w:type="dxa"/>
            <w:tcBorders>
              <w:top w:val="nil"/>
              <w:left w:val="nil"/>
              <w:bottom w:val="single" w:sz="4" w:space="0" w:color="auto"/>
              <w:right w:val="single" w:sz="4" w:space="0" w:color="auto"/>
            </w:tcBorders>
            <w:vAlign w:val="center"/>
          </w:tcPr>
          <w:p w14:paraId="54B4F727" w14:textId="4B6CE0B8"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3.13</w:t>
            </w:r>
          </w:p>
        </w:tc>
        <w:tc>
          <w:tcPr>
            <w:tcW w:w="851" w:type="dxa"/>
            <w:tcBorders>
              <w:top w:val="nil"/>
              <w:left w:val="nil"/>
              <w:bottom w:val="single" w:sz="4" w:space="0" w:color="auto"/>
              <w:right w:val="single" w:sz="4" w:space="0" w:color="auto"/>
            </w:tcBorders>
            <w:vAlign w:val="center"/>
          </w:tcPr>
          <w:p w14:paraId="3D7A73C0" w14:textId="34ED8DE6" w:rsidR="002F24B2" w:rsidRPr="00961BBF" w:rsidRDefault="002F24B2" w:rsidP="002F24B2">
            <w:pPr>
              <w:pStyle w:val="NoSpacing"/>
              <w:rPr>
                <w:rFonts w:eastAsia="Times New Roman" w:cstheme="minorHAnsi"/>
                <w:sz w:val="18"/>
                <w:szCs w:val="18"/>
                <w:lang w:val="en-GB"/>
              </w:rPr>
            </w:pPr>
            <w:r>
              <w:rPr>
                <w:rFonts w:ascii="Calibri" w:hAnsi="Calibri"/>
                <w:color w:val="000000"/>
                <w:sz w:val="18"/>
                <w:szCs w:val="18"/>
                <w:lang w:val="en-GB"/>
              </w:rPr>
              <w:t>153.58</w:t>
            </w:r>
          </w:p>
        </w:tc>
      </w:tr>
    </w:tbl>
    <w:p w14:paraId="44EC4B96" w14:textId="77777777" w:rsidR="00AA1C95" w:rsidRDefault="00AA1C95" w:rsidP="00AA1C95">
      <w:pPr>
        <w:pStyle w:val="Table"/>
        <w:rPr>
          <w:lang w:val="en-GB"/>
        </w:rPr>
      </w:pPr>
    </w:p>
    <w:p w14:paraId="2862C5A2" w14:textId="41CBDD0E" w:rsidR="002F24B2" w:rsidRPr="00AA1C95" w:rsidRDefault="002F24B2" w:rsidP="00AA1C95">
      <w:pPr>
        <w:pStyle w:val="Table"/>
        <w:rPr>
          <w:lang w:val="en-GB"/>
        </w:rPr>
      </w:pPr>
      <w:bookmarkStart w:id="25" w:name="_Toc21093412"/>
      <w:r w:rsidRPr="00AA1C95">
        <w:rPr>
          <w:lang w:val="en-GB"/>
        </w:rPr>
        <w:t>Observation 5: Dum Dums seems to perform better when price and sugar percentages are considered.</w:t>
      </w:r>
      <w:bookmarkEnd w:id="25"/>
    </w:p>
    <w:p w14:paraId="24290473" w14:textId="1128E48B" w:rsidR="002F24B2" w:rsidRDefault="002F24B2" w:rsidP="00E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68D46303" w14:textId="4263E617" w:rsidR="00AA1C95" w:rsidRDefault="002C579D"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26" w:name="_Toc21268749"/>
      <w:r>
        <w:rPr>
          <w:noProof/>
        </w:rPr>
        <w:lastRenderedPageBreak/>
        <w:drawing>
          <wp:anchor distT="0" distB="0" distL="114300" distR="114300" simplePos="0" relativeHeight="251664384" behindDoc="1" locked="0" layoutInCell="1" allowOverlap="1" wp14:anchorId="5A644EE2" wp14:editId="035E308A">
            <wp:simplePos x="0" y="0"/>
            <wp:positionH relativeFrom="column">
              <wp:posOffset>-8890</wp:posOffset>
            </wp:positionH>
            <wp:positionV relativeFrom="paragraph">
              <wp:posOffset>610870</wp:posOffset>
            </wp:positionV>
            <wp:extent cx="6289040" cy="3134995"/>
            <wp:effectExtent l="12700" t="12700" r="10160" b="14605"/>
            <wp:wrapTight wrapText="bothSides">
              <wp:wrapPolygon edited="0">
                <wp:start x="-44" y="-88"/>
                <wp:lineTo x="-44" y="21613"/>
                <wp:lineTo x="21591" y="21613"/>
                <wp:lineTo x="21591" y="-88"/>
                <wp:lineTo x="-44" y="-8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el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9040" cy="3134995"/>
                    </a:xfrm>
                    <a:prstGeom prst="rect">
                      <a:avLst/>
                    </a:prstGeom>
                    <a:noFill/>
                    <a:ln>
                      <a:solidFill>
                        <a:schemeClr val="accent1"/>
                      </a:solidFill>
                    </a:ln>
                    <a:effectLst>
                      <a:softEdge rad="0"/>
                    </a:effectLst>
                  </pic:spPr>
                </pic:pic>
              </a:graphicData>
            </a:graphic>
            <wp14:sizeRelH relativeFrom="margin">
              <wp14:pctWidth>0</wp14:pctWidth>
            </wp14:sizeRelH>
            <wp14:sizeRelV relativeFrom="margin">
              <wp14:pctHeight>0</wp14:pctHeight>
            </wp14:sizeRelV>
          </wp:anchor>
        </w:drawing>
      </w:r>
      <w:r w:rsidR="00AA1C95" w:rsidRPr="00AA1C95">
        <w:rPr>
          <w:rFonts w:ascii="Calibri" w:hAnsi="Calibri" w:cs="Calibri"/>
          <w:sz w:val="48"/>
          <w:szCs w:val="48"/>
        </w:rPr>
        <w:t>Correlation</w:t>
      </w:r>
      <w:bookmarkEnd w:id="26"/>
    </w:p>
    <w:p w14:paraId="4428073C" w14:textId="4F78C70B" w:rsidR="00AA1C95" w:rsidRDefault="00AA1C95" w:rsidP="00AA1C95"/>
    <w:p w14:paraId="6778D194" w14:textId="19E6450C" w:rsidR="002C579D" w:rsidRDefault="002C579D" w:rsidP="00AA1C95"/>
    <w:p w14:paraId="31F3A60A" w14:textId="4AB629A5" w:rsidR="002C579D" w:rsidRDefault="002C579D" w:rsidP="00AA1C95"/>
    <w:p w14:paraId="496878DB" w14:textId="341CE912" w:rsidR="002C579D" w:rsidRDefault="002C579D" w:rsidP="00AA1C95"/>
    <w:p w14:paraId="542613EE" w14:textId="5C85B90D" w:rsidR="002C579D" w:rsidRDefault="002C579D" w:rsidP="00AA1C95">
      <w:r>
        <w:t>Top 10 correlation relationship:</w:t>
      </w:r>
    </w:p>
    <w:tbl>
      <w:tblPr>
        <w:tblW w:w="5980" w:type="dxa"/>
        <w:tblLook w:val="04A0" w:firstRow="1" w:lastRow="0" w:firstColumn="1" w:lastColumn="0" w:noHBand="0" w:noVBand="1"/>
      </w:tblPr>
      <w:tblGrid>
        <w:gridCol w:w="704"/>
        <w:gridCol w:w="2116"/>
        <w:gridCol w:w="1580"/>
        <w:gridCol w:w="1580"/>
      </w:tblGrid>
      <w:tr w:rsidR="002C579D" w:rsidRPr="002C579D" w14:paraId="71FA6030" w14:textId="77777777" w:rsidTr="002C579D">
        <w:trPr>
          <w:trHeight w:val="38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9C048" w14:textId="77777777" w:rsidR="002C579D" w:rsidRPr="002C579D" w:rsidRDefault="002C579D" w:rsidP="002C579D">
            <w:r w:rsidRPr="002C579D">
              <w:t> </w:t>
            </w:r>
          </w:p>
        </w:tc>
        <w:tc>
          <w:tcPr>
            <w:tcW w:w="2116" w:type="dxa"/>
            <w:tcBorders>
              <w:top w:val="single" w:sz="4" w:space="0" w:color="auto"/>
              <w:left w:val="nil"/>
              <w:bottom w:val="single" w:sz="4" w:space="0" w:color="auto"/>
              <w:right w:val="single" w:sz="4" w:space="0" w:color="auto"/>
            </w:tcBorders>
            <w:shd w:val="clear" w:color="auto" w:fill="auto"/>
            <w:noWrap/>
            <w:vAlign w:val="bottom"/>
            <w:hideMark/>
          </w:tcPr>
          <w:p w14:paraId="2F3243B4" w14:textId="77777777" w:rsidR="002C579D" w:rsidRPr="002C579D" w:rsidRDefault="002C579D" w:rsidP="002C579D">
            <w:r w:rsidRPr="002C579D">
              <w:t>Feature1</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65C170D" w14:textId="77777777" w:rsidR="002C579D" w:rsidRPr="002C579D" w:rsidRDefault="002C579D" w:rsidP="002C579D">
            <w:r w:rsidRPr="002C579D">
              <w:t>Feature2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5ED0C37" w14:textId="77777777" w:rsidR="002C579D" w:rsidRPr="002C579D" w:rsidRDefault="002C579D" w:rsidP="002C579D">
            <w:r w:rsidRPr="002C579D">
              <w:t>corr</w:t>
            </w:r>
          </w:p>
        </w:tc>
      </w:tr>
      <w:tr w:rsidR="002C579D" w:rsidRPr="002C579D" w14:paraId="415AECEE" w14:textId="77777777" w:rsidTr="002C579D">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D48F2D9" w14:textId="77777777" w:rsidR="002C579D" w:rsidRPr="002C579D" w:rsidRDefault="002C579D" w:rsidP="002C579D">
            <w:pPr>
              <w:jc w:val="right"/>
            </w:pPr>
            <w:r w:rsidRPr="002C579D">
              <w:t>0</w:t>
            </w:r>
          </w:p>
        </w:tc>
        <w:tc>
          <w:tcPr>
            <w:tcW w:w="2116" w:type="dxa"/>
            <w:tcBorders>
              <w:top w:val="nil"/>
              <w:left w:val="nil"/>
              <w:bottom w:val="single" w:sz="4" w:space="0" w:color="auto"/>
              <w:right w:val="single" w:sz="4" w:space="0" w:color="auto"/>
            </w:tcBorders>
            <w:shd w:val="clear" w:color="auto" w:fill="auto"/>
            <w:noWrap/>
            <w:vAlign w:val="bottom"/>
            <w:hideMark/>
          </w:tcPr>
          <w:p w14:paraId="62992767" w14:textId="77777777" w:rsidR="002C579D" w:rsidRPr="002C579D" w:rsidRDefault="002C579D" w:rsidP="002C579D">
            <w:r w:rsidRPr="002C579D">
              <w:t>chocolate</w:t>
            </w:r>
          </w:p>
        </w:tc>
        <w:tc>
          <w:tcPr>
            <w:tcW w:w="1580" w:type="dxa"/>
            <w:tcBorders>
              <w:top w:val="nil"/>
              <w:left w:val="nil"/>
              <w:bottom w:val="single" w:sz="4" w:space="0" w:color="auto"/>
              <w:right w:val="single" w:sz="4" w:space="0" w:color="auto"/>
            </w:tcBorders>
            <w:shd w:val="clear" w:color="auto" w:fill="auto"/>
            <w:noWrap/>
            <w:vAlign w:val="bottom"/>
            <w:hideMark/>
          </w:tcPr>
          <w:p w14:paraId="28897994" w14:textId="77777777" w:rsidR="002C579D" w:rsidRPr="002C579D" w:rsidRDefault="002C579D" w:rsidP="002C579D">
            <w:r w:rsidRPr="002C579D">
              <w:t>fruity</w:t>
            </w:r>
          </w:p>
        </w:tc>
        <w:tc>
          <w:tcPr>
            <w:tcW w:w="1580" w:type="dxa"/>
            <w:tcBorders>
              <w:top w:val="nil"/>
              <w:left w:val="nil"/>
              <w:bottom w:val="single" w:sz="4" w:space="0" w:color="auto"/>
              <w:right w:val="single" w:sz="4" w:space="0" w:color="auto"/>
            </w:tcBorders>
            <w:shd w:val="clear" w:color="auto" w:fill="auto"/>
            <w:noWrap/>
            <w:vAlign w:val="bottom"/>
            <w:hideMark/>
          </w:tcPr>
          <w:p w14:paraId="3D09F077" w14:textId="77777777" w:rsidR="002C579D" w:rsidRPr="002C579D" w:rsidRDefault="002C579D" w:rsidP="002C579D">
            <w:pPr>
              <w:jc w:val="right"/>
            </w:pPr>
            <w:r w:rsidRPr="002C579D">
              <w:t>0.741721</w:t>
            </w:r>
          </w:p>
        </w:tc>
      </w:tr>
      <w:tr w:rsidR="002C579D" w:rsidRPr="002C579D" w14:paraId="1C700A5D" w14:textId="77777777" w:rsidTr="002C579D">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8404F49" w14:textId="77777777" w:rsidR="002C579D" w:rsidRPr="002C579D" w:rsidRDefault="002C579D" w:rsidP="002C579D">
            <w:pPr>
              <w:jc w:val="right"/>
            </w:pPr>
            <w:r w:rsidRPr="002C579D">
              <w:t>1</w:t>
            </w:r>
          </w:p>
        </w:tc>
        <w:tc>
          <w:tcPr>
            <w:tcW w:w="2116" w:type="dxa"/>
            <w:tcBorders>
              <w:top w:val="nil"/>
              <w:left w:val="nil"/>
              <w:bottom w:val="single" w:sz="4" w:space="0" w:color="auto"/>
              <w:right w:val="single" w:sz="4" w:space="0" w:color="auto"/>
            </w:tcBorders>
            <w:shd w:val="clear" w:color="auto" w:fill="auto"/>
            <w:noWrap/>
            <w:vAlign w:val="bottom"/>
            <w:hideMark/>
          </w:tcPr>
          <w:p w14:paraId="362E81C8" w14:textId="77777777" w:rsidR="002C579D" w:rsidRPr="002C579D" w:rsidRDefault="002C579D" w:rsidP="002C579D">
            <w:r w:rsidRPr="002C579D">
              <w:t>sugarbyprice</w:t>
            </w:r>
          </w:p>
        </w:tc>
        <w:tc>
          <w:tcPr>
            <w:tcW w:w="1580" w:type="dxa"/>
            <w:tcBorders>
              <w:top w:val="nil"/>
              <w:left w:val="nil"/>
              <w:bottom w:val="single" w:sz="4" w:space="0" w:color="auto"/>
              <w:right w:val="single" w:sz="4" w:space="0" w:color="auto"/>
            </w:tcBorders>
            <w:shd w:val="clear" w:color="auto" w:fill="auto"/>
            <w:noWrap/>
            <w:vAlign w:val="bottom"/>
            <w:hideMark/>
          </w:tcPr>
          <w:p w14:paraId="31359C77" w14:textId="77777777" w:rsidR="002C579D" w:rsidRPr="002C579D" w:rsidRDefault="002C579D" w:rsidP="002C579D">
            <w:r w:rsidRPr="002C579D">
              <w:t>winbyprice</w:t>
            </w:r>
          </w:p>
        </w:tc>
        <w:tc>
          <w:tcPr>
            <w:tcW w:w="1580" w:type="dxa"/>
            <w:tcBorders>
              <w:top w:val="nil"/>
              <w:left w:val="nil"/>
              <w:bottom w:val="single" w:sz="4" w:space="0" w:color="auto"/>
              <w:right w:val="single" w:sz="4" w:space="0" w:color="auto"/>
            </w:tcBorders>
            <w:shd w:val="clear" w:color="auto" w:fill="auto"/>
            <w:noWrap/>
            <w:vAlign w:val="bottom"/>
            <w:hideMark/>
          </w:tcPr>
          <w:p w14:paraId="70C04DA8" w14:textId="77777777" w:rsidR="002C579D" w:rsidRPr="002C579D" w:rsidRDefault="002C579D" w:rsidP="002C579D">
            <w:pPr>
              <w:jc w:val="right"/>
            </w:pPr>
            <w:r w:rsidRPr="002C579D">
              <w:t>0.675094</w:t>
            </w:r>
          </w:p>
        </w:tc>
      </w:tr>
      <w:tr w:rsidR="002C579D" w:rsidRPr="002C579D" w14:paraId="181308BA" w14:textId="77777777" w:rsidTr="002C579D">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14A4DA8" w14:textId="77777777" w:rsidR="002C579D" w:rsidRPr="002C579D" w:rsidRDefault="002C579D" w:rsidP="002C579D">
            <w:pPr>
              <w:jc w:val="right"/>
            </w:pPr>
            <w:r w:rsidRPr="002C579D">
              <w:t>2</w:t>
            </w:r>
          </w:p>
        </w:tc>
        <w:tc>
          <w:tcPr>
            <w:tcW w:w="2116" w:type="dxa"/>
            <w:tcBorders>
              <w:top w:val="nil"/>
              <w:left w:val="nil"/>
              <w:bottom w:val="single" w:sz="4" w:space="0" w:color="auto"/>
              <w:right w:val="single" w:sz="4" w:space="0" w:color="auto"/>
            </w:tcBorders>
            <w:shd w:val="clear" w:color="auto" w:fill="auto"/>
            <w:noWrap/>
            <w:vAlign w:val="bottom"/>
            <w:hideMark/>
          </w:tcPr>
          <w:p w14:paraId="6A91DE86" w14:textId="77777777" w:rsidR="002C579D" w:rsidRPr="002C579D" w:rsidRDefault="002C579D" w:rsidP="002C579D">
            <w:r w:rsidRPr="002C579D">
              <w:t>chocolate</w:t>
            </w:r>
          </w:p>
        </w:tc>
        <w:tc>
          <w:tcPr>
            <w:tcW w:w="1580" w:type="dxa"/>
            <w:tcBorders>
              <w:top w:val="nil"/>
              <w:left w:val="nil"/>
              <w:bottom w:val="single" w:sz="4" w:space="0" w:color="auto"/>
              <w:right w:val="single" w:sz="4" w:space="0" w:color="auto"/>
            </w:tcBorders>
            <w:shd w:val="clear" w:color="auto" w:fill="auto"/>
            <w:noWrap/>
            <w:vAlign w:val="bottom"/>
            <w:hideMark/>
          </w:tcPr>
          <w:p w14:paraId="7912B93B" w14:textId="5114FC92" w:rsidR="002C579D" w:rsidRPr="002C579D" w:rsidRDefault="006716B3" w:rsidP="002C579D">
            <w:r w:rsidRPr="002C579D">
              <w:t>win percent</w:t>
            </w:r>
          </w:p>
        </w:tc>
        <w:tc>
          <w:tcPr>
            <w:tcW w:w="1580" w:type="dxa"/>
            <w:tcBorders>
              <w:top w:val="nil"/>
              <w:left w:val="nil"/>
              <w:bottom w:val="single" w:sz="4" w:space="0" w:color="auto"/>
              <w:right w:val="single" w:sz="4" w:space="0" w:color="auto"/>
            </w:tcBorders>
            <w:shd w:val="clear" w:color="auto" w:fill="auto"/>
            <w:noWrap/>
            <w:vAlign w:val="bottom"/>
            <w:hideMark/>
          </w:tcPr>
          <w:p w14:paraId="5E59049E" w14:textId="77777777" w:rsidR="002C579D" w:rsidRPr="002C579D" w:rsidRDefault="002C579D" w:rsidP="002C579D">
            <w:pPr>
              <w:jc w:val="right"/>
            </w:pPr>
            <w:r w:rsidRPr="002C579D">
              <w:t>0.636517</w:t>
            </w:r>
          </w:p>
        </w:tc>
      </w:tr>
      <w:tr w:rsidR="002C579D" w:rsidRPr="002C579D" w14:paraId="3FCC63A3" w14:textId="77777777" w:rsidTr="002C579D">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D428D8E" w14:textId="77777777" w:rsidR="002C579D" w:rsidRPr="002C579D" w:rsidRDefault="002C579D" w:rsidP="002C579D">
            <w:pPr>
              <w:jc w:val="right"/>
            </w:pPr>
            <w:r w:rsidRPr="002C579D">
              <w:t>3</w:t>
            </w:r>
          </w:p>
        </w:tc>
        <w:tc>
          <w:tcPr>
            <w:tcW w:w="2116" w:type="dxa"/>
            <w:tcBorders>
              <w:top w:val="nil"/>
              <w:left w:val="nil"/>
              <w:bottom w:val="single" w:sz="4" w:space="0" w:color="auto"/>
              <w:right w:val="single" w:sz="4" w:space="0" w:color="auto"/>
            </w:tcBorders>
            <w:shd w:val="clear" w:color="auto" w:fill="auto"/>
            <w:noWrap/>
            <w:vAlign w:val="bottom"/>
            <w:hideMark/>
          </w:tcPr>
          <w:p w14:paraId="6D3D4D16" w14:textId="77777777" w:rsidR="002C579D" w:rsidRPr="002C579D" w:rsidRDefault="002C579D" w:rsidP="002C579D">
            <w:r w:rsidRPr="002C579D">
              <w:t>chocolate</w:t>
            </w:r>
          </w:p>
        </w:tc>
        <w:tc>
          <w:tcPr>
            <w:tcW w:w="1580" w:type="dxa"/>
            <w:tcBorders>
              <w:top w:val="nil"/>
              <w:left w:val="nil"/>
              <w:bottom w:val="single" w:sz="4" w:space="0" w:color="auto"/>
              <w:right w:val="single" w:sz="4" w:space="0" w:color="auto"/>
            </w:tcBorders>
            <w:shd w:val="clear" w:color="auto" w:fill="auto"/>
            <w:noWrap/>
            <w:vAlign w:val="bottom"/>
            <w:hideMark/>
          </w:tcPr>
          <w:p w14:paraId="63C3304A" w14:textId="77777777" w:rsidR="002C579D" w:rsidRPr="002C579D" w:rsidRDefault="002C579D" w:rsidP="002C579D">
            <w:r w:rsidRPr="002C579D">
              <w:t>bar</w:t>
            </w:r>
          </w:p>
        </w:tc>
        <w:tc>
          <w:tcPr>
            <w:tcW w:w="1580" w:type="dxa"/>
            <w:tcBorders>
              <w:top w:val="nil"/>
              <w:left w:val="nil"/>
              <w:bottom w:val="single" w:sz="4" w:space="0" w:color="auto"/>
              <w:right w:val="single" w:sz="4" w:space="0" w:color="auto"/>
            </w:tcBorders>
            <w:shd w:val="clear" w:color="auto" w:fill="auto"/>
            <w:noWrap/>
            <w:vAlign w:val="bottom"/>
            <w:hideMark/>
          </w:tcPr>
          <w:p w14:paraId="522064EB" w14:textId="77777777" w:rsidR="002C579D" w:rsidRPr="002C579D" w:rsidRDefault="002C579D" w:rsidP="002C579D">
            <w:pPr>
              <w:jc w:val="right"/>
            </w:pPr>
            <w:r w:rsidRPr="002C579D">
              <w:t>0.597421</w:t>
            </w:r>
          </w:p>
        </w:tc>
      </w:tr>
      <w:tr w:rsidR="002C579D" w:rsidRPr="002C579D" w14:paraId="1839D31D" w14:textId="77777777" w:rsidTr="002C579D">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F173D02" w14:textId="77777777" w:rsidR="002C579D" w:rsidRPr="002C579D" w:rsidRDefault="002C579D" w:rsidP="002C579D">
            <w:pPr>
              <w:jc w:val="right"/>
            </w:pPr>
            <w:r w:rsidRPr="002C579D">
              <w:t>4</w:t>
            </w:r>
          </w:p>
        </w:tc>
        <w:tc>
          <w:tcPr>
            <w:tcW w:w="2116" w:type="dxa"/>
            <w:tcBorders>
              <w:top w:val="nil"/>
              <w:left w:val="nil"/>
              <w:bottom w:val="single" w:sz="4" w:space="0" w:color="auto"/>
              <w:right w:val="single" w:sz="4" w:space="0" w:color="auto"/>
            </w:tcBorders>
            <w:shd w:val="clear" w:color="auto" w:fill="auto"/>
            <w:noWrap/>
            <w:vAlign w:val="bottom"/>
            <w:hideMark/>
          </w:tcPr>
          <w:p w14:paraId="598C3291" w14:textId="77777777" w:rsidR="002C579D" w:rsidRPr="002C579D" w:rsidRDefault="002C579D" w:rsidP="002C579D">
            <w:r w:rsidRPr="002C579D">
              <w:t>bar</w:t>
            </w:r>
          </w:p>
        </w:tc>
        <w:tc>
          <w:tcPr>
            <w:tcW w:w="1580" w:type="dxa"/>
            <w:tcBorders>
              <w:top w:val="nil"/>
              <w:left w:val="nil"/>
              <w:bottom w:val="single" w:sz="4" w:space="0" w:color="auto"/>
              <w:right w:val="single" w:sz="4" w:space="0" w:color="auto"/>
            </w:tcBorders>
            <w:shd w:val="clear" w:color="auto" w:fill="auto"/>
            <w:noWrap/>
            <w:vAlign w:val="bottom"/>
            <w:hideMark/>
          </w:tcPr>
          <w:p w14:paraId="727CD165" w14:textId="77777777" w:rsidR="002C579D" w:rsidRPr="002C579D" w:rsidRDefault="002C579D" w:rsidP="002C579D">
            <w:r w:rsidRPr="002C579D">
              <w:t>pluribus</w:t>
            </w:r>
          </w:p>
        </w:tc>
        <w:tc>
          <w:tcPr>
            <w:tcW w:w="1580" w:type="dxa"/>
            <w:tcBorders>
              <w:top w:val="nil"/>
              <w:left w:val="nil"/>
              <w:bottom w:val="single" w:sz="4" w:space="0" w:color="auto"/>
              <w:right w:val="single" w:sz="4" w:space="0" w:color="auto"/>
            </w:tcBorders>
            <w:shd w:val="clear" w:color="auto" w:fill="auto"/>
            <w:noWrap/>
            <w:vAlign w:val="bottom"/>
            <w:hideMark/>
          </w:tcPr>
          <w:p w14:paraId="3979FF09" w14:textId="77777777" w:rsidR="002C579D" w:rsidRPr="002C579D" w:rsidRDefault="002C579D" w:rsidP="002C579D">
            <w:pPr>
              <w:jc w:val="right"/>
            </w:pPr>
            <w:r w:rsidRPr="002C579D">
              <w:t>0.593409</w:t>
            </w:r>
          </w:p>
        </w:tc>
      </w:tr>
      <w:tr w:rsidR="002C579D" w:rsidRPr="002C579D" w14:paraId="0577B290" w14:textId="77777777" w:rsidTr="002C579D">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D64C703" w14:textId="77777777" w:rsidR="002C579D" w:rsidRPr="002C579D" w:rsidRDefault="002C579D" w:rsidP="002C579D">
            <w:pPr>
              <w:jc w:val="right"/>
            </w:pPr>
            <w:r w:rsidRPr="002C579D">
              <w:t>5</w:t>
            </w:r>
          </w:p>
        </w:tc>
        <w:tc>
          <w:tcPr>
            <w:tcW w:w="2116" w:type="dxa"/>
            <w:tcBorders>
              <w:top w:val="nil"/>
              <w:left w:val="nil"/>
              <w:bottom w:val="single" w:sz="4" w:space="0" w:color="auto"/>
              <w:right w:val="single" w:sz="4" w:space="0" w:color="auto"/>
            </w:tcBorders>
            <w:shd w:val="clear" w:color="auto" w:fill="auto"/>
            <w:noWrap/>
            <w:vAlign w:val="bottom"/>
            <w:hideMark/>
          </w:tcPr>
          <w:p w14:paraId="1E33C93C" w14:textId="77777777" w:rsidR="002C579D" w:rsidRPr="002C579D" w:rsidRDefault="002C579D" w:rsidP="002C579D">
            <w:r w:rsidRPr="002C579D">
              <w:t>nougat</w:t>
            </w:r>
          </w:p>
        </w:tc>
        <w:tc>
          <w:tcPr>
            <w:tcW w:w="1580" w:type="dxa"/>
            <w:tcBorders>
              <w:top w:val="nil"/>
              <w:left w:val="nil"/>
              <w:bottom w:val="single" w:sz="4" w:space="0" w:color="auto"/>
              <w:right w:val="single" w:sz="4" w:space="0" w:color="auto"/>
            </w:tcBorders>
            <w:shd w:val="clear" w:color="auto" w:fill="auto"/>
            <w:noWrap/>
            <w:vAlign w:val="bottom"/>
            <w:hideMark/>
          </w:tcPr>
          <w:p w14:paraId="43BBC21D" w14:textId="77777777" w:rsidR="002C579D" w:rsidRPr="002C579D" w:rsidRDefault="002C579D" w:rsidP="002C579D">
            <w:r w:rsidRPr="002C579D">
              <w:t>bar</w:t>
            </w:r>
          </w:p>
        </w:tc>
        <w:tc>
          <w:tcPr>
            <w:tcW w:w="1580" w:type="dxa"/>
            <w:tcBorders>
              <w:top w:val="nil"/>
              <w:left w:val="nil"/>
              <w:bottom w:val="single" w:sz="4" w:space="0" w:color="auto"/>
              <w:right w:val="single" w:sz="4" w:space="0" w:color="auto"/>
            </w:tcBorders>
            <w:shd w:val="clear" w:color="auto" w:fill="auto"/>
            <w:noWrap/>
            <w:vAlign w:val="bottom"/>
            <w:hideMark/>
          </w:tcPr>
          <w:p w14:paraId="151298AC" w14:textId="77777777" w:rsidR="002C579D" w:rsidRPr="002C579D" w:rsidRDefault="002C579D" w:rsidP="002C579D">
            <w:pPr>
              <w:jc w:val="right"/>
            </w:pPr>
            <w:r w:rsidRPr="002C579D">
              <w:t>0.522976</w:t>
            </w:r>
          </w:p>
        </w:tc>
      </w:tr>
      <w:tr w:rsidR="002C579D" w:rsidRPr="002C579D" w14:paraId="02427501" w14:textId="77777777" w:rsidTr="002C579D">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C09FB01" w14:textId="77777777" w:rsidR="002C579D" w:rsidRPr="002C579D" w:rsidRDefault="002C579D" w:rsidP="002C579D">
            <w:pPr>
              <w:jc w:val="right"/>
            </w:pPr>
            <w:r w:rsidRPr="002C579D">
              <w:t>6</w:t>
            </w:r>
          </w:p>
        </w:tc>
        <w:tc>
          <w:tcPr>
            <w:tcW w:w="2116" w:type="dxa"/>
            <w:tcBorders>
              <w:top w:val="nil"/>
              <w:left w:val="nil"/>
              <w:bottom w:val="single" w:sz="4" w:space="0" w:color="auto"/>
              <w:right w:val="single" w:sz="4" w:space="0" w:color="auto"/>
            </w:tcBorders>
            <w:shd w:val="clear" w:color="auto" w:fill="auto"/>
            <w:noWrap/>
            <w:vAlign w:val="bottom"/>
            <w:hideMark/>
          </w:tcPr>
          <w:p w14:paraId="05EF3427" w14:textId="77777777" w:rsidR="002C579D" w:rsidRPr="002C579D" w:rsidRDefault="002C579D" w:rsidP="002C579D">
            <w:r w:rsidRPr="002C579D">
              <w:t>bar</w:t>
            </w:r>
          </w:p>
        </w:tc>
        <w:tc>
          <w:tcPr>
            <w:tcW w:w="1580" w:type="dxa"/>
            <w:tcBorders>
              <w:top w:val="nil"/>
              <w:left w:val="nil"/>
              <w:bottom w:val="single" w:sz="4" w:space="0" w:color="auto"/>
              <w:right w:val="single" w:sz="4" w:space="0" w:color="auto"/>
            </w:tcBorders>
            <w:shd w:val="clear" w:color="auto" w:fill="auto"/>
            <w:noWrap/>
            <w:vAlign w:val="bottom"/>
            <w:hideMark/>
          </w:tcPr>
          <w:p w14:paraId="44B06707" w14:textId="5065011B" w:rsidR="002C579D" w:rsidRPr="002C579D" w:rsidRDefault="002C579D" w:rsidP="002C579D">
            <w:r w:rsidRPr="002C579D">
              <w:t>pricepercent</w:t>
            </w:r>
          </w:p>
        </w:tc>
        <w:tc>
          <w:tcPr>
            <w:tcW w:w="1580" w:type="dxa"/>
            <w:tcBorders>
              <w:top w:val="nil"/>
              <w:left w:val="nil"/>
              <w:bottom w:val="single" w:sz="4" w:space="0" w:color="auto"/>
              <w:right w:val="single" w:sz="4" w:space="0" w:color="auto"/>
            </w:tcBorders>
            <w:shd w:val="clear" w:color="auto" w:fill="auto"/>
            <w:noWrap/>
            <w:vAlign w:val="bottom"/>
            <w:hideMark/>
          </w:tcPr>
          <w:p w14:paraId="3E6D4D7C" w14:textId="77777777" w:rsidR="002C579D" w:rsidRPr="002C579D" w:rsidRDefault="002C579D" w:rsidP="002C579D">
            <w:pPr>
              <w:jc w:val="right"/>
            </w:pPr>
            <w:r w:rsidRPr="002C579D">
              <w:t>0.518407</w:t>
            </w:r>
          </w:p>
        </w:tc>
      </w:tr>
      <w:tr w:rsidR="002C579D" w:rsidRPr="002C579D" w14:paraId="34C94EF6" w14:textId="77777777" w:rsidTr="002C579D">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A8F4A81" w14:textId="77777777" w:rsidR="002C579D" w:rsidRPr="002C579D" w:rsidRDefault="002C579D" w:rsidP="002C579D">
            <w:pPr>
              <w:jc w:val="right"/>
            </w:pPr>
            <w:r w:rsidRPr="002C579D">
              <w:t>7</w:t>
            </w:r>
          </w:p>
        </w:tc>
        <w:tc>
          <w:tcPr>
            <w:tcW w:w="2116" w:type="dxa"/>
            <w:tcBorders>
              <w:top w:val="nil"/>
              <w:left w:val="nil"/>
              <w:bottom w:val="single" w:sz="4" w:space="0" w:color="auto"/>
              <w:right w:val="single" w:sz="4" w:space="0" w:color="auto"/>
            </w:tcBorders>
            <w:shd w:val="clear" w:color="auto" w:fill="auto"/>
            <w:noWrap/>
            <w:vAlign w:val="bottom"/>
            <w:hideMark/>
          </w:tcPr>
          <w:p w14:paraId="762A17F8" w14:textId="77777777" w:rsidR="002C579D" w:rsidRPr="002C579D" w:rsidRDefault="002C579D" w:rsidP="002C579D">
            <w:r w:rsidRPr="002C579D">
              <w:t>fruity</w:t>
            </w:r>
          </w:p>
        </w:tc>
        <w:tc>
          <w:tcPr>
            <w:tcW w:w="1580" w:type="dxa"/>
            <w:tcBorders>
              <w:top w:val="nil"/>
              <w:left w:val="nil"/>
              <w:bottom w:val="single" w:sz="4" w:space="0" w:color="auto"/>
              <w:right w:val="single" w:sz="4" w:space="0" w:color="auto"/>
            </w:tcBorders>
            <w:shd w:val="clear" w:color="auto" w:fill="auto"/>
            <w:noWrap/>
            <w:vAlign w:val="bottom"/>
            <w:hideMark/>
          </w:tcPr>
          <w:p w14:paraId="47E68585" w14:textId="77777777" w:rsidR="002C579D" w:rsidRPr="002C579D" w:rsidRDefault="002C579D" w:rsidP="002C579D">
            <w:r w:rsidRPr="002C579D">
              <w:t>bar</w:t>
            </w:r>
          </w:p>
        </w:tc>
        <w:tc>
          <w:tcPr>
            <w:tcW w:w="1580" w:type="dxa"/>
            <w:tcBorders>
              <w:top w:val="nil"/>
              <w:left w:val="nil"/>
              <w:bottom w:val="single" w:sz="4" w:space="0" w:color="auto"/>
              <w:right w:val="single" w:sz="4" w:space="0" w:color="auto"/>
            </w:tcBorders>
            <w:shd w:val="clear" w:color="auto" w:fill="auto"/>
            <w:noWrap/>
            <w:vAlign w:val="bottom"/>
            <w:hideMark/>
          </w:tcPr>
          <w:p w14:paraId="719D260A" w14:textId="77777777" w:rsidR="002C579D" w:rsidRPr="002C579D" w:rsidRDefault="002C579D" w:rsidP="002C579D">
            <w:pPr>
              <w:jc w:val="right"/>
            </w:pPr>
            <w:r w:rsidRPr="002C579D">
              <w:t>0.515066</w:t>
            </w:r>
          </w:p>
        </w:tc>
      </w:tr>
      <w:tr w:rsidR="002C579D" w:rsidRPr="002C579D" w14:paraId="1995C676" w14:textId="77777777" w:rsidTr="002C579D">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9E6FAA0" w14:textId="77777777" w:rsidR="002C579D" w:rsidRPr="002C579D" w:rsidRDefault="002C579D" w:rsidP="002C579D">
            <w:pPr>
              <w:jc w:val="right"/>
            </w:pPr>
            <w:r w:rsidRPr="002C579D">
              <w:t>8</w:t>
            </w:r>
          </w:p>
        </w:tc>
        <w:tc>
          <w:tcPr>
            <w:tcW w:w="2116" w:type="dxa"/>
            <w:tcBorders>
              <w:top w:val="nil"/>
              <w:left w:val="nil"/>
              <w:bottom w:val="single" w:sz="4" w:space="0" w:color="auto"/>
              <w:right w:val="single" w:sz="4" w:space="0" w:color="auto"/>
            </w:tcBorders>
            <w:shd w:val="clear" w:color="auto" w:fill="auto"/>
            <w:noWrap/>
            <w:vAlign w:val="bottom"/>
            <w:hideMark/>
          </w:tcPr>
          <w:p w14:paraId="1D299C00" w14:textId="77777777" w:rsidR="002C579D" w:rsidRPr="002C579D" w:rsidRDefault="002C579D" w:rsidP="002C579D">
            <w:r w:rsidRPr="002C579D">
              <w:t>chocolate</w:t>
            </w:r>
          </w:p>
        </w:tc>
        <w:tc>
          <w:tcPr>
            <w:tcW w:w="1580" w:type="dxa"/>
            <w:tcBorders>
              <w:top w:val="nil"/>
              <w:left w:val="nil"/>
              <w:bottom w:val="single" w:sz="4" w:space="0" w:color="auto"/>
              <w:right w:val="single" w:sz="4" w:space="0" w:color="auto"/>
            </w:tcBorders>
            <w:shd w:val="clear" w:color="auto" w:fill="auto"/>
            <w:noWrap/>
            <w:vAlign w:val="bottom"/>
            <w:hideMark/>
          </w:tcPr>
          <w:p w14:paraId="6052779A" w14:textId="77777777" w:rsidR="002C579D" w:rsidRPr="002C579D" w:rsidRDefault="002C579D" w:rsidP="002C579D">
            <w:r w:rsidRPr="002C579D">
              <w:t>pricepercent</w:t>
            </w:r>
          </w:p>
        </w:tc>
        <w:tc>
          <w:tcPr>
            <w:tcW w:w="1580" w:type="dxa"/>
            <w:tcBorders>
              <w:top w:val="nil"/>
              <w:left w:val="nil"/>
              <w:bottom w:val="single" w:sz="4" w:space="0" w:color="auto"/>
              <w:right w:val="single" w:sz="4" w:space="0" w:color="auto"/>
            </w:tcBorders>
            <w:shd w:val="clear" w:color="auto" w:fill="auto"/>
            <w:noWrap/>
            <w:vAlign w:val="bottom"/>
            <w:hideMark/>
          </w:tcPr>
          <w:p w14:paraId="56C33359" w14:textId="77777777" w:rsidR="002C579D" w:rsidRPr="002C579D" w:rsidRDefault="002C579D" w:rsidP="002C579D">
            <w:pPr>
              <w:jc w:val="right"/>
            </w:pPr>
            <w:r w:rsidRPr="002C579D">
              <w:t>0.504675</w:t>
            </w:r>
          </w:p>
        </w:tc>
      </w:tr>
      <w:tr w:rsidR="002C579D" w:rsidRPr="002C579D" w14:paraId="5CE029BA" w14:textId="77777777" w:rsidTr="002C579D">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1EB4A47" w14:textId="77777777" w:rsidR="002C579D" w:rsidRPr="002C579D" w:rsidRDefault="002C579D" w:rsidP="002C579D">
            <w:pPr>
              <w:jc w:val="right"/>
            </w:pPr>
            <w:r w:rsidRPr="002C579D">
              <w:t>9</w:t>
            </w:r>
          </w:p>
        </w:tc>
        <w:tc>
          <w:tcPr>
            <w:tcW w:w="2116" w:type="dxa"/>
            <w:tcBorders>
              <w:top w:val="nil"/>
              <w:left w:val="nil"/>
              <w:bottom w:val="single" w:sz="4" w:space="0" w:color="auto"/>
              <w:right w:val="single" w:sz="4" w:space="0" w:color="auto"/>
            </w:tcBorders>
            <w:shd w:val="clear" w:color="auto" w:fill="auto"/>
            <w:noWrap/>
            <w:vAlign w:val="bottom"/>
            <w:hideMark/>
          </w:tcPr>
          <w:p w14:paraId="5A8D3C1D" w14:textId="77777777" w:rsidR="002C579D" w:rsidRPr="002C579D" w:rsidRDefault="002C579D" w:rsidP="002C579D">
            <w:r w:rsidRPr="002C579D">
              <w:t>pricepercent</w:t>
            </w:r>
          </w:p>
        </w:tc>
        <w:tc>
          <w:tcPr>
            <w:tcW w:w="1580" w:type="dxa"/>
            <w:tcBorders>
              <w:top w:val="nil"/>
              <w:left w:val="nil"/>
              <w:bottom w:val="single" w:sz="4" w:space="0" w:color="auto"/>
              <w:right w:val="single" w:sz="4" w:space="0" w:color="auto"/>
            </w:tcBorders>
            <w:shd w:val="clear" w:color="auto" w:fill="auto"/>
            <w:noWrap/>
            <w:vAlign w:val="bottom"/>
            <w:hideMark/>
          </w:tcPr>
          <w:p w14:paraId="774818D2" w14:textId="77777777" w:rsidR="002C579D" w:rsidRPr="002C579D" w:rsidRDefault="002C579D" w:rsidP="002C579D">
            <w:r w:rsidRPr="002C579D">
              <w:t>winbyprice</w:t>
            </w:r>
          </w:p>
        </w:tc>
        <w:tc>
          <w:tcPr>
            <w:tcW w:w="1580" w:type="dxa"/>
            <w:tcBorders>
              <w:top w:val="nil"/>
              <w:left w:val="nil"/>
              <w:bottom w:val="single" w:sz="4" w:space="0" w:color="auto"/>
              <w:right w:val="single" w:sz="4" w:space="0" w:color="auto"/>
            </w:tcBorders>
            <w:shd w:val="clear" w:color="auto" w:fill="auto"/>
            <w:noWrap/>
            <w:vAlign w:val="bottom"/>
            <w:hideMark/>
          </w:tcPr>
          <w:p w14:paraId="23ED2CE6" w14:textId="77777777" w:rsidR="002C579D" w:rsidRPr="002C579D" w:rsidRDefault="002C579D" w:rsidP="002C579D">
            <w:pPr>
              <w:jc w:val="right"/>
            </w:pPr>
            <w:r w:rsidRPr="002C579D">
              <w:t>0.471809</w:t>
            </w:r>
          </w:p>
        </w:tc>
      </w:tr>
    </w:tbl>
    <w:p w14:paraId="1118FFB1" w14:textId="4DE85528" w:rsidR="002C579D" w:rsidRDefault="002C579D" w:rsidP="00AA1C95"/>
    <w:p w14:paraId="6517AC08" w14:textId="0666EBE7" w:rsidR="002C579D" w:rsidRDefault="00294662" w:rsidP="00294662">
      <w:pPr>
        <w:pStyle w:val="Table"/>
        <w:rPr>
          <w:lang w:val="en-GB"/>
        </w:rPr>
      </w:pPr>
      <w:bookmarkStart w:id="27" w:name="_Toc21093413"/>
      <w:r w:rsidRPr="00294662">
        <w:rPr>
          <w:lang w:val="en-GB"/>
        </w:rPr>
        <w:t>Observation 11:</w:t>
      </w:r>
      <w:r w:rsidR="00C44120">
        <w:rPr>
          <w:lang w:val="en-GB"/>
        </w:rPr>
        <w:t xml:space="preserve"> </w:t>
      </w:r>
      <w:r w:rsidRPr="00294662">
        <w:rPr>
          <w:lang w:val="en-GB"/>
        </w:rPr>
        <w:t>When checked in detail regarding the chocolate and fruity attribute it is seen except 1(Tootsie Pop) which is chocolate as well as fruit</w:t>
      </w:r>
      <w:r w:rsidR="00C44120">
        <w:rPr>
          <w:lang w:val="en-GB"/>
        </w:rPr>
        <w:t>y</w:t>
      </w:r>
      <w:r w:rsidRPr="00294662">
        <w:rPr>
          <w:lang w:val="en-GB"/>
        </w:rPr>
        <w:t>. Other than this candy there is no candy which is have a chocolatey and fruity combo. Either it is chocolatey or fruity or no</w:t>
      </w:r>
      <w:r w:rsidR="00C44120">
        <w:rPr>
          <w:lang w:val="en-GB"/>
        </w:rPr>
        <w:t>ne</w:t>
      </w:r>
      <w:r w:rsidRPr="00294662">
        <w:rPr>
          <w:lang w:val="en-GB"/>
        </w:rPr>
        <w:t xml:space="preserve"> of </w:t>
      </w:r>
      <w:proofErr w:type="gramStart"/>
      <w:r w:rsidRPr="00294662">
        <w:rPr>
          <w:lang w:val="en-GB"/>
        </w:rPr>
        <w:t>these attribute</w:t>
      </w:r>
      <w:proofErr w:type="gramEnd"/>
      <w:r w:rsidRPr="00294662">
        <w:rPr>
          <w:lang w:val="en-GB"/>
        </w:rPr>
        <w:t>.</w:t>
      </w:r>
      <w:bookmarkEnd w:id="27"/>
    </w:p>
    <w:p w14:paraId="3574AC33" w14:textId="57FF0299" w:rsidR="00E4384D" w:rsidRDefault="00E4384D" w:rsidP="00294662">
      <w:pPr>
        <w:pStyle w:val="Table"/>
        <w:rPr>
          <w:lang w:val="en-GB"/>
        </w:rPr>
      </w:pPr>
    </w:p>
    <w:p w14:paraId="45A60396" w14:textId="77777777" w:rsidR="00E4384D" w:rsidRDefault="00E4384D" w:rsidP="00E4384D">
      <w:pPr>
        <w:pStyle w:val="HTMLPreformatted"/>
        <w:shd w:val="clear" w:color="auto" w:fill="F7F7F7"/>
        <w:wordWrap w:val="0"/>
        <w:rPr>
          <w:rFonts w:ascii="Monaco" w:hAnsi="Monaco"/>
          <w:sz w:val="21"/>
          <w:szCs w:val="21"/>
        </w:rPr>
      </w:pPr>
      <w:r>
        <w:rPr>
          <w:lang w:val="en-GB"/>
        </w:rPr>
        <w:t xml:space="preserve">Identifying the component that make a good candy </w:t>
      </w:r>
      <w:proofErr w:type="gramStart"/>
      <w:r>
        <w:rPr>
          <w:rStyle w:val="n"/>
          <w:rFonts w:ascii="Monaco" w:hAnsi="Monaco"/>
          <w:sz w:val="21"/>
          <w:szCs w:val="21"/>
        </w:rPr>
        <w:t>association</w:t>
      </w:r>
      <w:r>
        <w:rPr>
          <w:rStyle w:val="o"/>
          <w:rFonts w:ascii="Monaco" w:hAnsi="Monaco"/>
          <w:color w:val="055BE0"/>
          <w:sz w:val="21"/>
          <w:szCs w:val="21"/>
        </w:rPr>
        <w:t>.</w:t>
      </w:r>
      <w:r>
        <w:rPr>
          <w:rStyle w:val="n"/>
          <w:rFonts w:ascii="Monaco" w:hAnsi="Monaco"/>
          <w:sz w:val="21"/>
          <w:szCs w:val="21"/>
        </w:rPr>
        <w:t>plot</w:t>
      </w:r>
      <w:proofErr w:type="gramEnd"/>
      <w:r>
        <w:rPr>
          <w:rStyle w:val="p"/>
          <w:rFonts w:ascii="Monaco" w:hAnsi="Monaco"/>
          <w:sz w:val="21"/>
          <w:szCs w:val="21"/>
        </w:rPr>
        <w:t>(</w:t>
      </w:r>
      <w:r>
        <w:rPr>
          <w:rStyle w:val="n"/>
          <w:rFonts w:ascii="Monaco" w:hAnsi="Monaco"/>
          <w:sz w:val="21"/>
          <w:szCs w:val="21"/>
        </w:rPr>
        <w:t>kind</w:t>
      </w:r>
      <w:r>
        <w:rPr>
          <w:rStyle w:val="o"/>
          <w:rFonts w:ascii="Monaco" w:hAnsi="Monaco"/>
          <w:color w:val="055BE0"/>
          <w:sz w:val="21"/>
          <w:szCs w:val="21"/>
        </w:rPr>
        <w:t>=</w:t>
      </w:r>
      <w:r>
        <w:rPr>
          <w:rStyle w:val="s1"/>
          <w:rFonts w:ascii="Monaco" w:hAnsi="Monaco"/>
          <w:color w:val="BB2323"/>
          <w:sz w:val="21"/>
          <w:szCs w:val="21"/>
        </w:rPr>
        <w:t>'barh'</w:t>
      </w:r>
      <w:r>
        <w:rPr>
          <w:rStyle w:val="p"/>
          <w:rFonts w:ascii="Monaco" w:hAnsi="Monaco"/>
          <w:sz w:val="21"/>
          <w:szCs w:val="21"/>
        </w:rPr>
        <w:t>,</w:t>
      </w:r>
      <w:r>
        <w:rPr>
          <w:rStyle w:val="n"/>
          <w:rFonts w:ascii="Monaco" w:hAnsi="Monaco"/>
          <w:sz w:val="21"/>
          <w:szCs w:val="21"/>
        </w:rPr>
        <w:t>x</w:t>
      </w:r>
      <w:r>
        <w:rPr>
          <w:rStyle w:val="o"/>
          <w:rFonts w:ascii="Monaco" w:hAnsi="Monaco"/>
          <w:color w:val="055BE0"/>
          <w:sz w:val="21"/>
          <w:szCs w:val="21"/>
        </w:rPr>
        <w:t>=</w:t>
      </w:r>
      <w:r>
        <w:rPr>
          <w:rStyle w:val="s1"/>
          <w:rFonts w:ascii="Monaco" w:hAnsi="Monaco"/>
          <w:color w:val="BB2323"/>
          <w:sz w:val="21"/>
          <w:szCs w:val="21"/>
        </w:rPr>
        <w:t>'itemsets'</w:t>
      </w:r>
      <w:r>
        <w:rPr>
          <w:rStyle w:val="p"/>
          <w:rFonts w:ascii="Monaco" w:hAnsi="Monaco"/>
          <w:sz w:val="21"/>
          <w:szCs w:val="21"/>
        </w:rPr>
        <w:t>,</w:t>
      </w:r>
      <w:r>
        <w:rPr>
          <w:rStyle w:val="n"/>
          <w:rFonts w:ascii="Monaco" w:hAnsi="Monaco"/>
          <w:sz w:val="21"/>
          <w:szCs w:val="21"/>
        </w:rPr>
        <w:t>y</w:t>
      </w:r>
      <w:r>
        <w:rPr>
          <w:rStyle w:val="o"/>
          <w:rFonts w:ascii="Monaco" w:hAnsi="Monaco"/>
          <w:color w:val="055BE0"/>
          <w:sz w:val="21"/>
          <w:szCs w:val="21"/>
        </w:rPr>
        <w:t>=</w:t>
      </w:r>
      <w:r>
        <w:rPr>
          <w:rStyle w:val="s1"/>
          <w:rFonts w:ascii="Monaco" w:hAnsi="Monaco"/>
          <w:color w:val="BB2323"/>
          <w:sz w:val="21"/>
          <w:szCs w:val="21"/>
        </w:rPr>
        <w:t>'support'</w:t>
      </w:r>
      <w:r>
        <w:rPr>
          <w:rStyle w:val="p"/>
          <w:rFonts w:ascii="Monaco" w:hAnsi="Monaco"/>
          <w:sz w:val="21"/>
          <w:szCs w:val="21"/>
        </w:rPr>
        <w:t>,</w:t>
      </w:r>
      <w:r>
        <w:rPr>
          <w:rStyle w:val="n"/>
          <w:rFonts w:ascii="Monaco" w:hAnsi="Monaco"/>
          <w:sz w:val="21"/>
          <w:szCs w:val="21"/>
        </w:rPr>
        <w:t>title</w:t>
      </w:r>
      <w:r>
        <w:rPr>
          <w:rStyle w:val="o"/>
          <w:rFonts w:ascii="Monaco" w:hAnsi="Monaco"/>
          <w:color w:val="055BE0"/>
          <w:sz w:val="21"/>
          <w:szCs w:val="21"/>
        </w:rPr>
        <w:t>=</w:t>
      </w:r>
      <w:r>
        <w:rPr>
          <w:rStyle w:val="n"/>
          <w:rFonts w:ascii="Monaco" w:hAnsi="Monaco"/>
          <w:sz w:val="21"/>
          <w:szCs w:val="21"/>
        </w:rPr>
        <w:t>f</w:t>
      </w:r>
      <w:r>
        <w:rPr>
          <w:rStyle w:val="s1"/>
          <w:rFonts w:ascii="Monaco" w:hAnsi="Monaco"/>
          <w:color w:val="BB2323"/>
          <w:sz w:val="21"/>
          <w:szCs w:val="21"/>
        </w:rPr>
        <w:t>'Most Frequently Used Composition'</w:t>
      </w:r>
      <w:r>
        <w:rPr>
          <w:rStyle w:val="p"/>
          <w:rFonts w:ascii="Monaco" w:hAnsi="Monaco"/>
          <w:sz w:val="21"/>
          <w:szCs w:val="21"/>
        </w:rPr>
        <w:t>,</w:t>
      </w:r>
      <w:proofErr w:type="spellStart"/>
      <w:r>
        <w:rPr>
          <w:rStyle w:val="n"/>
          <w:rFonts w:ascii="Monaco" w:hAnsi="Monaco"/>
          <w:sz w:val="21"/>
          <w:szCs w:val="21"/>
        </w:rPr>
        <w:t>sort_columns</w:t>
      </w:r>
      <w:proofErr w:type="spellEnd"/>
      <w:r>
        <w:rPr>
          <w:rStyle w:val="o"/>
          <w:rFonts w:ascii="Monaco" w:hAnsi="Monaco"/>
          <w:color w:val="055BE0"/>
          <w:sz w:val="21"/>
          <w:szCs w:val="21"/>
        </w:rPr>
        <w:t>=</w:t>
      </w:r>
      <w:proofErr w:type="spellStart"/>
      <w:r>
        <w:rPr>
          <w:rStyle w:val="kc"/>
          <w:rFonts w:ascii="Monaco" w:hAnsi="Monaco"/>
          <w:color w:val="3D7E7E"/>
          <w:sz w:val="21"/>
          <w:szCs w:val="21"/>
        </w:rPr>
        <w:t>True</w:t>
      </w:r>
      <w:r>
        <w:rPr>
          <w:rStyle w:val="p"/>
          <w:rFonts w:ascii="Monaco" w:hAnsi="Monaco"/>
          <w:sz w:val="21"/>
          <w:szCs w:val="21"/>
        </w:rPr>
        <w:t>,</w:t>
      </w:r>
      <w:r>
        <w:rPr>
          <w:rStyle w:val="n"/>
          <w:rFonts w:ascii="Monaco" w:hAnsi="Monaco"/>
          <w:sz w:val="21"/>
          <w:szCs w:val="21"/>
        </w:rPr>
        <w:t>figsize</w:t>
      </w:r>
      <w:proofErr w:type="spellEnd"/>
      <w:r>
        <w:rPr>
          <w:rFonts w:ascii="Monaco" w:hAnsi="Monaco"/>
          <w:sz w:val="21"/>
          <w:szCs w:val="21"/>
        </w:rPr>
        <w:t xml:space="preserve"> </w:t>
      </w:r>
      <w:r>
        <w:rPr>
          <w:rStyle w:val="o"/>
          <w:rFonts w:ascii="Monaco" w:hAnsi="Monaco"/>
          <w:color w:val="055BE0"/>
          <w:sz w:val="21"/>
          <w:szCs w:val="21"/>
        </w:rPr>
        <w:t>=</w:t>
      </w:r>
      <w:r>
        <w:rPr>
          <w:rFonts w:ascii="Monaco" w:hAnsi="Monaco"/>
          <w:sz w:val="21"/>
          <w:szCs w:val="21"/>
        </w:rPr>
        <w:t xml:space="preserve"> </w:t>
      </w:r>
      <w:r>
        <w:rPr>
          <w:rStyle w:val="p"/>
          <w:rFonts w:ascii="Monaco" w:hAnsi="Monaco"/>
          <w:sz w:val="21"/>
          <w:szCs w:val="21"/>
        </w:rPr>
        <w:t>(</w:t>
      </w:r>
      <w:r>
        <w:rPr>
          <w:rStyle w:val="mi"/>
          <w:rFonts w:ascii="Monaco" w:hAnsi="Monaco"/>
          <w:color w:val="666666"/>
          <w:sz w:val="21"/>
          <w:szCs w:val="21"/>
        </w:rPr>
        <w:t>10</w:t>
      </w:r>
      <w:r>
        <w:rPr>
          <w:rStyle w:val="p"/>
          <w:rFonts w:ascii="Monaco" w:hAnsi="Monaco"/>
          <w:sz w:val="21"/>
          <w:szCs w:val="21"/>
        </w:rPr>
        <w:t>,</w:t>
      </w:r>
      <w:r>
        <w:rPr>
          <w:rStyle w:val="mi"/>
          <w:rFonts w:ascii="Monaco" w:hAnsi="Monaco"/>
          <w:color w:val="666666"/>
          <w:sz w:val="21"/>
          <w:szCs w:val="21"/>
        </w:rPr>
        <w:t>5</w:t>
      </w:r>
      <w:r>
        <w:rPr>
          <w:rStyle w:val="p"/>
          <w:rFonts w:ascii="Monaco" w:hAnsi="Monaco"/>
          <w:sz w:val="21"/>
          <w:szCs w:val="21"/>
        </w:rPr>
        <w:t>),</w:t>
      </w:r>
      <w:r>
        <w:rPr>
          <w:rStyle w:val="n"/>
          <w:rFonts w:ascii="Monaco" w:hAnsi="Monaco"/>
          <w:sz w:val="21"/>
          <w:szCs w:val="21"/>
        </w:rPr>
        <w:t>legend</w:t>
      </w:r>
      <w:r>
        <w:rPr>
          <w:rStyle w:val="o"/>
          <w:rFonts w:ascii="Monaco" w:hAnsi="Monaco"/>
          <w:color w:val="055BE0"/>
          <w:sz w:val="21"/>
          <w:szCs w:val="21"/>
        </w:rPr>
        <w:t>=</w:t>
      </w:r>
      <w:r>
        <w:rPr>
          <w:rStyle w:val="kc"/>
          <w:rFonts w:ascii="Monaco" w:hAnsi="Monaco"/>
          <w:color w:val="3D7E7E"/>
          <w:sz w:val="21"/>
          <w:szCs w:val="21"/>
        </w:rPr>
        <w:t>False</w:t>
      </w:r>
      <w:r>
        <w:rPr>
          <w:rStyle w:val="p"/>
          <w:rFonts w:ascii="Monaco" w:hAnsi="Monaco"/>
          <w:sz w:val="21"/>
          <w:szCs w:val="21"/>
        </w:rPr>
        <w:t>)</w:t>
      </w:r>
    </w:p>
    <w:p w14:paraId="6D138F94" w14:textId="03855406" w:rsidR="00E4384D" w:rsidRPr="00294662" w:rsidRDefault="00E4384D" w:rsidP="00294662">
      <w:pPr>
        <w:pStyle w:val="Table"/>
        <w:rPr>
          <w:lang w:val="en-GB"/>
        </w:rPr>
      </w:pPr>
    </w:p>
    <w:p w14:paraId="4AFD4BC4" w14:textId="77777777" w:rsidR="00F02CE5" w:rsidRPr="00294662" w:rsidRDefault="00F02CE5" w:rsidP="00294662">
      <w:pPr>
        <w:pStyle w:val="Heading1"/>
      </w:pPr>
      <w:bookmarkStart w:id="28" w:name="_Toc21268750"/>
      <w:r w:rsidRPr="00294662">
        <w:t>Test Summary</w:t>
      </w:r>
      <w:bookmarkEnd w:id="28"/>
    </w:p>
    <w:p w14:paraId="72507BA3" w14:textId="77777777" w:rsidR="00F02CE5" w:rsidRPr="00037CF1" w:rsidRDefault="00F02CE5" w:rsidP="00F02CE5"/>
    <w:p w14:paraId="14A40977" w14:textId="0F5B0BCC" w:rsidR="00F02CE5" w:rsidRDefault="0052210D"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29" w:name="_Toc21268751"/>
      <w:r>
        <w:rPr>
          <w:rFonts w:ascii="Calibri" w:hAnsi="Calibri" w:cs="Calibri"/>
          <w:sz w:val="48"/>
          <w:szCs w:val="48"/>
        </w:rPr>
        <w:t>Predicting Winpercentage</w:t>
      </w:r>
      <w:bookmarkEnd w:id="29"/>
    </w:p>
    <w:p w14:paraId="32E05CA3" w14:textId="10F17359" w:rsidR="0052210D" w:rsidRDefault="00765DD0" w:rsidP="0052210D">
      <w:r>
        <w:t>Winpercentage can be dependent on 11 IDV variable</w:t>
      </w:r>
    </w:p>
    <w:tbl>
      <w:tblPr>
        <w:tblW w:w="6985" w:type="dxa"/>
        <w:shd w:val="clear" w:color="auto" w:fill="FFFFFF"/>
        <w:tblCellMar>
          <w:top w:w="15" w:type="dxa"/>
          <w:left w:w="15" w:type="dxa"/>
          <w:bottom w:w="15" w:type="dxa"/>
          <w:right w:w="15" w:type="dxa"/>
        </w:tblCellMar>
        <w:tblLook w:val="04A0" w:firstRow="1" w:lastRow="0" w:firstColumn="1" w:lastColumn="0" w:noHBand="0" w:noVBand="1"/>
      </w:tblPr>
      <w:tblGrid>
        <w:gridCol w:w="2316"/>
        <w:gridCol w:w="4669"/>
      </w:tblGrid>
      <w:tr w:rsidR="00765DD0" w:rsidRPr="00037CF1" w14:paraId="01BF1463" w14:textId="77777777" w:rsidTr="00765DD0">
        <w:trPr>
          <w:cantSplit/>
          <w:trHeight w:val="18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9625C3" w14:textId="77777777" w:rsidR="00765DD0" w:rsidRPr="00765DD0" w:rsidRDefault="00765DD0" w:rsidP="00765DD0">
            <w:pPr>
              <w:pStyle w:val="NoSpacing"/>
              <w:rPr>
                <w:rFonts w:eastAsia="Times New Roman"/>
                <w:b/>
                <w:sz w:val="18"/>
                <w:szCs w:val="18"/>
              </w:rPr>
            </w:pPr>
            <w:r w:rsidRPr="00765DD0">
              <w:rPr>
                <w:rFonts w:eastAsia="Times New Roman"/>
                <w:b/>
                <w:sz w:val="18"/>
                <w:szCs w:val="18"/>
              </w:rPr>
              <w:t>Header</w:t>
            </w:r>
          </w:p>
        </w:tc>
        <w:tc>
          <w:tcPr>
            <w:tcW w:w="46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339A9C" w14:textId="77777777" w:rsidR="00765DD0" w:rsidRPr="00765DD0" w:rsidRDefault="00765DD0" w:rsidP="00765DD0">
            <w:pPr>
              <w:pStyle w:val="NoSpacing"/>
              <w:rPr>
                <w:rFonts w:eastAsia="Times New Roman"/>
                <w:b/>
                <w:sz w:val="18"/>
                <w:szCs w:val="18"/>
              </w:rPr>
            </w:pPr>
            <w:r w:rsidRPr="00765DD0">
              <w:rPr>
                <w:rFonts w:eastAsia="Times New Roman"/>
                <w:b/>
                <w:sz w:val="18"/>
                <w:szCs w:val="18"/>
              </w:rPr>
              <w:t>Description</w:t>
            </w:r>
          </w:p>
        </w:tc>
      </w:tr>
      <w:tr w:rsidR="00765DD0" w:rsidRPr="00037CF1" w14:paraId="67ABA7DE" w14:textId="77777777" w:rsidTr="00765DD0">
        <w:trPr>
          <w:cantSplit/>
          <w:trHeight w:val="20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7DD8E8" w14:textId="77777777" w:rsidR="00765DD0" w:rsidRPr="00765DD0" w:rsidRDefault="00765DD0" w:rsidP="00765DD0">
            <w:pPr>
              <w:pStyle w:val="NoSpacing"/>
              <w:rPr>
                <w:rFonts w:eastAsia="Times New Roman"/>
                <w:sz w:val="18"/>
                <w:szCs w:val="18"/>
              </w:rPr>
            </w:pPr>
            <w:r w:rsidRPr="00765DD0">
              <w:rPr>
                <w:rFonts w:eastAsia="Times New Roman"/>
                <w:sz w:val="18"/>
                <w:szCs w:val="18"/>
              </w:rPr>
              <w:t>chocolate</w:t>
            </w:r>
          </w:p>
        </w:tc>
        <w:tc>
          <w:tcPr>
            <w:tcW w:w="46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F705F0" w14:textId="77777777" w:rsidR="00765DD0" w:rsidRPr="00765DD0" w:rsidRDefault="00765DD0" w:rsidP="00765DD0">
            <w:pPr>
              <w:pStyle w:val="NoSpacing"/>
              <w:rPr>
                <w:rFonts w:eastAsia="Times New Roman"/>
                <w:sz w:val="18"/>
                <w:szCs w:val="18"/>
              </w:rPr>
            </w:pPr>
            <w:r w:rsidRPr="00765DD0">
              <w:rPr>
                <w:rFonts w:eastAsia="Times New Roman"/>
                <w:sz w:val="18"/>
                <w:szCs w:val="18"/>
              </w:rPr>
              <w:t>Does it contain chocolate?</w:t>
            </w:r>
          </w:p>
        </w:tc>
      </w:tr>
      <w:tr w:rsidR="00765DD0" w:rsidRPr="00037CF1" w14:paraId="54224D8D" w14:textId="77777777" w:rsidTr="00765DD0">
        <w:trPr>
          <w:cantSplit/>
          <w:trHeight w:val="19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53EE21" w14:textId="77777777" w:rsidR="00765DD0" w:rsidRPr="00765DD0" w:rsidRDefault="00765DD0" w:rsidP="00765DD0">
            <w:pPr>
              <w:pStyle w:val="NoSpacing"/>
              <w:rPr>
                <w:rFonts w:eastAsia="Times New Roman"/>
                <w:sz w:val="18"/>
                <w:szCs w:val="18"/>
              </w:rPr>
            </w:pPr>
            <w:r w:rsidRPr="00765DD0">
              <w:rPr>
                <w:rFonts w:eastAsia="Times New Roman"/>
                <w:sz w:val="18"/>
                <w:szCs w:val="18"/>
              </w:rPr>
              <w:t>fruity</w:t>
            </w:r>
          </w:p>
        </w:tc>
        <w:tc>
          <w:tcPr>
            <w:tcW w:w="46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E332D8" w14:textId="77777777" w:rsidR="00765DD0" w:rsidRPr="00765DD0" w:rsidRDefault="00765DD0" w:rsidP="00765DD0">
            <w:pPr>
              <w:pStyle w:val="NoSpacing"/>
              <w:rPr>
                <w:rFonts w:eastAsia="Times New Roman"/>
                <w:sz w:val="18"/>
                <w:szCs w:val="18"/>
              </w:rPr>
            </w:pPr>
            <w:r w:rsidRPr="00765DD0">
              <w:rPr>
                <w:rFonts w:eastAsia="Times New Roman"/>
                <w:sz w:val="18"/>
                <w:szCs w:val="18"/>
              </w:rPr>
              <w:t>Is it fruit flavored?</w:t>
            </w:r>
          </w:p>
        </w:tc>
      </w:tr>
      <w:tr w:rsidR="00765DD0" w:rsidRPr="00037CF1" w14:paraId="013116FB" w14:textId="77777777" w:rsidTr="00765DD0">
        <w:trPr>
          <w:cantSplit/>
          <w:trHeight w:val="1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060632" w14:textId="77777777" w:rsidR="00765DD0" w:rsidRPr="00765DD0" w:rsidRDefault="00765DD0" w:rsidP="00765DD0">
            <w:pPr>
              <w:pStyle w:val="NoSpacing"/>
              <w:rPr>
                <w:rFonts w:eastAsia="Times New Roman"/>
                <w:sz w:val="18"/>
                <w:szCs w:val="18"/>
              </w:rPr>
            </w:pPr>
            <w:r w:rsidRPr="00765DD0">
              <w:rPr>
                <w:rFonts w:eastAsia="Times New Roman"/>
                <w:sz w:val="18"/>
                <w:szCs w:val="18"/>
              </w:rPr>
              <w:t>caramel</w:t>
            </w:r>
          </w:p>
        </w:tc>
        <w:tc>
          <w:tcPr>
            <w:tcW w:w="46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287C30" w14:textId="77777777" w:rsidR="00765DD0" w:rsidRPr="00765DD0" w:rsidRDefault="00765DD0" w:rsidP="00765DD0">
            <w:pPr>
              <w:pStyle w:val="NoSpacing"/>
              <w:rPr>
                <w:rFonts w:eastAsia="Times New Roman"/>
                <w:sz w:val="18"/>
                <w:szCs w:val="18"/>
              </w:rPr>
            </w:pPr>
            <w:r w:rsidRPr="00765DD0">
              <w:rPr>
                <w:rFonts w:eastAsia="Times New Roman"/>
                <w:sz w:val="18"/>
                <w:szCs w:val="18"/>
              </w:rPr>
              <w:t>Is there caramel in the candy?</w:t>
            </w:r>
          </w:p>
        </w:tc>
      </w:tr>
      <w:tr w:rsidR="00765DD0" w:rsidRPr="00037CF1" w14:paraId="2CA5F2A4" w14:textId="77777777" w:rsidTr="00765DD0">
        <w:trPr>
          <w:cantSplit/>
          <w:trHeight w:val="19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4B50FB" w14:textId="5EA22675" w:rsidR="00765DD0" w:rsidRPr="00765DD0" w:rsidRDefault="00765DD0" w:rsidP="00765DD0">
            <w:pPr>
              <w:pStyle w:val="NoSpacing"/>
              <w:rPr>
                <w:rFonts w:eastAsia="Times New Roman"/>
                <w:sz w:val="18"/>
                <w:szCs w:val="18"/>
              </w:rPr>
            </w:pPr>
            <w:r w:rsidRPr="00765DD0">
              <w:rPr>
                <w:rFonts w:eastAsia="Times New Roman"/>
                <w:sz w:val="18"/>
                <w:szCs w:val="18"/>
              </w:rPr>
              <w:t>peanutyalmondy</w:t>
            </w:r>
          </w:p>
        </w:tc>
        <w:tc>
          <w:tcPr>
            <w:tcW w:w="46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6E9710" w14:textId="77777777" w:rsidR="00765DD0" w:rsidRPr="00765DD0" w:rsidRDefault="00765DD0" w:rsidP="00765DD0">
            <w:pPr>
              <w:pStyle w:val="NoSpacing"/>
              <w:rPr>
                <w:rFonts w:eastAsia="Times New Roman"/>
                <w:sz w:val="18"/>
                <w:szCs w:val="18"/>
              </w:rPr>
            </w:pPr>
            <w:r w:rsidRPr="00765DD0">
              <w:rPr>
                <w:rFonts w:eastAsia="Times New Roman"/>
                <w:sz w:val="18"/>
                <w:szCs w:val="18"/>
              </w:rPr>
              <w:t>Does it contain peanuts, peanut butter or almonds?</w:t>
            </w:r>
          </w:p>
        </w:tc>
      </w:tr>
      <w:tr w:rsidR="00765DD0" w:rsidRPr="00037CF1" w14:paraId="64B3ECA8" w14:textId="77777777" w:rsidTr="00765DD0">
        <w:trPr>
          <w:cantSplit/>
          <w:trHeight w:val="1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5A4F66" w14:textId="77777777" w:rsidR="00765DD0" w:rsidRPr="00765DD0" w:rsidRDefault="00765DD0" w:rsidP="00765DD0">
            <w:pPr>
              <w:pStyle w:val="NoSpacing"/>
              <w:rPr>
                <w:rFonts w:eastAsia="Times New Roman"/>
                <w:sz w:val="18"/>
                <w:szCs w:val="18"/>
              </w:rPr>
            </w:pPr>
            <w:r w:rsidRPr="00765DD0">
              <w:rPr>
                <w:rFonts w:eastAsia="Times New Roman"/>
                <w:sz w:val="18"/>
                <w:szCs w:val="18"/>
              </w:rPr>
              <w:t>nougat</w:t>
            </w:r>
          </w:p>
        </w:tc>
        <w:tc>
          <w:tcPr>
            <w:tcW w:w="46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A4E362" w14:textId="77777777" w:rsidR="00765DD0" w:rsidRPr="00765DD0" w:rsidRDefault="00765DD0" w:rsidP="00765DD0">
            <w:pPr>
              <w:pStyle w:val="NoSpacing"/>
              <w:rPr>
                <w:rFonts w:eastAsia="Times New Roman"/>
                <w:sz w:val="18"/>
                <w:szCs w:val="18"/>
              </w:rPr>
            </w:pPr>
            <w:r w:rsidRPr="00765DD0">
              <w:rPr>
                <w:rFonts w:eastAsia="Times New Roman"/>
                <w:sz w:val="18"/>
                <w:szCs w:val="18"/>
              </w:rPr>
              <w:t>Does it contain nougat?</w:t>
            </w:r>
          </w:p>
        </w:tc>
      </w:tr>
      <w:tr w:rsidR="00765DD0" w:rsidRPr="00037CF1" w14:paraId="3079D047" w14:textId="77777777" w:rsidTr="00765DD0">
        <w:trPr>
          <w:cantSplit/>
          <w:trHeight w:val="19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8AE2DD" w14:textId="77777777" w:rsidR="00765DD0" w:rsidRPr="00765DD0" w:rsidRDefault="00765DD0" w:rsidP="00765DD0">
            <w:pPr>
              <w:pStyle w:val="NoSpacing"/>
              <w:rPr>
                <w:rFonts w:eastAsia="Times New Roman"/>
                <w:sz w:val="18"/>
                <w:szCs w:val="18"/>
              </w:rPr>
            </w:pPr>
            <w:r w:rsidRPr="00765DD0">
              <w:rPr>
                <w:rFonts w:eastAsia="Times New Roman"/>
                <w:sz w:val="18"/>
                <w:szCs w:val="18"/>
              </w:rPr>
              <w:t>crispedricewafer</w:t>
            </w:r>
          </w:p>
        </w:tc>
        <w:tc>
          <w:tcPr>
            <w:tcW w:w="46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2E1F77" w14:textId="77777777" w:rsidR="00765DD0" w:rsidRPr="00765DD0" w:rsidRDefault="00765DD0" w:rsidP="00765DD0">
            <w:pPr>
              <w:pStyle w:val="NoSpacing"/>
              <w:rPr>
                <w:rFonts w:eastAsia="Times New Roman"/>
                <w:sz w:val="18"/>
                <w:szCs w:val="18"/>
              </w:rPr>
            </w:pPr>
            <w:r w:rsidRPr="00765DD0">
              <w:rPr>
                <w:rFonts w:eastAsia="Times New Roman"/>
                <w:sz w:val="18"/>
                <w:szCs w:val="18"/>
              </w:rPr>
              <w:t>Does it contain crisped rice, wafers, or a cookie component?</w:t>
            </w:r>
          </w:p>
        </w:tc>
      </w:tr>
      <w:tr w:rsidR="00765DD0" w:rsidRPr="00037CF1" w14:paraId="1B11BA82" w14:textId="77777777" w:rsidTr="00765DD0">
        <w:trPr>
          <w:cantSplit/>
          <w:trHeight w:val="1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80889" w14:textId="77777777" w:rsidR="00765DD0" w:rsidRPr="00765DD0" w:rsidRDefault="00765DD0" w:rsidP="00765DD0">
            <w:pPr>
              <w:pStyle w:val="NoSpacing"/>
              <w:rPr>
                <w:rFonts w:eastAsia="Times New Roman"/>
                <w:sz w:val="18"/>
                <w:szCs w:val="18"/>
              </w:rPr>
            </w:pPr>
            <w:r w:rsidRPr="00765DD0">
              <w:rPr>
                <w:rFonts w:eastAsia="Times New Roman"/>
                <w:sz w:val="18"/>
                <w:szCs w:val="18"/>
              </w:rPr>
              <w:t>hard</w:t>
            </w:r>
          </w:p>
        </w:tc>
        <w:tc>
          <w:tcPr>
            <w:tcW w:w="46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C5A52" w14:textId="77777777" w:rsidR="00765DD0" w:rsidRPr="00765DD0" w:rsidRDefault="00765DD0" w:rsidP="00765DD0">
            <w:pPr>
              <w:pStyle w:val="NoSpacing"/>
              <w:rPr>
                <w:rFonts w:eastAsia="Times New Roman"/>
                <w:sz w:val="18"/>
                <w:szCs w:val="18"/>
              </w:rPr>
            </w:pPr>
            <w:r w:rsidRPr="00765DD0">
              <w:rPr>
                <w:rFonts w:eastAsia="Times New Roman"/>
                <w:sz w:val="18"/>
                <w:szCs w:val="18"/>
              </w:rPr>
              <w:t>Is it a hard candy?</w:t>
            </w:r>
          </w:p>
        </w:tc>
      </w:tr>
      <w:tr w:rsidR="00765DD0" w:rsidRPr="00037CF1" w14:paraId="4235C658" w14:textId="77777777" w:rsidTr="00765DD0">
        <w:trPr>
          <w:cantSplit/>
          <w:trHeight w:val="19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2CC1FB" w14:textId="77777777" w:rsidR="00765DD0" w:rsidRPr="00765DD0" w:rsidRDefault="00765DD0" w:rsidP="00765DD0">
            <w:pPr>
              <w:pStyle w:val="NoSpacing"/>
              <w:rPr>
                <w:rFonts w:eastAsia="Times New Roman"/>
                <w:sz w:val="18"/>
                <w:szCs w:val="18"/>
              </w:rPr>
            </w:pPr>
            <w:r w:rsidRPr="00765DD0">
              <w:rPr>
                <w:rFonts w:eastAsia="Times New Roman"/>
                <w:sz w:val="18"/>
                <w:szCs w:val="18"/>
              </w:rPr>
              <w:t>bar</w:t>
            </w:r>
          </w:p>
        </w:tc>
        <w:tc>
          <w:tcPr>
            <w:tcW w:w="46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1A68DD" w14:textId="77777777" w:rsidR="00765DD0" w:rsidRPr="00765DD0" w:rsidRDefault="00765DD0" w:rsidP="00765DD0">
            <w:pPr>
              <w:pStyle w:val="NoSpacing"/>
              <w:rPr>
                <w:rFonts w:eastAsia="Times New Roman"/>
                <w:sz w:val="18"/>
                <w:szCs w:val="18"/>
              </w:rPr>
            </w:pPr>
            <w:r w:rsidRPr="00765DD0">
              <w:rPr>
                <w:rFonts w:eastAsia="Times New Roman"/>
                <w:sz w:val="18"/>
                <w:szCs w:val="18"/>
              </w:rPr>
              <w:t>Is it a candy bar?</w:t>
            </w:r>
          </w:p>
        </w:tc>
      </w:tr>
      <w:tr w:rsidR="00765DD0" w:rsidRPr="00037CF1" w14:paraId="0B70FD0F" w14:textId="77777777" w:rsidTr="00765DD0">
        <w:trPr>
          <w:cantSplit/>
          <w:trHeight w:val="1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291" w14:textId="77777777" w:rsidR="00765DD0" w:rsidRPr="00765DD0" w:rsidRDefault="00765DD0" w:rsidP="00765DD0">
            <w:pPr>
              <w:pStyle w:val="NoSpacing"/>
              <w:rPr>
                <w:rFonts w:eastAsia="Times New Roman"/>
                <w:sz w:val="18"/>
                <w:szCs w:val="18"/>
              </w:rPr>
            </w:pPr>
            <w:r w:rsidRPr="00765DD0">
              <w:rPr>
                <w:rFonts w:eastAsia="Times New Roman"/>
                <w:sz w:val="18"/>
                <w:szCs w:val="18"/>
              </w:rPr>
              <w:t>pluribus</w:t>
            </w:r>
          </w:p>
        </w:tc>
        <w:tc>
          <w:tcPr>
            <w:tcW w:w="46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945AED" w14:textId="77777777" w:rsidR="00765DD0" w:rsidRPr="00765DD0" w:rsidRDefault="00765DD0" w:rsidP="00765DD0">
            <w:pPr>
              <w:pStyle w:val="NoSpacing"/>
              <w:rPr>
                <w:rFonts w:eastAsia="Times New Roman"/>
                <w:sz w:val="18"/>
                <w:szCs w:val="18"/>
              </w:rPr>
            </w:pPr>
            <w:r w:rsidRPr="00765DD0">
              <w:rPr>
                <w:rFonts w:eastAsia="Times New Roman"/>
                <w:sz w:val="18"/>
                <w:szCs w:val="18"/>
              </w:rPr>
              <w:t>Is it one of many candies in a bag or box?</w:t>
            </w:r>
          </w:p>
        </w:tc>
      </w:tr>
      <w:tr w:rsidR="00765DD0" w:rsidRPr="00037CF1" w14:paraId="07871832" w14:textId="77777777" w:rsidTr="00765DD0">
        <w:trPr>
          <w:cantSplit/>
          <w:trHeight w:val="19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A8DC74" w14:textId="77777777" w:rsidR="00765DD0" w:rsidRPr="00765DD0" w:rsidRDefault="00765DD0" w:rsidP="00765DD0">
            <w:pPr>
              <w:pStyle w:val="NoSpacing"/>
              <w:rPr>
                <w:rFonts w:eastAsia="Times New Roman"/>
                <w:sz w:val="18"/>
                <w:szCs w:val="18"/>
              </w:rPr>
            </w:pPr>
            <w:r w:rsidRPr="00765DD0">
              <w:rPr>
                <w:rFonts w:eastAsia="Times New Roman"/>
                <w:sz w:val="18"/>
                <w:szCs w:val="18"/>
              </w:rPr>
              <w:t>sugarpercent</w:t>
            </w:r>
          </w:p>
        </w:tc>
        <w:tc>
          <w:tcPr>
            <w:tcW w:w="46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1E03DD" w14:textId="77777777" w:rsidR="00765DD0" w:rsidRPr="00765DD0" w:rsidRDefault="00765DD0" w:rsidP="00765DD0">
            <w:pPr>
              <w:pStyle w:val="NoSpacing"/>
              <w:rPr>
                <w:rFonts w:eastAsia="Times New Roman"/>
                <w:sz w:val="18"/>
                <w:szCs w:val="18"/>
              </w:rPr>
            </w:pPr>
            <w:r w:rsidRPr="00765DD0">
              <w:rPr>
                <w:rFonts w:eastAsia="Times New Roman"/>
                <w:sz w:val="18"/>
                <w:szCs w:val="18"/>
              </w:rPr>
              <w:t>The percentile of sugar it falls under within the data set.</w:t>
            </w:r>
          </w:p>
        </w:tc>
      </w:tr>
      <w:tr w:rsidR="00765DD0" w:rsidRPr="00037CF1" w14:paraId="06136FC4" w14:textId="77777777" w:rsidTr="00765DD0">
        <w:trPr>
          <w:cantSplit/>
          <w:trHeight w:val="1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B7E0A6" w14:textId="77777777" w:rsidR="00765DD0" w:rsidRPr="00765DD0" w:rsidRDefault="00765DD0" w:rsidP="00765DD0">
            <w:pPr>
              <w:pStyle w:val="NoSpacing"/>
              <w:rPr>
                <w:rFonts w:eastAsia="Times New Roman"/>
                <w:sz w:val="18"/>
                <w:szCs w:val="18"/>
              </w:rPr>
            </w:pPr>
            <w:r w:rsidRPr="00765DD0">
              <w:rPr>
                <w:rFonts w:eastAsia="Times New Roman"/>
                <w:sz w:val="18"/>
                <w:szCs w:val="18"/>
              </w:rPr>
              <w:t>pricepercent</w:t>
            </w:r>
          </w:p>
        </w:tc>
        <w:tc>
          <w:tcPr>
            <w:tcW w:w="46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219C4" w14:textId="77777777" w:rsidR="00765DD0" w:rsidRPr="00765DD0" w:rsidRDefault="00765DD0" w:rsidP="00765DD0">
            <w:pPr>
              <w:pStyle w:val="NoSpacing"/>
              <w:rPr>
                <w:rFonts w:eastAsia="Times New Roman"/>
                <w:sz w:val="18"/>
                <w:szCs w:val="18"/>
              </w:rPr>
            </w:pPr>
            <w:r w:rsidRPr="00765DD0">
              <w:rPr>
                <w:rFonts w:eastAsia="Times New Roman"/>
                <w:sz w:val="18"/>
                <w:szCs w:val="18"/>
              </w:rPr>
              <w:t>The unit price percentile compared to the rest of the set.</w:t>
            </w:r>
          </w:p>
        </w:tc>
      </w:tr>
    </w:tbl>
    <w:p w14:paraId="19E2CFE9" w14:textId="0DAA50DD" w:rsidR="00765DD0" w:rsidRDefault="00765DD0" w:rsidP="0052210D">
      <w:r>
        <w:t xml:space="preserve">Linear Regression can used to predict the winpercentage and the influence of each variable </w:t>
      </w:r>
    </w:p>
    <w:p w14:paraId="59ECF983" w14:textId="1B590AD9" w:rsidR="00765DD0" w:rsidRDefault="00765DD0" w:rsidP="0052210D">
      <w:r>
        <w:t xml:space="preserve">Step 1: </w:t>
      </w:r>
    </w:p>
    <w:p w14:paraId="4201EACB" w14:textId="1A7B502B" w:rsidR="00765DD0" w:rsidRDefault="00765DD0" w:rsidP="0052210D">
      <w:r>
        <w:t>Split dataset into 80% train and 20% test.</w:t>
      </w:r>
    </w:p>
    <w:p w14:paraId="07BF3F4A" w14:textId="52ABF071" w:rsidR="00875FF2" w:rsidRDefault="00875FF2" w:rsidP="0052210D">
      <w:r>
        <w:br/>
        <w:t>Step 2: Below table shows the implementation of OLS Regression when 11 IDV are used.</w:t>
      </w:r>
    </w:p>
    <w:tbl>
      <w:tblPr>
        <w:tblW w:w="8743" w:type="dxa"/>
        <w:tblLook w:val="04A0" w:firstRow="1" w:lastRow="0" w:firstColumn="1" w:lastColumn="0" w:noHBand="0" w:noVBand="1"/>
      </w:tblPr>
      <w:tblGrid>
        <w:gridCol w:w="765"/>
        <w:gridCol w:w="1667"/>
        <w:gridCol w:w="1410"/>
        <w:gridCol w:w="897"/>
        <w:gridCol w:w="1234"/>
        <w:gridCol w:w="885"/>
        <w:gridCol w:w="1885"/>
      </w:tblGrid>
      <w:tr w:rsidR="00875FF2" w14:paraId="01372D2A" w14:textId="77777777" w:rsidTr="00875FF2">
        <w:trPr>
          <w:trHeight w:val="310"/>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CE6D2" w14:textId="77777777" w:rsidR="00875FF2" w:rsidRPr="00875FF2" w:rsidRDefault="00875FF2" w:rsidP="00875FF2">
            <w:pPr>
              <w:pStyle w:val="NoSpacing"/>
              <w:rPr>
                <w:rFonts w:eastAsia="Times New Roman"/>
                <w:sz w:val="18"/>
                <w:szCs w:val="18"/>
                <w:lang w:val="en-IN"/>
              </w:rPr>
            </w:pPr>
            <w:r w:rsidRPr="00875FF2">
              <w:rPr>
                <w:sz w:val="18"/>
                <w:szCs w:val="18"/>
              </w:rPr>
              <w:t> </w:t>
            </w:r>
          </w:p>
        </w:tc>
        <w:tc>
          <w:tcPr>
            <w:tcW w:w="1667" w:type="dxa"/>
            <w:tcBorders>
              <w:top w:val="single" w:sz="4" w:space="0" w:color="auto"/>
              <w:left w:val="nil"/>
              <w:bottom w:val="single" w:sz="4" w:space="0" w:color="auto"/>
              <w:right w:val="single" w:sz="4" w:space="0" w:color="auto"/>
            </w:tcBorders>
            <w:shd w:val="clear" w:color="auto" w:fill="auto"/>
            <w:noWrap/>
            <w:vAlign w:val="bottom"/>
            <w:hideMark/>
          </w:tcPr>
          <w:p w14:paraId="1E3FBA24" w14:textId="77777777" w:rsidR="00875FF2" w:rsidRPr="00875FF2" w:rsidRDefault="00875FF2" w:rsidP="00875FF2">
            <w:pPr>
              <w:pStyle w:val="NoSpacing"/>
              <w:rPr>
                <w:b/>
                <w:bCs/>
                <w:sz w:val="18"/>
                <w:szCs w:val="18"/>
              </w:rPr>
            </w:pPr>
            <w:r w:rsidRPr="00875FF2">
              <w:rPr>
                <w:b/>
                <w:bCs/>
                <w:sz w:val="18"/>
                <w:szCs w:val="18"/>
              </w:rPr>
              <w:t>attribute</w:t>
            </w:r>
          </w:p>
        </w:tc>
        <w:tc>
          <w:tcPr>
            <w:tcW w:w="1410" w:type="dxa"/>
            <w:tcBorders>
              <w:top w:val="single" w:sz="4" w:space="0" w:color="auto"/>
              <w:left w:val="nil"/>
              <w:bottom w:val="single" w:sz="4" w:space="0" w:color="auto"/>
              <w:right w:val="single" w:sz="4" w:space="0" w:color="auto"/>
            </w:tcBorders>
            <w:shd w:val="clear" w:color="auto" w:fill="auto"/>
            <w:noWrap/>
            <w:vAlign w:val="bottom"/>
            <w:hideMark/>
          </w:tcPr>
          <w:p w14:paraId="0DD4C53B" w14:textId="77777777" w:rsidR="00875FF2" w:rsidRPr="00875FF2" w:rsidRDefault="00875FF2" w:rsidP="00875FF2">
            <w:pPr>
              <w:pStyle w:val="NoSpacing"/>
              <w:rPr>
                <w:b/>
                <w:bCs/>
                <w:sz w:val="18"/>
                <w:szCs w:val="18"/>
              </w:rPr>
            </w:pPr>
            <w:proofErr w:type="spellStart"/>
            <w:r w:rsidRPr="00875FF2">
              <w:rPr>
                <w:b/>
                <w:bCs/>
                <w:sz w:val="18"/>
                <w:szCs w:val="18"/>
              </w:rPr>
              <w:t>coef</w:t>
            </w:r>
            <w:proofErr w:type="spellEnd"/>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369F2D38" w14:textId="77777777" w:rsidR="00875FF2" w:rsidRPr="00875FF2" w:rsidRDefault="00875FF2" w:rsidP="00875FF2">
            <w:pPr>
              <w:pStyle w:val="NoSpacing"/>
              <w:rPr>
                <w:b/>
                <w:bCs/>
                <w:sz w:val="18"/>
                <w:szCs w:val="18"/>
              </w:rPr>
            </w:pPr>
            <w:proofErr w:type="spellStart"/>
            <w:r w:rsidRPr="00875FF2">
              <w:rPr>
                <w:b/>
                <w:bCs/>
                <w:sz w:val="18"/>
                <w:szCs w:val="18"/>
              </w:rPr>
              <w:t>std</w:t>
            </w:r>
            <w:proofErr w:type="spellEnd"/>
            <w:r w:rsidRPr="00875FF2">
              <w:rPr>
                <w:b/>
                <w:bCs/>
                <w:sz w:val="18"/>
                <w:szCs w:val="18"/>
              </w:rPr>
              <w:t xml:space="preserve"> err</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3968D72" w14:textId="77777777" w:rsidR="00875FF2" w:rsidRPr="00875FF2" w:rsidRDefault="00875FF2" w:rsidP="00875FF2">
            <w:pPr>
              <w:pStyle w:val="NoSpacing"/>
              <w:rPr>
                <w:b/>
                <w:bCs/>
                <w:sz w:val="18"/>
                <w:szCs w:val="18"/>
              </w:rPr>
            </w:pPr>
            <w:r w:rsidRPr="00875FF2">
              <w:rPr>
                <w:b/>
                <w:bCs/>
                <w:sz w:val="18"/>
                <w:szCs w:val="18"/>
              </w:rPr>
              <w:t>t</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11BD0890" w14:textId="77777777" w:rsidR="00875FF2" w:rsidRPr="00875FF2" w:rsidRDefault="00875FF2" w:rsidP="00875FF2">
            <w:pPr>
              <w:pStyle w:val="NoSpacing"/>
              <w:rPr>
                <w:b/>
                <w:bCs/>
                <w:sz w:val="18"/>
                <w:szCs w:val="18"/>
              </w:rPr>
            </w:pPr>
            <w:r w:rsidRPr="00875FF2">
              <w:rPr>
                <w:b/>
                <w:bCs/>
                <w:sz w:val="18"/>
                <w:szCs w:val="18"/>
              </w:rPr>
              <w:t>P&gt;|t|</w:t>
            </w:r>
          </w:p>
        </w:tc>
        <w:tc>
          <w:tcPr>
            <w:tcW w:w="1885" w:type="dxa"/>
            <w:tcBorders>
              <w:top w:val="single" w:sz="4" w:space="0" w:color="auto"/>
              <w:left w:val="nil"/>
              <w:bottom w:val="single" w:sz="4" w:space="0" w:color="auto"/>
              <w:right w:val="single" w:sz="4" w:space="0" w:color="auto"/>
            </w:tcBorders>
            <w:shd w:val="clear" w:color="auto" w:fill="auto"/>
            <w:noWrap/>
            <w:vAlign w:val="bottom"/>
            <w:hideMark/>
          </w:tcPr>
          <w:p w14:paraId="1BFE2DFE" w14:textId="77777777" w:rsidR="00875FF2" w:rsidRPr="00875FF2" w:rsidRDefault="00875FF2" w:rsidP="00875FF2">
            <w:pPr>
              <w:pStyle w:val="NoSpacing"/>
              <w:rPr>
                <w:b/>
                <w:bCs/>
                <w:sz w:val="18"/>
                <w:szCs w:val="18"/>
              </w:rPr>
            </w:pPr>
            <w:r w:rsidRPr="00875FF2">
              <w:rPr>
                <w:b/>
                <w:bCs/>
                <w:sz w:val="18"/>
                <w:szCs w:val="18"/>
              </w:rPr>
              <w:t>[95.0% Conf. Int.]</w:t>
            </w:r>
          </w:p>
        </w:tc>
      </w:tr>
      <w:tr w:rsidR="00875FF2" w14:paraId="7EDF25AD"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3CCC471A" w14:textId="77777777" w:rsidR="00875FF2" w:rsidRPr="00875FF2" w:rsidRDefault="00875FF2" w:rsidP="00875FF2">
            <w:pPr>
              <w:pStyle w:val="NoSpacing"/>
              <w:rPr>
                <w:b/>
                <w:bCs/>
                <w:sz w:val="18"/>
                <w:szCs w:val="18"/>
              </w:rPr>
            </w:pPr>
            <w:proofErr w:type="spellStart"/>
            <w:r w:rsidRPr="00875FF2">
              <w:rPr>
                <w:b/>
                <w:bCs/>
                <w:sz w:val="18"/>
                <w:szCs w:val="18"/>
              </w:rPr>
              <w:t>const</w:t>
            </w:r>
            <w:proofErr w:type="spellEnd"/>
          </w:p>
        </w:tc>
        <w:tc>
          <w:tcPr>
            <w:tcW w:w="1667" w:type="dxa"/>
            <w:tcBorders>
              <w:top w:val="nil"/>
              <w:left w:val="nil"/>
              <w:bottom w:val="single" w:sz="4" w:space="0" w:color="auto"/>
              <w:right w:val="single" w:sz="4" w:space="0" w:color="auto"/>
            </w:tcBorders>
            <w:shd w:val="clear" w:color="auto" w:fill="auto"/>
            <w:noWrap/>
            <w:vAlign w:val="bottom"/>
            <w:hideMark/>
          </w:tcPr>
          <w:p w14:paraId="03D075AF" w14:textId="77777777" w:rsidR="00875FF2" w:rsidRPr="00875FF2" w:rsidRDefault="00875FF2" w:rsidP="00875FF2">
            <w:pPr>
              <w:pStyle w:val="NoSpacing"/>
              <w:rPr>
                <w:b/>
                <w:bCs/>
                <w:sz w:val="18"/>
                <w:szCs w:val="18"/>
              </w:rPr>
            </w:pPr>
            <w:r w:rsidRPr="00875FF2">
              <w:rPr>
                <w:b/>
                <w:bCs/>
                <w:sz w:val="18"/>
                <w:szCs w:val="18"/>
              </w:rPr>
              <w:t> </w:t>
            </w:r>
          </w:p>
        </w:tc>
        <w:tc>
          <w:tcPr>
            <w:tcW w:w="1410" w:type="dxa"/>
            <w:tcBorders>
              <w:top w:val="nil"/>
              <w:left w:val="nil"/>
              <w:bottom w:val="single" w:sz="4" w:space="0" w:color="auto"/>
              <w:right w:val="single" w:sz="4" w:space="0" w:color="auto"/>
            </w:tcBorders>
            <w:shd w:val="clear" w:color="auto" w:fill="auto"/>
            <w:noWrap/>
            <w:vAlign w:val="bottom"/>
            <w:hideMark/>
          </w:tcPr>
          <w:p w14:paraId="6F3F7338" w14:textId="77777777" w:rsidR="00875FF2" w:rsidRPr="00875FF2" w:rsidRDefault="00875FF2" w:rsidP="00875FF2">
            <w:pPr>
              <w:pStyle w:val="NoSpacing"/>
              <w:rPr>
                <w:sz w:val="18"/>
                <w:szCs w:val="18"/>
              </w:rPr>
            </w:pPr>
            <w:r w:rsidRPr="00875FF2">
              <w:rPr>
                <w:sz w:val="18"/>
                <w:szCs w:val="18"/>
              </w:rPr>
              <w:t>34.534</w:t>
            </w:r>
          </w:p>
        </w:tc>
        <w:tc>
          <w:tcPr>
            <w:tcW w:w="897" w:type="dxa"/>
            <w:tcBorders>
              <w:top w:val="nil"/>
              <w:left w:val="nil"/>
              <w:bottom w:val="single" w:sz="4" w:space="0" w:color="auto"/>
              <w:right w:val="single" w:sz="4" w:space="0" w:color="auto"/>
            </w:tcBorders>
            <w:shd w:val="clear" w:color="auto" w:fill="auto"/>
            <w:noWrap/>
            <w:vAlign w:val="bottom"/>
            <w:hideMark/>
          </w:tcPr>
          <w:p w14:paraId="70341178" w14:textId="77777777" w:rsidR="00875FF2" w:rsidRPr="00875FF2" w:rsidRDefault="00875FF2" w:rsidP="00875FF2">
            <w:pPr>
              <w:pStyle w:val="NoSpacing"/>
              <w:rPr>
                <w:sz w:val="18"/>
                <w:szCs w:val="18"/>
              </w:rPr>
            </w:pPr>
            <w:r w:rsidRPr="00875FF2">
              <w:rPr>
                <w:sz w:val="18"/>
                <w:szCs w:val="18"/>
              </w:rPr>
              <w:t>4.32</w:t>
            </w:r>
          </w:p>
        </w:tc>
        <w:tc>
          <w:tcPr>
            <w:tcW w:w="1234" w:type="dxa"/>
            <w:tcBorders>
              <w:top w:val="nil"/>
              <w:left w:val="nil"/>
              <w:bottom w:val="single" w:sz="4" w:space="0" w:color="auto"/>
              <w:right w:val="single" w:sz="4" w:space="0" w:color="auto"/>
            </w:tcBorders>
            <w:shd w:val="clear" w:color="auto" w:fill="auto"/>
            <w:noWrap/>
            <w:vAlign w:val="bottom"/>
            <w:hideMark/>
          </w:tcPr>
          <w:p w14:paraId="188F189D" w14:textId="77777777" w:rsidR="00875FF2" w:rsidRPr="00875FF2" w:rsidRDefault="00875FF2" w:rsidP="00875FF2">
            <w:pPr>
              <w:pStyle w:val="NoSpacing"/>
              <w:rPr>
                <w:sz w:val="18"/>
                <w:szCs w:val="18"/>
              </w:rPr>
            </w:pPr>
            <w:r w:rsidRPr="00875FF2">
              <w:rPr>
                <w:sz w:val="18"/>
                <w:szCs w:val="18"/>
              </w:rPr>
              <w:t>7.994</w:t>
            </w:r>
          </w:p>
        </w:tc>
        <w:tc>
          <w:tcPr>
            <w:tcW w:w="885" w:type="dxa"/>
            <w:tcBorders>
              <w:top w:val="nil"/>
              <w:left w:val="nil"/>
              <w:bottom w:val="single" w:sz="4" w:space="0" w:color="auto"/>
              <w:right w:val="single" w:sz="4" w:space="0" w:color="auto"/>
            </w:tcBorders>
            <w:shd w:val="clear" w:color="auto" w:fill="auto"/>
            <w:noWrap/>
            <w:vAlign w:val="bottom"/>
            <w:hideMark/>
          </w:tcPr>
          <w:p w14:paraId="44B007CA" w14:textId="77777777" w:rsidR="00875FF2" w:rsidRPr="00875FF2" w:rsidRDefault="00875FF2" w:rsidP="00875FF2">
            <w:pPr>
              <w:pStyle w:val="NoSpacing"/>
              <w:rPr>
                <w:sz w:val="18"/>
                <w:szCs w:val="18"/>
              </w:rPr>
            </w:pPr>
            <w:r w:rsidRPr="00875FF2">
              <w:rPr>
                <w:sz w:val="18"/>
                <w:szCs w:val="18"/>
              </w:rPr>
              <w:t>0</w:t>
            </w:r>
          </w:p>
        </w:tc>
        <w:tc>
          <w:tcPr>
            <w:tcW w:w="1885" w:type="dxa"/>
            <w:tcBorders>
              <w:top w:val="nil"/>
              <w:left w:val="nil"/>
              <w:bottom w:val="single" w:sz="4" w:space="0" w:color="auto"/>
              <w:right w:val="single" w:sz="4" w:space="0" w:color="auto"/>
            </w:tcBorders>
            <w:shd w:val="clear" w:color="auto" w:fill="auto"/>
            <w:noWrap/>
            <w:vAlign w:val="bottom"/>
            <w:hideMark/>
          </w:tcPr>
          <w:p w14:paraId="3027B889" w14:textId="77777777" w:rsidR="00875FF2" w:rsidRPr="00875FF2" w:rsidRDefault="00875FF2" w:rsidP="00875FF2">
            <w:pPr>
              <w:pStyle w:val="NoSpacing"/>
              <w:rPr>
                <w:sz w:val="18"/>
                <w:szCs w:val="18"/>
              </w:rPr>
            </w:pPr>
            <w:r w:rsidRPr="00875FF2">
              <w:rPr>
                <w:sz w:val="18"/>
                <w:szCs w:val="18"/>
              </w:rPr>
              <w:t>25.924 43.144</w:t>
            </w:r>
          </w:p>
        </w:tc>
      </w:tr>
      <w:tr w:rsidR="00875FF2" w14:paraId="2BBED950"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1B549BE" w14:textId="77777777" w:rsidR="00875FF2" w:rsidRPr="00875FF2" w:rsidRDefault="00875FF2" w:rsidP="00875FF2">
            <w:pPr>
              <w:pStyle w:val="NoSpacing"/>
              <w:rPr>
                <w:b/>
                <w:bCs/>
                <w:sz w:val="18"/>
                <w:szCs w:val="18"/>
              </w:rPr>
            </w:pPr>
            <w:r w:rsidRPr="00875FF2">
              <w:rPr>
                <w:b/>
                <w:bCs/>
                <w:sz w:val="18"/>
                <w:szCs w:val="18"/>
              </w:rPr>
              <w:t>x1</w:t>
            </w:r>
          </w:p>
        </w:tc>
        <w:tc>
          <w:tcPr>
            <w:tcW w:w="1667" w:type="dxa"/>
            <w:tcBorders>
              <w:top w:val="nil"/>
              <w:left w:val="nil"/>
              <w:bottom w:val="single" w:sz="4" w:space="0" w:color="auto"/>
              <w:right w:val="single" w:sz="4" w:space="0" w:color="auto"/>
            </w:tcBorders>
            <w:shd w:val="clear" w:color="auto" w:fill="auto"/>
            <w:noWrap/>
            <w:vAlign w:val="bottom"/>
            <w:hideMark/>
          </w:tcPr>
          <w:p w14:paraId="32DAED71" w14:textId="77777777" w:rsidR="00875FF2" w:rsidRPr="00875FF2" w:rsidRDefault="00875FF2" w:rsidP="00875FF2">
            <w:pPr>
              <w:pStyle w:val="NoSpacing"/>
              <w:rPr>
                <w:sz w:val="18"/>
                <w:szCs w:val="18"/>
              </w:rPr>
            </w:pPr>
            <w:r w:rsidRPr="00875FF2">
              <w:rPr>
                <w:sz w:val="18"/>
                <w:szCs w:val="18"/>
              </w:rPr>
              <w:t>chocolate</w:t>
            </w:r>
          </w:p>
        </w:tc>
        <w:tc>
          <w:tcPr>
            <w:tcW w:w="1410" w:type="dxa"/>
            <w:tcBorders>
              <w:top w:val="nil"/>
              <w:left w:val="nil"/>
              <w:bottom w:val="single" w:sz="4" w:space="0" w:color="auto"/>
              <w:right w:val="single" w:sz="4" w:space="0" w:color="auto"/>
            </w:tcBorders>
            <w:shd w:val="clear" w:color="auto" w:fill="auto"/>
            <w:noWrap/>
            <w:vAlign w:val="bottom"/>
            <w:hideMark/>
          </w:tcPr>
          <w:p w14:paraId="13D3E5B7" w14:textId="77777777" w:rsidR="00875FF2" w:rsidRPr="00875FF2" w:rsidRDefault="00875FF2" w:rsidP="00875FF2">
            <w:pPr>
              <w:pStyle w:val="NoSpacing"/>
              <w:rPr>
                <w:sz w:val="18"/>
                <w:szCs w:val="18"/>
              </w:rPr>
            </w:pPr>
            <w:r w:rsidRPr="00875FF2">
              <w:rPr>
                <w:sz w:val="18"/>
                <w:szCs w:val="18"/>
              </w:rPr>
              <w:t>19.7481</w:t>
            </w:r>
          </w:p>
        </w:tc>
        <w:tc>
          <w:tcPr>
            <w:tcW w:w="897" w:type="dxa"/>
            <w:tcBorders>
              <w:top w:val="nil"/>
              <w:left w:val="nil"/>
              <w:bottom w:val="single" w:sz="4" w:space="0" w:color="auto"/>
              <w:right w:val="single" w:sz="4" w:space="0" w:color="auto"/>
            </w:tcBorders>
            <w:shd w:val="clear" w:color="auto" w:fill="auto"/>
            <w:noWrap/>
            <w:vAlign w:val="bottom"/>
            <w:hideMark/>
          </w:tcPr>
          <w:p w14:paraId="432052E8" w14:textId="77777777" w:rsidR="00875FF2" w:rsidRPr="00875FF2" w:rsidRDefault="00875FF2" w:rsidP="00875FF2">
            <w:pPr>
              <w:pStyle w:val="NoSpacing"/>
              <w:rPr>
                <w:sz w:val="18"/>
                <w:szCs w:val="18"/>
              </w:rPr>
            </w:pPr>
            <w:r w:rsidRPr="00875FF2">
              <w:rPr>
                <w:sz w:val="18"/>
                <w:szCs w:val="18"/>
              </w:rPr>
              <w:t>3.899</w:t>
            </w:r>
          </w:p>
        </w:tc>
        <w:tc>
          <w:tcPr>
            <w:tcW w:w="1234" w:type="dxa"/>
            <w:tcBorders>
              <w:top w:val="nil"/>
              <w:left w:val="nil"/>
              <w:bottom w:val="single" w:sz="4" w:space="0" w:color="auto"/>
              <w:right w:val="single" w:sz="4" w:space="0" w:color="auto"/>
            </w:tcBorders>
            <w:shd w:val="clear" w:color="auto" w:fill="auto"/>
            <w:noWrap/>
            <w:vAlign w:val="bottom"/>
            <w:hideMark/>
          </w:tcPr>
          <w:p w14:paraId="4A195550" w14:textId="77777777" w:rsidR="00875FF2" w:rsidRPr="00875FF2" w:rsidRDefault="00875FF2" w:rsidP="00875FF2">
            <w:pPr>
              <w:pStyle w:val="NoSpacing"/>
              <w:rPr>
                <w:sz w:val="18"/>
                <w:szCs w:val="18"/>
              </w:rPr>
            </w:pPr>
            <w:r w:rsidRPr="00875FF2">
              <w:rPr>
                <w:sz w:val="18"/>
                <w:szCs w:val="18"/>
              </w:rPr>
              <w:t>5.065</w:t>
            </w:r>
          </w:p>
        </w:tc>
        <w:tc>
          <w:tcPr>
            <w:tcW w:w="885" w:type="dxa"/>
            <w:tcBorders>
              <w:top w:val="nil"/>
              <w:left w:val="nil"/>
              <w:bottom w:val="single" w:sz="4" w:space="0" w:color="auto"/>
              <w:right w:val="single" w:sz="4" w:space="0" w:color="auto"/>
            </w:tcBorders>
            <w:shd w:val="clear" w:color="auto" w:fill="auto"/>
            <w:noWrap/>
            <w:vAlign w:val="bottom"/>
            <w:hideMark/>
          </w:tcPr>
          <w:p w14:paraId="48EABF65" w14:textId="77777777" w:rsidR="00875FF2" w:rsidRPr="00875FF2" w:rsidRDefault="00875FF2" w:rsidP="00875FF2">
            <w:pPr>
              <w:pStyle w:val="NoSpacing"/>
              <w:rPr>
                <w:sz w:val="18"/>
                <w:szCs w:val="18"/>
              </w:rPr>
            </w:pPr>
            <w:r w:rsidRPr="00875FF2">
              <w:rPr>
                <w:sz w:val="18"/>
                <w:szCs w:val="18"/>
              </w:rPr>
              <w:t>0</w:t>
            </w:r>
          </w:p>
        </w:tc>
        <w:tc>
          <w:tcPr>
            <w:tcW w:w="1885" w:type="dxa"/>
            <w:tcBorders>
              <w:top w:val="nil"/>
              <w:left w:val="nil"/>
              <w:bottom w:val="single" w:sz="4" w:space="0" w:color="auto"/>
              <w:right w:val="single" w:sz="4" w:space="0" w:color="auto"/>
            </w:tcBorders>
            <w:shd w:val="clear" w:color="auto" w:fill="auto"/>
            <w:noWrap/>
            <w:vAlign w:val="bottom"/>
            <w:hideMark/>
          </w:tcPr>
          <w:p w14:paraId="70BD5DA8" w14:textId="77777777" w:rsidR="00875FF2" w:rsidRPr="00875FF2" w:rsidRDefault="00875FF2" w:rsidP="00875FF2">
            <w:pPr>
              <w:pStyle w:val="NoSpacing"/>
              <w:rPr>
                <w:sz w:val="18"/>
                <w:szCs w:val="18"/>
              </w:rPr>
            </w:pPr>
            <w:r w:rsidRPr="00875FF2">
              <w:rPr>
                <w:sz w:val="18"/>
                <w:szCs w:val="18"/>
              </w:rPr>
              <w:t>11.978 27.518</w:t>
            </w:r>
          </w:p>
        </w:tc>
      </w:tr>
      <w:tr w:rsidR="00875FF2" w14:paraId="7EBF6F1E"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3A39F76" w14:textId="77777777" w:rsidR="00875FF2" w:rsidRPr="00875FF2" w:rsidRDefault="00875FF2" w:rsidP="00875FF2">
            <w:pPr>
              <w:pStyle w:val="NoSpacing"/>
              <w:rPr>
                <w:b/>
                <w:bCs/>
                <w:sz w:val="18"/>
                <w:szCs w:val="18"/>
              </w:rPr>
            </w:pPr>
            <w:r w:rsidRPr="00875FF2">
              <w:rPr>
                <w:b/>
                <w:bCs/>
                <w:sz w:val="18"/>
                <w:szCs w:val="18"/>
              </w:rPr>
              <w:t>x2</w:t>
            </w:r>
          </w:p>
        </w:tc>
        <w:tc>
          <w:tcPr>
            <w:tcW w:w="1667" w:type="dxa"/>
            <w:tcBorders>
              <w:top w:val="nil"/>
              <w:left w:val="nil"/>
              <w:bottom w:val="single" w:sz="4" w:space="0" w:color="auto"/>
              <w:right w:val="single" w:sz="4" w:space="0" w:color="auto"/>
            </w:tcBorders>
            <w:shd w:val="clear" w:color="auto" w:fill="auto"/>
            <w:noWrap/>
            <w:vAlign w:val="bottom"/>
            <w:hideMark/>
          </w:tcPr>
          <w:p w14:paraId="4729640F" w14:textId="77777777" w:rsidR="00875FF2" w:rsidRPr="00875FF2" w:rsidRDefault="00875FF2" w:rsidP="00875FF2">
            <w:pPr>
              <w:pStyle w:val="NoSpacing"/>
              <w:rPr>
                <w:sz w:val="18"/>
                <w:szCs w:val="18"/>
              </w:rPr>
            </w:pPr>
            <w:r w:rsidRPr="00875FF2">
              <w:rPr>
                <w:sz w:val="18"/>
                <w:szCs w:val="18"/>
              </w:rPr>
              <w:t>fruity</w:t>
            </w:r>
          </w:p>
        </w:tc>
        <w:tc>
          <w:tcPr>
            <w:tcW w:w="1410" w:type="dxa"/>
            <w:tcBorders>
              <w:top w:val="nil"/>
              <w:left w:val="nil"/>
              <w:bottom w:val="single" w:sz="4" w:space="0" w:color="auto"/>
              <w:right w:val="single" w:sz="4" w:space="0" w:color="auto"/>
            </w:tcBorders>
            <w:shd w:val="clear" w:color="auto" w:fill="auto"/>
            <w:noWrap/>
            <w:vAlign w:val="bottom"/>
            <w:hideMark/>
          </w:tcPr>
          <w:p w14:paraId="19F06666" w14:textId="77777777" w:rsidR="00875FF2" w:rsidRPr="00875FF2" w:rsidRDefault="00875FF2" w:rsidP="00875FF2">
            <w:pPr>
              <w:pStyle w:val="NoSpacing"/>
              <w:rPr>
                <w:sz w:val="18"/>
                <w:szCs w:val="18"/>
              </w:rPr>
            </w:pPr>
            <w:r w:rsidRPr="00875FF2">
              <w:rPr>
                <w:sz w:val="18"/>
                <w:szCs w:val="18"/>
              </w:rPr>
              <w:t>9.4223</w:t>
            </w:r>
          </w:p>
        </w:tc>
        <w:tc>
          <w:tcPr>
            <w:tcW w:w="897" w:type="dxa"/>
            <w:tcBorders>
              <w:top w:val="nil"/>
              <w:left w:val="nil"/>
              <w:bottom w:val="single" w:sz="4" w:space="0" w:color="auto"/>
              <w:right w:val="single" w:sz="4" w:space="0" w:color="auto"/>
            </w:tcBorders>
            <w:shd w:val="clear" w:color="auto" w:fill="auto"/>
            <w:noWrap/>
            <w:vAlign w:val="bottom"/>
            <w:hideMark/>
          </w:tcPr>
          <w:p w14:paraId="36950D74" w14:textId="77777777" w:rsidR="00875FF2" w:rsidRPr="00875FF2" w:rsidRDefault="00875FF2" w:rsidP="00875FF2">
            <w:pPr>
              <w:pStyle w:val="NoSpacing"/>
              <w:rPr>
                <w:sz w:val="18"/>
                <w:szCs w:val="18"/>
              </w:rPr>
            </w:pPr>
            <w:r w:rsidRPr="00875FF2">
              <w:rPr>
                <w:sz w:val="18"/>
                <w:szCs w:val="18"/>
              </w:rPr>
              <w:t>3.763</w:t>
            </w:r>
          </w:p>
        </w:tc>
        <w:tc>
          <w:tcPr>
            <w:tcW w:w="1234" w:type="dxa"/>
            <w:tcBorders>
              <w:top w:val="nil"/>
              <w:left w:val="nil"/>
              <w:bottom w:val="single" w:sz="4" w:space="0" w:color="auto"/>
              <w:right w:val="single" w:sz="4" w:space="0" w:color="auto"/>
            </w:tcBorders>
            <w:shd w:val="clear" w:color="auto" w:fill="auto"/>
            <w:noWrap/>
            <w:vAlign w:val="bottom"/>
            <w:hideMark/>
          </w:tcPr>
          <w:p w14:paraId="0F31F00A" w14:textId="77777777" w:rsidR="00875FF2" w:rsidRPr="00875FF2" w:rsidRDefault="00875FF2" w:rsidP="00875FF2">
            <w:pPr>
              <w:pStyle w:val="NoSpacing"/>
              <w:rPr>
                <w:sz w:val="18"/>
                <w:szCs w:val="18"/>
              </w:rPr>
            </w:pPr>
            <w:r w:rsidRPr="00875FF2">
              <w:rPr>
                <w:sz w:val="18"/>
                <w:szCs w:val="18"/>
              </w:rPr>
              <w:t>2.504</w:t>
            </w:r>
          </w:p>
        </w:tc>
        <w:tc>
          <w:tcPr>
            <w:tcW w:w="885" w:type="dxa"/>
            <w:tcBorders>
              <w:top w:val="nil"/>
              <w:left w:val="nil"/>
              <w:bottom w:val="single" w:sz="4" w:space="0" w:color="auto"/>
              <w:right w:val="single" w:sz="4" w:space="0" w:color="auto"/>
            </w:tcBorders>
            <w:shd w:val="clear" w:color="auto" w:fill="auto"/>
            <w:noWrap/>
            <w:vAlign w:val="bottom"/>
            <w:hideMark/>
          </w:tcPr>
          <w:p w14:paraId="09D25B65" w14:textId="77777777" w:rsidR="00875FF2" w:rsidRPr="00875FF2" w:rsidRDefault="00875FF2" w:rsidP="00875FF2">
            <w:pPr>
              <w:pStyle w:val="NoSpacing"/>
              <w:rPr>
                <w:sz w:val="18"/>
                <w:szCs w:val="18"/>
              </w:rPr>
            </w:pPr>
            <w:r w:rsidRPr="00875FF2">
              <w:rPr>
                <w:sz w:val="18"/>
                <w:szCs w:val="18"/>
              </w:rPr>
              <w:t>0.015</w:t>
            </w:r>
          </w:p>
        </w:tc>
        <w:tc>
          <w:tcPr>
            <w:tcW w:w="1885" w:type="dxa"/>
            <w:tcBorders>
              <w:top w:val="nil"/>
              <w:left w:val="nil"/>
              <w:bottom w:val="single" w:sz="4" w:space="0" w:color="auto"/>
              <w:right w:val="single" w:sz="4" w:space="0" w:color="auto"/>
            </w:tcBorders>
            <w:shd w:val="clear" w:color="auto" w:fill="auto"/>
            <w:noWrap/>
            <w:vAlign w:val="bottom"/>
            <w:hideMark/>
          </w:tcPr>
          <w:p w14:paraId="6608E82A" w14:textId="77777777" w:rsidR="00875FF2" w:rsidRPr="00875FF2" w:rsidRDefault="00875FF2" w:rsidP="00875FF2">
            <w:pPr>
              <w:pStyle w:val="NoSpacing"/>
              <w:rPr>
                <w:sz w:val="18"/>
                <w:szCs w:val="18"/>
              </w:rPr>
            </w:pPr>
            <w:r w:rsidRPr="00875FF2">
              <w:rPr>
                <w:sz w:val="18"/>
                <w:szCs w:val="18"/>
              </w:rPr>
              <w:t>1.923 16.922</w:t>
            </w:r>
          </w:p>
        </w:tc>
      </w:tr>
      <w:tr w:rsidR="00875FF2" w14:paraId="2A1055B7"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1116C644" w14:textId="77777777" w:rsidR="00875FF2" w:rsidRPr="00875FF2" w:rsidRDefault="00875FF2" w:rsidP="00875FF2">
            <w:pPr>
              <w:pStyle w:val="NoSpacing"/>
              <w:rPr>
                <w:b/>
                <w:bCs/>
                <w:sz w:val="18"/>
                <w:szCs w:val="18"/>
              </w:rPr>
            </w:pPr>
            <w:r w:rsidRPr="00875FF2">
              <w:rPr>
                <w:b/>
                <w:bCs/>
                <w:sz w:val="18"/>
                <w:szCs w:val="18"/>
              </w:rPr>
              <w:t>x3</w:t>
            </w:r>
          </w:p>
        </w:tc>
        <w:tc>
          <w:tcPr>
            <w:tcW w:w="1667" w:type="dxa"/>
            <w:tcBorders>
              <w:top w:val="nil"/>
              <w:left w:val="nil"/>
              <w:bottom w:val="single" w:sz="4" w:space="0" w:color="auto"/>
              <w:right w:val="single" w:sz="4" w:space="0" w:color="auto"/>
            </w:tcBorders>
            <w:shd w:val="clear" w:color="auto" w:fill="auto"/>
            <w:noWrap/>
            <w:vAlign w:val="bottom"/>
            <w:hideMark/>
          </w:tcPr>
          <w:p w14:paraId="31C0D5A0" w14:textId="77777777" w:rsidR="00875FF2" w:rsidRPr="00875FF2" w:rsidRDefault="00875FF2" w:rsidP="00875FF2">
            <w:pPr>
              <w:pStyle w:val="NoSpacing"/>
              <w:rPr>
                <w:sz w:val="18"/>
                <w:szCs w:val="18"/>
              </w:rPr>
            </w:pPr>
            <w:r w:rsidRPr="00875FF2">
              <w:rPr>
                <w:sz w:val="18"/>
                <w:szCs w:val="18"/>
              </w:rPr>
              <w:t>caramel</w:t>
            </w:r>
          </w:p>
        </w:tc>
        <w:tc>
          <w:tcPr>
            <w:tcW w:w="1410" w:type="dxa"/>
            <w:tcBorders>
              <w:top w:val="nil"/>
              <w:left w:val="nil"/>
              <w:bottom w:val="single" w:sz="4" w:space="0" w:color="auto"/>
              <w:right w:val="single" w:sz="4" w:space="0" w:color="auto"/>
            </w:tcBorders>
            <w:shd w:val="clear" w:color="auto" w:fill="auto"/>
            <w:noWrap/>
            <w:vAlign w:val="bottom"/>
            <w:hideMark/>
          </w:tcPr>
          <w:p w14:paraId="4DD03A6F" w14:textId="77777777" w:rsidR="00875FF2" w:rsidRPr="00875FF2" w:rsidRDefault="00875FF2" w:rsidP="00875FF2">
            <w:pPr>
              <w:pStyle w:val="NoSpacing"/>
              <w:rPr>
                <w:sz w:val="18"/>
                <w:szCs w:val="18"/>
              </w:rPr>
            </w:pPr>
            <w:r w:rsidRPr="00875FF2">
              <w:rPr>
                <w:sz w:val="18"/>
                <w:szCs w:val="18"/>
              </w:rPr>
              <w:t>2.2245</w:t>
            </w:r>
          </w:p>
        </w:tc>
        <w:tc>
          <w:tcPr>
            <w:tcW w:w="897" w:type="dxa"/>
            <w:tcBorders>
              <w:top w:val="nil"/>
              <w:left w:val="nil"/>
              <w:bottom w:val="single" w:sz="4" w:space="0" w:color="auto"/>
              <w:right w:val="single" w:sz="4" w:space="0" w:color="auto"/>
            </w:tcBorders>
            <w:shd w:val="clear" w:color="auto" w:fill="auto"/>
            <w:noWrap/>
            <w:vAlign w:val="bottom"/>
            <w:hideMark/>
          </w:tcPr>
          <w:p w14:paraId="485E8FF6" w14:textId="77777777" w:rsidR="00875FF2" w:rsidRPr="00875FF2" w:rsidRDefault="00875FF2" w:rsidP="00875FF2">
            <w:pPr>
              <w:pStyle w:val="NoSpacing"/>
              <w:rPr>
                <w:sz w:val="18"/>
                <w:szCs w:val="18"/>
              </w:rPr>
            </w:pPr>
            <w:r w:rsidRPr="00875FF2">
              <w:rPr>
                <w:sz w:val="18"/>
                <w:szCs w:val="18"/>
              </w:rPr>
              <w:t>3.657</w:t>
            </w:r>
          </w:p>
        </w:tc>
        <w:tc>
          <w:tcPr>
            <w:tcW w:w="1234" w:type="dxa"/>
            <w:tcBorders>
              <w:top w:val="nil"/>
              <w:left w:val="nil"/>
              <w:bottom w:val="single" w:sz="4" w:space="0" w:color="auto"/>
              <w:right w:val="single" w:sz="4" w:space="0" w:color="auto"/>
            </w:tcBorders>
            <w:shd w:val="clear" w:color="auto" w:fill="auto"/>
            <w:noWrap/>
            <w:vAlign w:val="bottom"/>
            <w:hideMark/>
          </w:tcPr>
          <w:p w14:paraId="6EC5AFD3" w14:textId="77777777" w:rsidR="00875FF2" w:rsidRPr="00875FF2" w:rsidRDefault="00875FF2" w:rsidP="00875FF2">
            <w:pPr>
              <w:pStyle w:val="NoSpacing"/>
              <w:rPr>
                <w:sz w:val="18"/>
                <w:szCs w:val="18"/>
              </w:rPr>
            </w:pPr>
            <w:r w:rsidRPr="00875FF2">
              <w:rPr>
                <w:sz w:val="18"/>
                <w:szCs w:val="18"/>
              </w:rPr>
              <w:t>0.608</w:t>
            </w:r>
          </w:p>
        </w:tc>
        <w:tc>
          <w:tcPr>
            <w:tcW w:w="885" w:type="dxa"/>
            <w:tcBorders>
              <w:top w:val="nil"/>
              <w:left w:val="nil"/>
              <w:bottom w:val="single" w:sz="4" w:space="0" w:color="auto"/>
              <w:right w:val="single" w:sz="4" w:space="0" w:color="auto"/>
            </w:tcBorders>
            <w:shd w:val="clear" w:color="000000" w:fill="FFFF00"/>
            <w:noWrap/>
            <w:vAlign w:val="bottom"/>
            <w:hideMark/>
          </w:tcPr>
          <w:p w14:paraId="30F71B3A" w14:textId="77777777" w:rsidR="00875FF2" w:rsidRPr="00875FF2" w:rsidRDefault="00875FF2" w:rsidP="00875FF2">
            <w:pPr>
              <w:pStyle w:val="NoSpacing"/>
              <w:rPr>
                <w:sz w:val="18"/>
                <w:szCs w:val="18"/>
              </w:rPr>
            </w:pPr>
            <w:r w:rsidRPr="00875FF2">
              <w:rPr>
                <w:sz w:val="18"/>
                <w:szCs w:val="18"/>
              </w:rPr>
              <w:t>0.545</w:t>
            </w:r>
          </w:p>
        </w:tc>
        <w:tc>
          <w:tcPr>
            <w:tcW w:w="1885" w:type="dxa"/>
            <w:tcBorders>
              <w:top w:val="nil"/>
              <w:left w:val="nil"/>
              <w:bottom w:val="single" w:sz="4" w:space="0" w:color="auto"/>
              <w:right w:val="single" w:sz="4" w:space="0" w:color="auto"/>
            </w:tcBorders>
            <w:shd w:val="clear" w:color="auto" w:fill="auto"/>
            <w:noWrap/>
            <w:vAlign w:val="bottom"/>
            <w:hideMark/>
          </w:tcPr>
          <w:p w14:paraId="12DC575D" w14:textId="77777777" w:rsidR="00875FF2" w:rsidRPr="00875FF2" w:rsidRDefault="00875FF2" w:rsidP="00875FF2">
            <w:pPr>
              <w:pStyle w:val="NoSpacing"/>
              <w:rPr>
                <w:sz w:val="18"/>
                <w:szCs w:val="18"/>
              </w:rPr>
            </w:pPr>
            <w:r w:rsidRPr="00875FF2">
              <w:rPr>
                <w:sz w:val="18"/>
                <w:szCs w:val="18"/>
              </w:rPr>
              <w:t>-5.065 9.514</w:t>
            </w:r>
          </w:p>
        </w:tc>
      </w:tr>
      <w:tr w:rsidR="00875FF2" w14:paraId="294B42A7"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4FB51988" w14:textId="77777777" w:rsidR="00875FF2" w:rsidRPr="00875FF2" w:rsidRDefault="00875FF2" w:rsidP="00875FF2">
            <w:pPr>
              <w:pStyle w:val="NoSpacing"/>
              <w:rPr>
                <w:b/>
                <w:bCs/>
                <w:sz w:val="18"/>
                <w:szCs w:val="18"/>
              </w:rPr>
            </w:pPr>
            <w:r w:rsidRPr="00875FF2">
              <w:rPr>
                <w:b/>
                <w:bCs/>
                <w:sz w:val="18"/>
                <w:szCs w:val="18"/>
              </w:rPr>
              <w:t>x4</w:t>
            </w:r>
          </w:p>
        </w:tc>
        <w:tc>
          <w:tcPr>
            <w:tcW w:w="1667" w:type="dxa"/>
            <w:tcBorders>
              <w:top w:val="nil"/>
              <w:left w:val="nil"/>
              <w:bottom w:val="single" w:sz="4" w:space="0" w:color="auto"/>
              <w:right w:val="single" w:sz="4" w:space="0" w:color="auto"/>
            </w:tcBorders>
            <w:shd w:val="clear" w:color="auto" w:fill="auto"/>
            <w:noWrap/>
            <w:vAlign w:val="bottom"/>
            <w:hideMark/>
          </w:tcPr>
          <w:p w14:paraId="71A15E41" w14:textId="77777777" w:rsidR="00875FF2" w:rsidRPr="00875FF2" w:rsidRDefault="00875FF2" w:rsidP="00875FF2">
            <w:pPr>
              <w:pStyle w:val="NoSpacing"/>
              <w:rPr>
                <w:sz w:val="18"/>
                <w:szCs w:val="18"/>
              </w:rPr>
            </w:pPr>
            <w:r w:rsidRPr="00875FF2">
              <w:rPr>
                <w:sz w:val="18"/>
                <w:szCs w:val="18"/>
              </w:rPr>
              <w:t>peanutyalmondy</w:t>
            </w:r>
          </w:p>
        </w:tc>
        <w:tc>
          <w:tcPr>
            <w:tcW w:w="1410" w:type="dxa"/>
            <w:tcBorders>
              <w:top w:val="nil"/>
              <w:left w:val="nil"/>
              <w:bottom w:val="single" w:sz="4" w:space="0" w:color="auto"/>
              <w:right w:val="single" w:sz="4" w:space="0" w:color="auto"/>
            </w:tcBorders>
            <w:shd w:val="clear" w:color="auto" w:fill="auto"/>
            <w:noWrap/>
            <w:vAlign w:val="bottom"/>
            <w:hideMark/>
          </w:tcPr>
          <w:p w14:paraId="56A9DA60" w14:textId="77777777" w:rsidR="00875FF2" w:rsidRPr="00875FF2" w:rsidRDefault="00875FF2" w:rsidP="00875FF2">
            <w:pPr>
              <w:pStyle w:val="NoSpacing"/>
              <w:rPr>
                <w:sz w:val="18"/>
                <w:szCs w:val="18"/>
              </w:rPr>
            </w:pPr>
            <w:r w:rsidRPr="00875FF2">
              <w:rPr>
                <w:sz w:val="18"/>
                <w:szCs w:val="18"/>
              </w:rPr>
              <w:t>10.0707</w:t>
            </w:r>
          </w:p>
        </w:tc>
        <w:tc>
          <w:tcPr>
            <w:tcW w:w="897" w:type="dxa"/>
            <w:tcBorders>
              <w:top w:val="nil"/>
              <w:left w:val="nil"/>
              <w:bottom w:val="single" w:sz="4" w:space="0" w:color="auto"/>
              <w:right w:val="single" w:sz="4" w:space="0" w:color="auto"/>
            </w:tcBorders>
            <w:shd w:val="clear" w:color="auto" w:fill="auto"/>
            <w:noWrap/>
            <w:vAlign w:val="bottom"/>
            <w:hideMark/>
          </w:tcPr>
          <w:p w14:paraId="4D2B6AF8" w14:textId="77777777" w:rsidR="00875FF2" w:rsidRPr="00875FF2" w:rsidRDefault="00875FF2" w:rsidP="00875FF2">
            <w:pPr>
              <w:pStyle w:val="NoSpacing"/>
              <w:rPr>
                <w:sz w:val="18"/>
                <w:szCs w:val="18"/>
              </w:rPr>
            </w:pPr>
            <w:r w:rsidRPr="00875FF2">
              <w:rPr>
                <w:sz w:val="18"/>
                <w:szCs w:val="18"/>
              </w:rPr>
              <w:t>3.616</w:t>
            </w:r>
          </w:p>
        </w:tc>
        <w:tc>
          <w:tcPr>
            <w:tcW w:w="1234" w:type="dxa"/>
            <w:tcBorders>
              <w:top w:val="nil"/>
              <w:left w:val="nil"/>
              <w:bottom w:val="single" w:sz="4" w:space="0" w:color="auto"/>
              <w:right w:val="single" w:sz="4" w:space="0" w:color="auto"/>
            </w:tcBorders>
            <w:shd w:val="clear" w:color="auto" w:fill="auto"/>
            <w:noWrap/>
            <w:vAlign w:val="bottom"/>
            <w:hideMark/>
          </w:tcPr>
          <w:p w14:paraId="15B37A9F" w14:textId="77777777" w:rsidR="00875FF2" w:rsidRPr="00875FF2" w:rsidRDefault="00875FF2" w:rsidP="00875FF2">
            <w:pPr>
              <w:pStyle w:val="NoSpacing"/>
              <w:rPr>
                <w:sz w:val="18"/>
                <w:szCs w:val="18"/>
              </w:rPr>
            </w:pPr>
            <w:r w:rsidRPr="00875FF2">
              <w:rPr>
                <w:sz w:val="18"/>
                <w:szCs w:val="18"/>
              </w:rPr>
              <w:t>2.785</w:t>
            </w:r>
          </w:p>
        </w:tc>
        <w:tc>
          <w:tcPr>
            <w:tcW w:w="885" w:type="dxa"/>
            <w:tcBorders>
              <w:top w:val="nil"/>
              <w:left w:val="nil"/>
              <w:bottom w:val="single" w:sz="4" w:space="0" w:color="auto"/>
              <w:right w:val="single" w:sz="4" w:space="0" w:color="auto"/>
            </w:tcBorders>
            <w:shd w:val="clear" w:color="auto" w:fill="auto"/>
            <w:noWrap/>
            <w:vAlign w:val="bottom"/>
            <w:hideMark/>
          </w:tcPr>
          <w:p w14:paraId="2173E707" w14:textId="77777777" w:rsidR="00875FF2" w:rsidRPr="00875FF2" w:rsidRDefault="00875FF2" w:rsidP="00875FF2">
            <w:pPr>
              <w:pStyle w:val="NoSpacing"/>
              <w:rPr>
                <w:sz w:val="18"/>
                <w:szCs w:val="18"/>
              </w:rPr>
            </w:pPr>
            <w:r w:rsidRPr="00875FF2">
              <w:rPr>
                <w:sz w:val="18"/>
                <w:szCs w:val="18"/>
              </w:rPr>
              <w:t>0.007</w:t>
            </w:r>
          </w:p>
        </w:tc>
        <w:tc>
          <w:tcPr>
            <w:tcW w:w="1885" w:type="dxa"/>
            <w:tcBorders>
              <w:top w:val="nil"/>
              <w:left w:val="nil"/>
              <w:bottom w:val="single" w:sz="4" w:space="0" w:color="auto"/>
              <w:right w:val="single" w:sz="4" w:space="0" w:color="auto"/>
            </w:tcBorders>
            <w:shd w:val="clear" w:color="auto" w:fill="auto"/>
            <w:noWrap/>
            <w:vAlign w:val="bottom"/>
            <w:hideMark/>
          </w:tcPr>
          <w:p w14:paraId="7672B308" w14:textId="77777777" w:rsidR="00875FF2" w:rsidRPr="00875FF2" w:rsidRDefault="00875FF2" w:rsidP="00875FF2">
            <w:pPr>
              <w:pStyle w:val="NoSpacing"/>
              <w:rPr>
                <w:sz w:val="18"/>
                <w:szCs w:val="18"/>
              </w:rPr>
            </w:pPr>
            <w:r w:rsidRPr="00875FF2">
              <w:rPr>
                <w:sz w:val="18"/>
                <w:szCs w:val="18"/>
              </w:rPr>
              <w:t>2.864 17.277</w:t>
            </w:r>
          </w:p>
        </w:tc>
      </w:tr>
      <w:tr w:rsidR="00875FF2" w14:paraId="1B8BF1FD"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4748C72D" w14:textId="77777777" w:rsidR="00875FF2" w:rsidRPr="00875FF2" w:rsidRDefault="00875FF2" w:rsidP="00875FF2">
            <w:pPr>
              <w:pStyle w:val="NoSpacing"/>
              <w:rPr>
                <w:b/>
                <w:bCs/>
                <w:sz w:val="18"/>
                <w:szCs w:val="18"/>
              </w:rPr>
            </w:pPr>
            <w:r w:rsidRPr="00875FF2">
              <w:rPr>
                <w:b/>
                <w:bCs/>
                <w:sz w:val="18"/>
                <w:szCs w:val="18"/>
              </w:rPr>
              <w:t>x5</w:t>
            </w:r>
          </w:p>
        </w:tc>
        <w:tc>
          <w:tcPr>
            <w:tcW w:w="1667" w:type="dxa"/>
            <w:tcBorders>
              <w:top w:val="nil"/>
              <w:left w:val="nil"/>
              <w:bottom w:val="single" w:sz="4" w:space="0" w:color="auto"/>
              <w:right w:val="single" w:sz="4" w:space="0" w:color="auto"/>
            </w:tcBorders>
            <w:shd w:val="clear" w:color="auto" w:fill="auto"/>
            <w:noWrap/>
            <w:vAlign w:val="bottom"/>
            <w:hideMark/>
          </w:tcPr>
          <w:p w14:paraId="4E0DE044" w14:textId="77777777" w:rsidR="00875FF2" w:rsidRPr="00875FF2" w:rsidRDefault="00875FF2" w:rsidP="00875FF2">
            <w:pPr>
              <w:pStyle w:val="NoSpacing"/>
              <w:rPr>
                <w:sz w:val="18"/>
                <w:szCs w:val="18"/>
              </w:rPr>
            </w:pPr>
            <w:r w:rsidRPr="00875FF2">
              <w:rPr>
                <w:sz w:val="18"/>
                <w:szCs w:val="18"/>
              </w:rPr>
              <w:t>nougat</w:t>
            </w:r>
          </w:p>
        </w:tc>
        <w:tc>
          <w:tcPr>
            <w:tcW w:w="1410" w:type="dxa"/>
            <w:tcBorders>
              <w:top w:val="nil"/>
              <w:left w:val="nil"/>
              <w:bottom w:val="single" w:sz="4" w:space="0" w:color="auto"/>
              <w:right w:val="single" w:sz="4" w:space="0" w:color="auto"/>
            </w:tcBorders>
            <w:shd w:val="clear" w:color="auto" w:fill="auto"/>
            <w:noWrap/>
            <w:vAlign w:val="bottom"/>
            <w:hideMark/>
          </w:tcPr>
          <w:p w14:paraId="05615F28" w14:textId="77777777" w:rsidR="00875FF2" w:rsidRPr="00875FF2" w:rsidRDefault="00875FF2" w:rsidP="00875FF2">
            <w:pPr>
              <w:pStyle w:val="NoSpacing"/>
              <w:rPr>
                <w:sz w:val="18"/>
                <w:szCs w:val="18"/>
              </w:rPr>
            </w:pPr>
            <w:r w:rsidRPr="00875FF2">
              <w:rPr>
                <w:sz w:val="18"/>
                <w:szCs w:val="18"/>
              </w:rPr>
              <w:t>0.8043</w:t>
            </w:r>
          </w:p>
        </w:tc>
        <w:tc>
          <w:tcPr>
            <w:tcW w:w="897" w:type="dxa"/>
            <w:tcBorders>
              <w:top w:val="nil"/>
              <w:left w:val="nil"/>
              <w:bottom w:val="single" w:sz="4" w:space="0" w:color="auto"/>
              <w:right w:val="single" w:sz="4" w:space="0" w:color="auto"/>
            </w:tcBorders>
            <w:shd w:val="clear" w:color="auto" w:fill="auto"/>
            <w:noWrap/>
            <w:vAlign w:val="bottom"/>
            <w:hideMark/>
          </w:tcPr>
          <w:p w14:paraId="038C3BD4" w14:textId="77777777" w:rsidR="00875FF2" w:rsidRPr="00875FF2" w:rsidRDefault="00875FF2" w:rsidP="00875FF2">
            <w:pPr>
              <w:pStyle w:val="NoSpacing"/>
              <w:rPr>
                <w:sz w:val="18"/>
                <w:szCs w:val="18"/>
              </w:rPr>
            </w:pPr>
            <w:r w:rsidRPr="00875FF2">
              <w:rPr>
                <w:sz w:val="18"/>
                <w:szCs w:val="18"/>
              </w:rPr>
              <w:t>5.716</w:t>
            </w:r>
          </w:p>
        </w:tc>
        <w:tc>
          <w:tcPr>
            <w:tcW w:w="1234" w:type="dxa"/>
            <w:tcBorders>
              <w:top w:val="nil"/>
              <w:left w:val="nil"/>
              <w:bottom w:val="single" w:sz="4" w:space="0" w:color="auto"/>
              <w:right w:val="single" w:sz="4" w:space="0" w:color="auto"/>
            </w:tcBorders>
            <w:shd w:val="clear" w:color="auto" w:fill="auto"/>
            <w:noWrap/>
            <w:vAlign w:val="bottom"/>
            <w:hideMark/>
          </w:tcPr>
          <w:p w14:paraId="35DFF3A1" w14:textId="77777777" w:rsidR="00875FF2" w:rsidRPr="00875FF2" w:rsidRDefault="00875FF2" w:rsidP="00875FF2">
            <w:pPr>
              <w:pStyle w:val="NoSpacing"/>
              <w:rPr>
                <w:sz w:val="18"/>
                <w:szCs w:val="18"/>
              </w:rPr>
            </w:pPr>
            <w:r w:rsidRPr="00875FF2">
              <w:rPr>
                <w:sz w:val="18"/>
                <w:szCs w:val="18"/>
              </w:rPr>
              <w:t>0.141</w:t>
            </w:r>
          </w:p>
        </w:tc>
        <w:tc>
          <w:tcPr>
            <w:tcW w:w="885" w:type="dxa"/>
            <w:tcBorders>
              <w:top w:val="nil"/>
              <w:left w:val="nil"/>
              <w:bottom w:val="single" w:sz="4" w:space="0" w:color="auto"/>
              <w:right w:val="single" w:sz="4" w:space="0" w:color="auto"/>
            </w:tcBorders>
            <w:shd w:val="clear" w:color="000000" w:fill="FFFF00"/>
            <w:noWrap/>
            <w:vAlign w:val="bottom"/>
            <w:hideMark/>
          </w:tcPr>
          <w:p w14:paraId="6B92497E" w14:textId="77777777" w:rsidR="00875FF2" w:rsidRPr="00875FF2" w:rsidRDefault="00875FF2" w:rsidP="00875FF2">
            <w:pPr>
              <w:pStyle w:val="NoSpacing"/>
              <w:rPr>
                <w:sz w:val="18"/>
                <w:szCs w:val="18"/>
              </w:rPr>
            </w:pPr>
            <w:r w:rsidRPr="00875FF2">
              <w:rPr>
                <w:sz w:val="18"/>
                <w:szCs w:val="18"/>
              </w:rPr>
              <w:t>0.888</w:t>
            </w:r>
          </w:p>
        </w:tc>
        <w:tc>
          <w:tcPr>
            <w:tcW w:w="1885" w:type="dxa"/>
            <w:tcBorders>
              <w:top w:val="nil"/>
              <w:left w:val="nil"/>
              <w:bottom w:val="single" w:sz="4" w:space="0" w:color="auto"/>
              <w:right w:val="single" w:sz="4" w:space="0" w:color="auto"/>
            </w:tcBorders>
            <w:shd w:val="clear" w:color="auto" w:fill="auto"/>
            <w:noWrap/>
            <w:vAlign w:val="bottom"/>
            <w:hideMark/>
          </w:tcPr>
          <w:p w14:paraId="661A5717" w14:textId="77777777" w:rsidR="00875FF2" w:rsidRPr="00875FF2" w:rsidRDefault="00875FF2" w:rsidP="00875FF2">
            <w:pPr>
              <w:pStyle w:val="NoSpacing"/>
              <w:rPr>
                <w:sz w:val="18"/>
                <w:szCs w:val="18"/>
              </w:rPr>
            </w:pPr>
            <w:r w:rsidRPr="00875FF2">
              <w:rPr>
                <w:sz w:val="18"/>
                <w:szCs w:val="18"/>
              </w:rPr>
              <w:t>-10.588 12.197</w:t>
            </w:r>
          </w:p>
        </w:tc>
      </w:tr>
      <w:tr w:rsidR="00875FF2" w14:paraId="7208EDF5"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62CF2836" w14:textId="77777777" w:rsidR="00875FF2" w:rsidRPr="00875FF2" w:rsidRDefault="00875FF2" w:rsidP="00875FF2">
            <w:pPr>
              <w:pStyle w:val="NoSpacing"/>
              <w:rPr>
                <w:b/>
                <w:bCs/>
                <w:sz w:val="18"/>
                <w:szCs w:val="18"/>
              </w:rPr>
            </w:pPr>
            <w:r w:rsidRPr="00875FF2">
              <w:rPr>
                <w:b/>
                <w:bCs/>
                <w:sz w:val="18"/>
                <w:szCs w:val="18"/>
              </w:rPr>
              <w:t>x6</w:t>
            </w:r>
          </w:p>
        </w:tc>
        <w:tc>
          <w:tcPr>
            <w:tcW w:w="1667" w:type="dxa"/>
            <w:tcBorders>
              <w:top w:val="nil"/>
              <w:left w:val="nil"/>
              <w:bottom w:val="single" w:sz="4" w:space="0" w:color="auto"/>
              <w:right w:val="single" w:sz="4" w:space="0" w:color="auto"/>
            </w:tcBorders>
            <w:shd w:val="clear" w:color="auto" w:fill="auto"/>
            <w:noWrap/>
            <w:vAlign w:val="bottom"/>
            <w:hideMark/>
          </w:tcPr>
          <w:p w14:paraId="40468D63" w14:textId="77777777" w:rsidR="00875FF2" w:rsidRPr="00875FF2" w:rsidRDefault="00875FF2" w:rsidP="00875FF2">
            <w:pPr>
              <w:pStyle w:val="NoSpacing"/>
              <w:rPr>
                <w:sz w:val="18"/>
                <w:szCs w:val="18"/>
              </w:rPr>
            </w:pPr>
            <w:r w:rsidRPr="00875FF2">
              <w:rPr>
                <w:sz w:val="18"/>
                <w:szCs w:val="18"/>
              </w:rPr>
              <w:t>crispedricewafer</w:t>
            </w:r>
          </w:p>
        </w:tc>
        <w:tc>
          <w:tcPr>
            <w:tcW w:w="1410" w:type="dxa"/>
            <w:tcBorders>
              <w:top w:val="nil"/>
              <w:left w:val="nil"/>
              <w:bottom w:val="single" w:sz="4" w:space="0" w:color="auto"/>
              <w:right w:val="single" w:sz="4" w:space="0" w:color="auto"/>
            </w:tcBorders>
            <w:shd w:val="clear" w:color="auto" w:fill="auto"/>
            <w:noWrap/>
            <w:vAlign w:val="bottom"/>
            <w:hideMark/>
          </w:tcPr>
          <w:p w14:paraId="6DAAECC6" w14:textId="77777777" w:rsidR="00875FF2" w:rsidRPr="00875FF2" w:rsidRDefault="00875FF2" w:rsidP="00875FF2">
            <w:pPr>
              <w:pStyle w:val="NoSpacing"/>
              <w:rPr>
                <w:sz w:val="18"/>
                <w:szCs w:val="18"/>
              </w:rPr>
            </w:pPr>
            <w:r w:rsidRPr="00875FF2">
              <w:rPr>
                <w:sz w:val="18"/>
                <w:szCs w:val="18"/>
              </w:rPr>
              <w:t>8.919</w:t>
            </w:r>
          </w:p>
        </w:tc>
        <w:tc>
          <w:tcPr>
            <w:tcW w:w="897" w:type="dxa"/>
            <w:tcBorders>
              <w:top w:val="nil"/>
              <w:left w:val="nil"/>
              <w:bottom w:val="single" w:sz="4" w:space="0" w:color="auto"/>
              <w:right w:val="single" w:sz="4" w:space="0" w:color="auto"/>
            </w:tcBorders>
            <w:shd w:val="clear" w:color="auto" w:fill="auto"/>
            <w:noWrap/>
            <w:vAlign w:val="bottom"/>
            <w:hideMark/>
          </w:tcPr>
          <w:p w14:paraId="514A51A7" w14:textId="77777777" w:rsidR="00875FF2" w:rsidRPr="00875FF2" w:rsidRDefault="00875FF2" w:rsidP="00875FF2">
            <w:pPr>
              <w:pStyle w:val="NoSpacing"/>
              <w:rPr>
                <w:sz w:val="18"/>
                <w:szCs w:val="18"/>
              </w:rPr>
            </w:pPr>
            <w:r w:rsidRPr="00875FF2">
              <w:rPr>
                <w:sz w:val="18"/>
                <w:szCs w:val="18"/>
              </w:rPr>
              <w:t>5.268</w:t>
            </w:r>
          </w:p>
        </w:tc>
        <w:tc>
          <w:tcPr>
            <w:tcW w:w="1234" w:type="dxa"/>
            <w:tcBorders>
              <w:top w:val="nil"/>
              <w:left w:val="nil"/>
              <w:bottom w:val="single" w:sz="4" w:space="0" w:color="auto"/>
              <w:right w:val="single" w:sz="4" w:space="0" w:color="auto"/>
            </w:tcBorders>
            <w:shd w:val="clear" w:color="auto" w:fill="auto"/>
            <w:noWrap/>
            <w:vAlign w:val="bottom"/>
            <w:hideMark/>
          </w:tcPr>
          <w:p w14:paraId="2B2B58E6" w14:textId="77777777" w:rsidR="00875FF2" w:rsidRPr="00875FF2" w:rsidRDefault="00875FF2" w:rsidP="00875FF2">
            <w:pPr>
              <w:pStyle w:val="NoSpacing"/>
              <w:rPr>
                <w:sz w:val="18"/>
                <w:szCs w:val="18"/>
              </w:rPr>
            </w:pPr>
            <w:r w:rsidRPr="00875FF2">
              <w:rPr>
                <w:sz w:val="18"/>
                <w:szCs w:val="18"/>
              </w:rPr>
              <w:t>1.693</w:t>
            </w:r>
          </w:p>
        </w:tc>
        <w:tc>
          <w:tcPr>
            <w:tcW w:w="885" w:type="dxa"/>
            <w:tcBorders>
              <w:top w:val="nil"/>
              <w:left w:val="nil"/>
              <w:bottom w:val="single" w:sz="4" w:space="0" w:color="auto"/>
              <w:right w:val="single" w:sz="4" w:space="0" w:color="auto"/>
            </w:tcBorders>
            <w:shd w:val="clear" w:color="auto" w:fill="auto"/>
            <w:noWrap/>
            <w:vAlign w:val="bottom"/>
            <w:hideMark/>
          </w:tcPr>
          <w:p w14:paraId="38FE323E" w14:textId="77777777" w:rsidR="00875FF2" w:rsidRPr="00875FF2" w:rsidRDefault="00875FF2" w:rsidP="00875FF2">
            <w:pPr>
              <w:pStyle w:val="NoSpacing"/>
              <w:rPr>
                <w:sz w:val="18"/>
                <w:szCs w:val="18"/>
              </w:rPr>
            </w:pPr>
            <w:r w:rsidRPr="00875FF2">
              <w:rPr>
                <w:sz w:val="18"/>
                <w:szCs w:val="18"/>
              </w:rPr>
              <w:t>0.095</w:t>
            </w:r>
          </w:p>
        </w:tc>
        <w:tc>
          <w:tcPr>
            <w:tcW w:w="1885" w:type="dxa"/>
            <w:tcBorders>
              <w:top w:val="nil"/>
              <w:left w:val="nil"/>
              <w:bottom w:val="single" w:sz="4" w:space="0" w:color="auto"/>
              <w:right w:val="single" w:sz="4" w:space="0" w:color="auto"/>
            </w:tcBorders>
            <w:shd w:val="clear" w:color="auto" w:fill="auto"/>
            <w:noWrap/>
            <w:vAlign w:val="bottom"/>
            <w:hideMark/>
          </w:tcPr>
          <w:p w14:paraId="0ADA4154" w14:textId="77777777" w:rsidR="00875FF2" w:rsidRPr="00875FF2" w:rsidRDefault="00875FF2" w:rsidP="00875FF2">
            <w:pPr>
              <w:pStyle w:val="NoSpacing"/>
              <w:rPr>
                <w:sz w:val="18"/>
                <w:szCs w:val="18"/>
              </w:rPr>
            </w:pPr>
            <w:r w:rsidRPr="00875FF2">
              <w:rPr>
                <w:sz w:val="18"/>
                <w:szCs w:val="18"/>
              </w:rPr>
              <w:t>-1.580 19.418</w:t>
            </w:r>
          </w:p>
        </w:tc>
      </w:tr>
      <w:tr w:rsidR="00875FF2" w14:paraId="4C1D91F4"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B9DC3EB" w14:textId="77777777" w:rsidR="00875FF2" w:rsidRPr="00875FF2" w:rsidRDefault="00875FF2" w:rsidP="00875FF2">
            <w:pPr>
              <w:pStyle w:val="NoSpacing"/>
              <w:rPr>
                <w:b/>
                <w:bCs/>
                <w:sz w:val="18"/>
                <w:szCs w:val="18"/>
              </w:rPr>
            </w:pPr>
            <w:r w:rsidRPr="00875FF2">
              <w:rPr>
                <w:b/>
                <w:bCs/>
                <w:sz w:val="18"/>
                <w:szCs w:val="18"/>
              </w:rPr>
              <w:lastRenderedPageBreak/>
              <w:t>x7</w:t>
            </w:r>
          </w:p>
        </w:tc>
        <w:tc>
          <w:tcPr>
            <w:tcW w:w="1667" w:type="dxa"/>
            <w:tcBorders>
              <w:top w:val="nil"/>
              <w:left w:val="nil"/>
              <w:bottom w:val="single" w:sz="4" w:space="0" w:color="auto"/>
              <w:right w:val="single" w:sz="4" w:space="0" w:color="auto"/>
            </w:tcBorders>
            <w:shd w:val="clear" w:color="auto" w:fill="auto"/>
            <w:noWrap/>
            <w:vAlign w:val="bottom"/>
            <w:hideMark/>
          </w:tcPr>
          <w:p w14:paraId="4E71E836" w14:textId="77777777" w:rsidR="00875FF2" w:rsidRPr="00875FF2" w:rsidRDefault="00875FF2" w:rsidP="00875FF2">
            <w:pPr>
              <w:pStyle w:val="NoSpacing"/>
              <w:rPr>
                <w:sz w:val="18"/>
                <w:szCs w:val="18"/>
              </w:rPr>
            </w:pPr>
            <w:r w:rsidRPr="00875FF2">
              <w:rPr>
                <w:sz w:val="18"/>
                <w:szCs w:val="18"/>
              </w:rPr>
              <w:t>hard</w:t>
            </w:r>
          </w:p>
        </w:tc>
        <w:tc>
          <w:tcPr>
            <w:tcW w:w="1410" w:type="dxa"/>
            <w:tcBorders>
              <w:top w:val="nil"/>
              <w:left w:val="nil"/>
              <w:bottom w:val="single" w:sz="4" w:space="0" w:color="auto"/>
              <w:right w:val="single" w:sz="4" w:space="0" w:color="auto"/>
            </w:tcBorders>
            <w:shd w:val="clear" w:color="auto" w:fill="auto"/>
            <w:noWrap/>
            <w:vAlign w:val="bottom"/>
            <w:hideMark/>
          </w:tcPr>
          <w:p w14:paraId="02E6314B" w14:textId="77777777" w:rsidR="00875FF2" w:rsidRPr="00875FF2" w:rsidRDefault="00875FF2" w:rsidP="00875FF2">
            <w:pPr>
              <w:pStyle w:val="NoSpacing"/>
              <w:rPr>
                <w:sz w:val="18"/>
                <w:szCs w:val="18"/>
              </w:rPr>
            </w:pPr>
            <w:r w:rsidRPr="00875FF2">
              <w:rPr>
                <w:sz w:val="18"/>
                <w:szCs w:val="18"/>
              </w:rPr>
              <w:t>-6.1653</w:t>
            </w:r>
          </w:p>
        </w:tc>
        <w:tc>
          <w:tcPr>
            <w:tcW w:w="897" w:type="dxa"/>
            <w:tcBorders>
              <w:top w:val="nil"/>
              <w:left w:val="nil"/>
              <w:bottom w:val="single" w:sz="4" w:space="0" w:color="auto"/>
              <w:right w:val="single" w:sz="4" w:space="0" w:color="auto"/>
            </w:tcBorders>
            <w:shd w:val="clear" w:color="auto" w:fill="auto"/>
            <w:noWrap/>
            <w:vAlign w:val="bottom"/>
            <w:hideMark/>
          </w:tcPr>
          <w:p w14:paraId="53FDBD45" w14:textId="77777777" w:rsidR="00875FF2" w:rsidRPr="00875FF2" w:rsidRDefault="00875FF2" w:rsidP="00875FF2">
            <w:pPr>
              <w:pStyle w:val="NoSpacing"/>
              <w:rPr>
                <w:sz w:val="18"/>
                <w:szCs w:val="18"/>
              </w:rPr>
            </w:pPr>
            <w:r w:rsidRPr="00875FF2">
              <w:rPr>
                <w:sz w:val="18"/>
                <w:szCs w:val="18"/>
              </w:rPr>
              <w:t>3.455</w:t>
            </w:r>
          </w:p>
        </w:tc>
        <w:tc>
          <w:tcPr>
            <w:tcW w:w="1234" w:type="dxa"/>
            <w:tcBorders>
              <w:top w:val="nil"/>
              <w:left w:val="nil"/>
              <w:bottom w:val="single" w:sz="4" w:space="0" w:color="auto"/>
              <w:right w:val="single" w:sz="4" w:space="0" w:color="auto"/>
            </w:tcBorders>
            <w:shd w:val="clear" w:color="auto" w:fill="auto"/>
            <w:noWrap/>
            <w:vAlign w:val="bottom"/>
            <w:hideMark/>
          </w:tcPr>
          <w:p w14:paraId="4852F4A8" w14:textId="77777777" w:rsidR="00875FF2" w:rsidRPr="00875FF2" w:rsidRDefault="00875FF2" w:rsidP="00875FF2">
            <w:pPr>
              <w:pStyle w:val="NoSpacing"/>
              <w:rPr>
                <w:sz w:val="18"/>
                <w:szCs w:val="18"/>
              </w:rPr>
            </w:pPr>
            <w:r w:rsidRPr="00875FF2">
              <w:rPr>
                <w:sz w:val="18"/>
                <w:szCs w:val="18"/>
              </w:rPr>
              <w:t>-1.784</w:t>
            </w:r>
          </w:p>
        </w:tc>
        <w:tc>
          <w:tcPr>
            <w:tcW w:w="885" w:type="dxa"/>
            <w:tcBorders>
              <w:top w:val="nil"/>
              <w:left w:val="nil"/>
              <w:bottom w:val="single" w:sz="4" w:space="0" w:color="auto"/>
              <w:right w:val="single" w:sz="4" w:space="0" w:color="auto"/>
            </w:tcBorders>
            <w:shd w:val="clear" w:color="auto" w:fill="auto"/>
            <w:noWrap/>
            <w:vAlign w:val="bottom"/>
            <w:hideMark/>
          </w:tcPr>
          <w:p w14:paraId="3180B3CA" w14:textId="77777777" w:rsidR="00875FF2" w:rsidRPr="00875FF2" w:rsidRDefault="00875FF2" w:rsidP="00875FF2">
            <w:pPr>
              <w:pStyle w:val="NoSpacing"/>
              <w:rPr>
                <w:sz w:val="18"/>
                <w:szCs w:val="18"/>
              </w:rPr>
            </w:pPr>
            <w:r w:rsidRPr="00875FF2">
              <w:rPr>
                <w:sz w:val="18"/>
                <w:szCs w:val="18"/>
              </w:rPr>
              <w:t>0.079</w:t>
            </w:r>
          </w:p>
        </w:tc>
        <w:tc>
          <w:tcPr>
            <w:tcW w:w="1885" w:type="dxa"/>
            <w:tcBorders>
              <w:top w:val="nil"/>
              <w:left w:val="nil"/>
              <w:bottom w:val="single" w:sz="4" w:space="0" w:color="auto"/>
              <w:right w:val="single" w:sz="4" w:space="0" w:color="auto"/>
            </w:tcBorders>
            <w:shd w:val="clear" w:color="auto" w:fill="auto"/>
            <w:noWrap/>
            <w:vAlign w:val="bottom"/>
            <w:hideMark/>
          </w:tcPr>
          <w:p w14:paraId="317E0F4C" w14:textId="77777777" w:rsidR="00875FF2" w:rsidRPr="00875FF2" w:rsidRDefault="00875FF2" w:rsidP="00875FF2">
            <w:pPr>
              <w:pStyle w:val="NoSpacing"/>
              <w:rPr>
                <w:sz w:val="18"/>
                <w:szCs w:val="18"/>
              </w:rPr>
            </w:pPr>
            <w:r w:rsidRPr="00875FF2">
              <w:rPr>
                <w:sz w:val="18"/>
                <w:szCs w:val="18"/>
              </w:rPr>
              <w:t>-13.051 0.721</w:t>
            </w:r>
          </w:p>
        </w:tc>
      </w:tr>
      <w:tr w:rsidR="00875FF2" w14:paraId="62E16D08"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25751216" w14:textId="77777777" w:rsidR="00875FF2" w:rsidRPr="00875FF2" w:rsidRDefault="00875FF2" w:rsidP="00875FF2">
            <w:pPr>
              <w:pStyle w:val="NoSpacing"/>
              <w:rPr>
                <w:b/>
                <w:bCs/>
                <w:sz w:val="18"/>
                <w:szCs w:val="18"/>
              </w:rPr>
            </w:pPr>
            <w:r w:rsidRPr="00875FF2">
              <w:rPr>
                <w:b/>
                <w:bCs/>
                <w:sz w:val="18"/>
                <w:szCs w:val="18"/>
              </w:rPr>
              <w:t>x8</w:t>
            </w:r>
          </w:p>
        </w:tc>
        <w:tc>
          <w:tcPr>
            <w:tcW w:w="1667" w:type="dxa"/>
            <w:tcBorders>
              <w:top w:val="nil"/>
              <w:left w:val="nil"/>
              <w:bottom w:val="single" w:sz="4" w:space="0" w:color="auto"/>
              <w:right w:val="single" w:sz="4" w:space="0" w:color="auto"/>
            </w:tcBorders>
            <w:shd w:val="clear" w:color="auto" w:fill="auto"/>
            <w:noWrap/>
            <w:vAlign w:val="bottom"/>
            <w:hideMark/>
          </w:tcPr>
          <w:p w14:paraId="1743A4AB" w14:textId="77777777" w:rsidR="00875FF2" w:rsidRPr="00875FF2" w:rsidRDefault="00875FF2" w:rsidP="00875FF2">
            <w:pPr>
              <w:pStyle w:val="NoSpacing"/>
              <w:rPr>
                <w:sz w:val="18"/>
                <w:szCs w:val="18"/>
              </w:rPr>
            </w:pPr>
            <w:r w:rsidRPr="00875FF2">
              <w:rPr>
                <w:sz w:val="18"/>
                <w:szCs w:val="18"/>
              </w:rPr>
              <w:t>bar</w:t>
            </w:r>
          </w:p>
        </w:tc>
        <w:tc>
          <w:tcPr>
            <w:tcW w:w="1410" w:type="dxa"/>
            <w:tcBorders>
              <w:top w:val="nil"/>
              <w:left w:val="nil"/>
              <w:bottom w:val="single" w:sz="4" w:space="0" w:color="auto"/>
              <w:right w:val="single" w:sz="4" w:space="0" w:color="auto"/>
            </w:tcBorders>
            <w:shd w:val="clear" w:color="auto" w:fill="auto"/>
            <w:noWrap/>
            <w:vAlign w:val="bottom"/>
            <w:hideMark/>
          </w:tcPr>
          <w:p w14:paraId="19110353" w14:textId="77777777" w:rsidR="00875FF2" w:rsidRPr="00875FF2" w:rsidRDefault="00875FF2" w:rsidP="00875FF2">
            <w:pPr>
              <w:pStyle w:val="NoSpacing"/>
              <w:rPr>
                <w:sz w:val="18"/>
                <w:szCs w:val="18"/>
              </w:rPr>
            </w:pPr>
            <w:r w:rsidRPr="00875FF2">
              <w:rPr>
                <w:sz w:val="18"/>
                <w:szCs w:val="18"/>
              </w:rPr>
              <w:t>0.4415</w:t>
            </w:r>
          </w:p>
        </w:tc>
        <w:tc>
          <w:tcPr>
            <w:tcW w:w="897" w:type="dxa"/>
            <w:tcBorders>
              <w:top w:val="nil"/>
              <w:left w:val="nil"/>
              <w:bottom w:val="single" w:sz="4" w:space="0" w:color="auto"/>
              <w:right w:val="single" w:sz="4" w:space="0" w:color="auto"/>
            </w:tcBorders>
            <w:shd w:val="clear" w:color="auto" w:fill="auto"/>
            <w:noWrap/>
            <w:vAlign w:val="bottom"/>
            <w:hideMark/>
          </w:tcPr>
          <w:p w14:paraId="3CB93A67" w14:textId="77777777" w:rsidR="00875FF2" w:rsidRPr="00875FF2" w:rsidRDefault="00875FF2" w:rsidP="00875FF2">
            <w:pPr>
              <w:pStyle w:val="NoSpacing"/>
              <w:rPr>
                <w:sz w:val="18"/>
                <w:szCs w:val="18"/>
              </w:rPr>
            </w:pPr>
            <w:r w:rsidRPr="00875FF2">
              <w:rPr>
                <w:sz w:val="18"/>
                <w:szCs w:val="18"/>
              </w:rPr>
              <w:t>5.061</w:t>
            </w:r>
          </w:p>
        </w:tc>
        <w:tc>
          <w:tcPr>
            <w:tcW w:w="1234" w:type="dxa"/>
            <w:tcBorders>
              <w:top w:val="nil"/>
              <w:left w:val="nil"/>
              <w:bottom w:val="single" w:sz="4" w:space="0" w:color="auto"/>
              <w:right w:val="single" w:sz="4" w:space="0" w:color="auto"/>
            </w:tcBorders>
            <w:shd w:val="clear" w:color="auto" w:fill="auto"/>
            <w:noWrap/>
            <w:vAlign w:val="bottom"/>
            <w:hideMark/>
          </w:tcPr>
          <w:p w14:paraId="2902648D" w14:textId="77777777" w:rsidR="00875FF2" w:rsidRPr="00875FF2" w:rsidRDefault="00875FF2" w:rsidP="00875FF2">
            <w:pPr>
              <w:pStyle w:val="NoSpacing"/>
              <w:rPr>
                <w:sz w:val="18"/>
                <w:szCs w:val="18"/>
              </w:rPr>
            </w:pPr>
            <w:r w:rsidRPr="00875FF2">
              <w:rPr>
                <w:sz w:val="18"/>
                <w:szCs w:val="18"/>
              </w:rPr>
              <w:t>0.087</w:t>
            </w:r>
          </w:p>
        </w:tc>
        <w:tc>
          <w:tcPr>
            <w:tcW w:w="885" w:type="dxa"/>
            <w:tcBorders>
              <w:top w:val="nil"/>
              <w:left w:val="nil"/>
              <w:bottom w:val="single" w:sz="4" w:space="0" w:color="auto"/>
              <w:right w:val="single" w:sz="4" w:space="0" w:color="auto"/>
            </w:tcBorders>
            <w:shd w:val="clear" w:color="000000" w:fill="FFFF00"/>
            <w:noWrap/>
            <w:vAlign w:val="bottom"/>
            <w:hideMark/>
          </w:tcPr>
          <w:p w14:paraId="5BD8349C" w14:textId="77777777" w:rsidR="00875FF2" w:rsidRPr="00875FF2" w:rsidRDefault="00875FF2" w:rsidP="00875FF2">
            <w:pPr>
              <w:pStyle w:val="NoSpacing"/>
              <w:rPr>
                <w:sz w:val="18"/>
                <w:szCs w:val="18"/>
              </w:rPr>
            </w:pPr>
            <w:r w:rsidRPr="00875FF2">
              <w:rPr>
                <w:sz w:val="18"/>
                <w:szCs w:val="18"/>
              </w:rPr>
              <w:t>0.931</w:t>
            </w:r>
          </w:p>
        </w:tc>
        <w:tc>
          <w:tcPr>
            <w:tcW w:w="1885" w:type="dxa"/>
            <w:tcBorders>
              <w:top w:val="nil"/>
              <w:left w:val="nil"/>
              <w:bottom w:val="single" w:sz="4" w:space="0" w:color="auto"/>
              <w:right w:val="single" w:sz="4" w:space="0" w:color="auto"/>
            </w:tcBorders>
            <w:shd w:val="clear" w:color="auto" w:fill="auto"/>
            <w:noWrap/>
            <w:vAlign w:val="bottom"/>
            <w:hideMark/>
          </w:tcPr>
          <w:p w14:paraId="10673824" w14:textId="77777777" w:rsidR="00875FF2" w:rsidRPr="00875FF2" w:rsidRDefault="00875FF2" w:rsidP="00875FF2">
            <w:pPr>
              <w:pStyle w:val="NoSpacing"/>
              <w:rPr>
                <w:sz w:val="18"/>
                <w:szCs w:val="18"/>
              </w:rPr>
            </w:pPr>
            <w:r w:rsidRPr="00875FF2">
              <w:rPr>
                <w:sz w:val="18"/>
                <w:szCs w:val="18"/>
              </w:rPr>
              <w:t>-9.645 10.528</w:t>
            </w:r>
          </w:p>
        </w:tc>
      </w:tr>
      <w:tr w:rsidR="00875FF2" w14:paraId="2E2D1CF0"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7D20AF55" w14:textId="77777777" w:rsidR="00875FF2" w:rsidRPr="00875FF2" w:rsidRDefault="00875FF2" w:rsidP="00875FF2">
            <w:pPr>
              <w:pStyle w:val="NoSpacing"/>
              <w:rPr>
                <w:b/>
                <w:bCs/>
                <w:sz w:val="18"/>
                <w:szCs w:val="18"/>
              </w:rPr>
            </w:pPr>
            <w:r w:rsidRPr="00875FF2">
              <w:rPr>
                <w:b/>
                <w:bCs/>
                <w:sz w:val="18"/>
                <w:szCs w:val="18"/>
              </w:rPr>
              <w:t>x9</w:t>
            </w:r>
          </w:p>
        </w:tc>
        <w:tc>
          <w:tcPr>
            <w:tcW w:w="1667" w:type="dxa"/>
            <w:tcBorders>
              <w:top w:val="nil"/>
              <w:left w:val="nil"/>
              <w:bottom w:val="single" w:sz="4" w:space="0" w:color="auto"/>
              <w:right w:val="single" w:sz="4" w:space="0" w:color="auto"/>
            </w:tcBorders>
            <w:shd w:val="clear" w:color="auto" w:fill="auto"/>
            <w:noWrap/>
            <w:vAlign w:val="bottom"/>
            <w:hideMark/>
          </w:tcPr>
          <w:p w14:paraId="69F35181" w14:textId="77777777" w:rsidR="00875FF2" w:rsidRPr="00875FF2" w:rsidRDefault="00875FF2" w:rsidP="00875FF2">
            <w:pPr>
              <w:pStyle w:val="NoSpacing"/>
              <w:rPr>
                <w:sz w:val="18"/>
                <w:szCs w:val="18"/>
              </w:rPr>
            </w:pPr>
            <w:r w:rsidRPr="00875FF2">
              <w:rPr>
                <w:sz w:val="18"/>
                <w:szCs w:val="18"/>
              </w:rPr>
              <w:t>pluribus</w:t>
            </w:r>
          </w:p>
        </w:tc>
        <w:tc>
          <w:tcPr>
            <w:tcW w:w="1410" w:type="dxa"/>
            <w:tcBorders>
              <w:top w:val="nil"/>
              <w:left w:val="nil"/>
              <w:bottom w:val="single" w:sz="4" w:space="0" w:color="auto"/>
              <w:right w:val="single" w:sz="4" w:space="0" w:color="auto"/>
            </w:tcBorders>
            <w:shd w:val="clear" w:color="auto" w:fill="auto"/>
            <w:noWrap/>
            <w:vAlign w:val="bottom"/>
            <w:hideMark/>
          </w:tcPr>
          <w:p w14:paraId="368AA4FF" w14:textId="77777777" w:rsidR="00875FF2" w:rsidRPr="00875FF2" w:rsidRDefault="00875FF2" w:rsidP="00875FF2">
            <w:pPr>
              <w:pStyle w:val="NoSpacing"/>
              <w:rPr>
                <w:sz w:val="18"/>
                <w:szCs w:val="18"/>
              </w:rPr>
            </w:pPr>
            <w:r w:rsidRPr="00875FF2">
              <w:rPr>
                <w:sz w:val="18"/>
                <w:szCs w:val="18"/>
              </w:rPr>
              <w:t>-0.8545</w:t>
            </w:r>
          </w:p>
        </w:tc>
        <w:tc>
          <w:tcPr>
            <w:tcW w:w="897" w:type="dxa"/>
            <w:tcBorders>
              <w:top w:val="nil"/>
              <w:left w:val="nil"/>
              <w:bottom w:val="single" w:sz="4" w:space="0" w:color="auto"/>
              <w:right w:val="single" w:sz="4" w:space="0" w:color="auto"/>
            </w:tcBorders>
            <w:shd w:val="clear" w:color="auto" w:fill="auto"/>
            <w:noWrap/>
            <w:vAlign w:val="bottom"/>
            <w:hideMark/>
          </w:tcPr>
          <w:p w14:paraId="7FE88A06" w14:textId="77777777" w:rsidR="00875FF2" w:rsidRPr="00875FF2" w:rsidRDefault="00875FF2" w:rsidP="00875FF2">
            <w:pPr>
              <w:pStyle w:val="NoSpacing"/>
              <w:rPr>
                <w:sz w:val="18"/>
                <w:szCs w:val="18"/>
              </w:rPr>
            </w:pPr>
            <w:r w:rsidRPr="00875FF2">
              <w:rPr>
                <w:sz w:val="18"/>
                <w:szCs w:val="18"/>
              </w:rPr>
              <w:t>3.04</w:t>
            </w:r>
          </w:p>
        </w:tc>
        <w:tc>
          <w:tcPr>
            <w:tcW w:w="1234" w:type="dxa"/>
            <w:tcBorders>
              <w:top w:val="nil"/>
              <w:left w:val="nil"/>
              <w:bottom w:val="single" w:sz="4" w:space="0" w:color="auto"/>
              <w:right w:val="single" w:sz="4" w:space="0" w:color="auto"/>
            </w:tcBorders>
            <w:shd w:val="clear" w:color="auto" w:fill="auto"/>
            <w:noWrap/>
            <w:vAlign w:val="bottom"/>
            <w:hideMark/>
          </w:tcPr>
          <w:p w14:paraId="1703FBA6" w14:textId="77777777" w:rsidR="00875FF2" w:rsidRPr="00875FF2" w:rsidRDefault="00875FF2" w:rsidP="00875FF2">
            <w:pPr>
              <w:pStyle w:val="NoSpacing"/>
              <w:rPr>
                <w:sz w:val="18"/>
                <w:szCs w:val="18"/>
              </w:rPr>
            </w:pPr>
            <w:r w:rsidRPr="00875FF2">
              <w:rPr>
                <w:sz w:val="18"/>
                <w:szCs w:val="18"/>
              </w:rPr>
              <w:t>-0.281</w:t>
            </w:r>
          </w:p>
        </w:tc>
        <w:tc>
          <w:tcPr>
            <w:tcW w:w="885" w:type="dxa"/>
            <w:tcBorders>
              <w:top w:val="nil"/>
              <w:left w:val="nil"/>
              <w:bottom w:val="single" w:sz="4" w:space="0" w:color="auto"/>
              <w:right w:val="single" w:sz="4" w:space="0" w:color="auto"/>
            </w:tcBorders>
            <w:shd w:val="clear" w:color="000000" w:fill="FFFF00"/>
            <w:noWrap/>
            <w:vAlign w:val="bottom"/>
            <w:hideMark/>
          </w:tcPr>
          <w:p w14:paraId="0ED9BF56" w14:textId="77777777" w:rsidR="00875FF2" w:rsidRPr="00875FF2" w:rsidRDefault="00875FF2" w:rsidP="00875FF2">
            <w:pPr>
              <w:pStyle w:val="NoSpacing"/>
              <w:rPr>
                <w:sz w:val="18"/>
                <w:szCs w:val="18"/>
              </w:rPr>
            </w:pPr>
            <w:r w:rsidRPr="00875FF2">
              <w:rPr>
                <w:sz w:val="18"/>
                <w:szCs w:val="18"/>
              </w:rPr>
              <w:t>0.779</w:t>
            </w:r>
          </w:p>
        </w:tc>
        <w:tc>
          <w:tcPr>
            <w:tcW w:w="1885" w:type="dxa"/>
            <w:tcBorders>
              <w:top w:val="nil"/>
              <w:left w:val="nil"/>
              <w:bottom w:val="single" w:sz="4" w:space="0" w:color="auto"/>
              <w:right w:val="single" w:sz="4" w:space="0" w:color="auto"/>
            </w:tcBorders>
            <w:shd w:val="clear" w:color="auto" w:fill="auto"/>
            <w:noWrap/>
            <w:vAlign w:val="bottom"/>
            <w:hideMark/>
          </w:tcPr>
          <w:p w14:paraId="528E0A47" w14:textId="77777777" w:rsidR="00875FF2" w:rsidRPr="00875FF2" w:rsidRDefault="00875FF2" w:rsidP="00875FF2">
            <w:pPr>
              <w:pStyle w:val="NoSpacing"/>
              <w:rPr>
                <w:sz w:val="18"/>
                <w:szCs w:val="18"/>
              </w:rPr>
            </w:pPr>
            <w:r w:rsidRPr="00875FF2">
              <w:rPr>
                <w:sz w:val="18"/>
                <w:szCs w:val="18"/>
              </w:rPr>
              <w:t>-6.913 5.204</w:t>
            </w:r>
          </w:p>
        </w:tc>
      </w:tr>
      <w:tr w:rsidR="00875FF2" w14:paraId="3D1744BC"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13BBE02F" w14:textId="77777777" w:rsidR="00875FF2" w:rsidRPr="00875FF2" w:rsidRDefault="00875FF2" w:rsidP="00875FF2">
            <w:pPr>
              <w:pStyle w:val="NoSpacing"/>
              <w:rPr>
                <w:b/>
                <w:bCs/>
                <w:sz w:val="18"/>
                <w:szCs w:val="18"/>
              </w:rPr>
            </w:pPr>
            <w:r w:rsidRPr="00875FF2">
              <w:rPr>
                <w:b/>
                <w:bCs/>
                <w:sz w:val="18"/>
                <w:szCs w:val="18"/>
              </w:rPr>
              <w:t>x10</w:t>
            </w:r>
          </w:p>
        </w:tc>
        <w:tc>
          <w:tcPr>
            <w:tcW w:w="1667" w:type="dxa"/>
            <w:tcBorders>
              <w:top w:val="nil"/>
              <w:left w:val="nil"/>
              <w:bottom w:val="single" w:sz="4" w:space="0" w:color="auto"/>
              <w:right w:val="single" w:sz="4" w:space="0" w:color="auto"/>
            </w:tcBorders>
            <w:shd w:val="clear" w:color="auto" w:fill="auto"/>
            <w:noWrap/>
            <w:vAlign w:val="bottom"/>
            <w:hideMark/>
          </w:tcPr>
          <w:p w14:paraId="29941902" w14:textId="77777777" w:rsidR="00875FF2" w:rsidRPr="00875FF2" w:rsidRDefault="00875FF2" w:rsidP="00875FF2">
            <w:pPr>
              <w:pStyle w:val="NoSpacing"/>
              <w:rPr>
                <w:sz w:val="18"/>
                <w:szCs w:val="18"/>
              </w:rPr>
            </w:pPr>
            <w:r w:rsidRPr="00875FF2">
              <w:rPr>
                <w:sz w:val="18"/>
                <w:szCs w:val="18"/>
              </w:rPr>
              <w:t>sugarpercent</w:t>
            </w:r>
          </w:p>
        </w:tc>
        <w:tc>
          <w:tcPr>
            <w:tcW w:w="1410" w:type="dxa"/>
            <w:tcBorders>
              <w:top w:val="nil"/>
              <w:left w:val="nil"/>
              <w:bottom w:val="single" w:sz="4" w:space="0" w:color="auto"/>
              <w:right w:val="single" w:sz="4" w:space="0" w:color="auto"/>
            </w:tcBorders>
            <w:shd w:val="clear" w:color="auto" w:fill="auto"/>
            <w:noWrap/>
            <w:vAlign w:val="bottom"/>
            <w:hideMark/>
          </w:tcPr>
          <w:p w14:paraId="31902277" w14:textId="77777777" w:rsidR="00875FF2" w:rsidRPr="00875FF2" w:rsidRDefault="00875FF2" w:rsidP="00875FF2">
            <w:pPr>
              <w:pStyle w:val="NoSpacing"/>
              <w:rPr>
                <w:sz w:val="18"/>
                <w:szCs w:val="18"/>
              </w:rPr>
            </w:pPr>
            <w:r w:rsidRPr="00875FF2">
              <w:rPr>
                <w:sz w:val="18"/>
                <w:szCs w:val="18"/>
              </w:rPr>
              <w:t>9.0868</w:t>
            </w:r>
          </w:p>
        </w:tc>
        <w:tc>
          <w:tcPr>
            <w:tcW w:w="897" w:type="dxa"/>
            <w:tcBorders>
              <w:top w:val="nil"/>
              <w:left w:val="nil"/>
              <w:bottom w:val="single" w:sz="4" w:space="0" w:color="auto"/>
              <w:right w:val="single" w:sz="4" w:space="0" w:color="auto"/>
            </w:tcBorders>
            <w:shd w:val="clear" w:color="auto" w:fill="auto"/>
            <w:noWrap/>
            <w:vAlign w:val="bottom"/>
            <w:hideMark/>
          </w:tcPr>
          <w:p w14:paraId="018706AD" w14:textId="77777777" w:rsidR="00875FF2" w:rsidRPr="00875FF2" w:rsidRDefault="00875FF2" w:rsidP="00875FF2">
            <w:pPr>
              <w:pStyle w:val="NoSpacing"/>
              <w:rPr>
                <w:sz w:val="18"/>
                <w:szCs w:val="18"/>
              </w:rPr>
            </w:pPr>
            <w:r w:rsidRPr="00875FF2">
              <w:rPr>
                <w:sz w:val="18"/>
                <w:szCs w:val="18"/>
              </w:rPr>
              <w:t>4.659</w:t>
            </w:r>
          </w:p>
        </w:tc>
        <w:tc>
          <w:tcPr>
            <w:tcW w:w="1234" w:type="dxa"/>
            <w:tcBorders>
              <w:top w:val="nil"/>
              <w:left w:val="nil"/>
              <w:bottom w:val="single" w:sz="4" w:space="0" w:color="auto"/>
              <w:right w:val="single" w:sz="4" w:space="0" w:color="auto"/>
            </w:tcBorders>
            <w:shd w:val="clear" w:color="auto" w:fill="auto"/>
            <w:noWrap/>
            <w:vAlign w:val="bottom"/>
            <w:hideMark/>
          </w:tcPr>
          <w:p w14:paraId="3417CD5A" w14:textId="77777777" w:rsidR="00875FF2" w:rsidRPr="00875FF2" w:rsidRDefault="00875FF2" w:rsidP="00875FF2">
            <w:pPr>
              <w:pStyle w:val="NoSpacing"/>
              <w:rPr>
                <w:sz w:val="18"/>
                <w:szCs w:val="18"/>
              </w:rPr>
            </w:pPr>
            <w:r w:rsidRPr="00875FF2">
              <w:rPr>
                <w:sz w:val="18"/>
                <w:szCs w:val="18"/>
              </w:rPr>
              <w:t>1.95</w:t>
            </w:r>
          </w:p>
        </w:tc>
        <w:tc>
          <w:tcPr>
            <w:tcW w:w="885" w:type="dxa"/>
            <w:tcBorders>
              <w:top w:val="nil"/>
              <w:left w:val="nil"/>
              <w:bottom w:val="single" w:sz="4" w:space="0" w:color="auto"/>
              <w:right w:val="single" w:sz="4" w:space="0" w:color="auto"/>
            </w:tcBorders>
            <w:shd w:val="clear" w:color="auto" w:fill="auto"/>
            <w:noWrap/>
            <w:vAlign w:val="bottom"/>
            <w:hideMark/>
          </w:tcPr>
          <w:p w14:paraId="102DB983" w14:textId="77777777" w:rsidR="00875FF2" w:rsidRPr="00875FF2" w:rsidRDefault="00875FF2" w:rsidP="00875FF2">
            <w:pPr>
              <w:pStyle w:val="NoSpacing"/>
              <w:rPr>
                <w:sz w:val="18"/>
                <w:szCs w:val="18"/>
              </w:rPr>
            </w:pPr>
            <w:r w:rsidRPr="00875FF2">
              <w:rPr>
                <w:sz w:val="18"/>
                <w:szCs w:val="18"/>
              </w:rPr>
              <w:t>0.055</w:t>
            </w:r>
          </w:p>
        </w:tc>
        <w:tc>
          <w:tcPr>
            <w:tcW w:w="1885" w:type="dxa"/>
            <w:tcBorders>
              <w:top w:val="nil"/>
              <w:left w:val="nil"/>
              <w:bottom w:val="single" w:sz="4" w:space="0" w:color="auto"/>
              <w:right w:val="single" w:sz="4" w:space="0" w:color="auto"/>
            </w:tcBorders>
            <w:shd w:val="clear" w:color="auto" w:fill="auto"/>
            <w:noWrap/>
            <w:vAlign w:val="bottom"/>
            <w:hideMark/>
          </w:tcPr>
          <w:p w14:paraId="45327DF7" w14:textId="77777777" w:rsidR="00875FF2" w:rsidRPr="00875FF2" w:rsidRDefault="00875FF2" w:rsidP="00875FF2">
            <w:pPr>
              <w:pStyle w:val="NoSpacing"/>
              <w:rPr>
                <w:sz w:val="18"/>
                <w:szCs w:val="18"/>
              </w:rPr>
            </w:pPr>
            <w:r w:rsidRPr="00875FF2">
              <w:rPr>
                <w:sz w:val="18"/>
                <w:szCs w:val="18"/>
              </w:rPr>
              <w:t>-0.200 18.373</w:t>
            </w:r>
          </w:p>
        </w:tc>
      </w:tr>
      <w:tr w:rsidR="00875FF2" w14:paraId="51E0DD66" w14:textId="77777777" w:rsidTr="00875FF2">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40B4B3EB" w14:textId="77777777" w:rsidR="00875FF2" w:rsidRPr="00875FF2" w:rsidRDefault="00875FF2" w:rsidP="00875FF2">
            <w:pPr>
              <w:pStyle w:val="NoSpacing"/>
              <w:rPr>
                <w:b/>
                <w:bCs/>
                <w:sz w:val="18"/>
                <w:szCs w:val="18"/>
              </w:rPr>
            </w:pPr>
            <w:r w:rsidRPr="00875FF2">
              <w:rPr>
                <w:b/>
                <w:bCs/>
                <w:sz w:val="18"/>
                <w:szCs w:val="18"/>
              </w:rPr>
              <w:t>x11</w:t>
            </w:r>
          </w:p>
        </w:tc>
        <w:tc>
          <w:tcPr>
            <w:tcW w:w="1667" w:type="dxa"/>
            <w:tcBorders>
              <w:top w:val="nil"/>
              <w:left w:val="nil"/>
              <w:bottom w:val="single" w:sz="4" w:space="0" w:color="auto"/>
              <w:right w:val="single" w:sz="4" w:space="0" w:color="auto"/>
            </w:tcBorders>
            <w:shd w:val="clear" w:color="auto" w:fill="auto"/>
            <w:noWrap/>
            <w:vAlign w:val="bottom"/>
            <w:hideMark/>
          </w:tcPr>
          <w:p w14:paraId="6F670D1E" w14:textId="77777777" w:rsidR="00875FF2" w:rsidRPr="00875FF2" w:rsidRDefault="00875FF2" w:rsidP="00875FF2">
            <w:pPr>
              <w:pStyle w:val="NoSpacing"/>
              <w:rPr>
                <w:sz w:val="18"/>
                <w:szCs w:val="18"/>
              </w:rPr>
            </w:pPr>
            <w:r w:rsidRPr="00875FF2">
              <w:rPr>
                <w:sz w:val="18"/>
                <w:szCs w:val="18"/>
              </w:rPr>
              <w:t>pricepercent</w:t>
            </w:r>
          </w:p>
        </w:tc>
        <w:tc>
          <w:tcPr>
            <w:tcW w:w="1410" w:type="dxa"/>
            <w:tcBorders>
              <w:top w:val="nil"/>
              <w:left w:val="nil"/>
              <w:bottom w:val="single" w:sz="4" w:space="0" w:color="auto"/>
              <w:right w:val="single" w:sz="4" w:space="0" w:color="auto"/>
            </w:tcBorders>
            <w:shd w:val="clear" w:color="auto" w:fill="auto"/>
            <w:noWrap/>
            <w:vAlign w:val="bottom"/>
            <w:hideMark/>
          </w:tcPr>
          <w:p w14:paraId="5F6F346D" w14:textId="77777777" w:rsidR="00875FF2" w:rsidRPr="00875FF2" w:rsidRDefault="00875FF2" w:rsidP="00875FF2">
            <w:pPr>
              <w:pStyle w:val="NoSpacing"/>
              <w:rPr>
                <w:sz w:val="18"/>
                <w:szCs w:val="18"/>
              </w:rPr>
            </w:pPr>
            <w:r w:rsidRPr="00875FF2">
              <w:rPr>
                <w:sz w:val="18"/>
                <w:szCs w:val="18"/>
              </w:rPr>
              <w:t>-5.9284</w:t>
            </w:r>
          </w:p>
        </w:tc>
        <w:tc>
          <w:tcPr>
            <w:tcW w:w="897" w:type="dxa"/>
            <w:tcBorders>
              <w:top w:val="nil"/>
              <w:left w:val="nil"/>
              <w:bottom w:val="single" w:sz="4" w:space="0" w:color="auto"/>
              <w:right w:val="single" w:sz="4" w:space="0" w:color="auto"/>
            </w:tcBorders>
            <w:shd w:val="clear" w:color="auto" w:fill="auto"/>
            <w:noWrap/>
            <w:vAlign w:val="bottom"/>
            <w:hideMark/>
          </w:tcPr>
          <w:p w14:paraId="483B359B" w14:textId="77777777" w:rsidR="00875FF2" w:rsidRPr="00875FF2" w:rsidRDefault="00875FF2" w:rsidP="00875FF2">
            <w:pPr>
              <w:pStyle w:val="NoSpacing"/>
              <w:rPr>
                <w:sz w:val="18"/>
                <w:szCs w:val="18"/>
              </w:rPr>
            </w:pPr>
            <w:r w:rsidRPr="00875FF2">
              <w:rPr>
                <w:sz w:val="18"/>
                <w:szCs w:val="18"/>
              </w:rPr>
              <w:t>5.513</w:t>
            </w:r>
          </w:p>
        </w:tc>
        <w:tc>
          <w:tcPr>
            <w:tcW w:w="1234" w:type="dxa"/>
            <w:tcBorders>
              <w:top w:val="nil"/>
              <w:left w:val="nil"/>
              <w:bottom w:val="single" w:sz="4" w:space="0" w:color="auto"/>
              <w:right w:val="single" w:sz="4" w:space="0" w:color="auto"/>
            </w:tcBorders>
            <w:shd w:val="clear" w:color="auto" w:fill="auto"/>
            <w:noWrap/>
            <w:vAlign w:val="bottom"/>
            <w:hideMark/>
          </w:tcPr>
          <w:p w14:paraId="22844664" w14:textId="77777777" w:rsidR="00875FF2" w:rsidRPr="00875FF2" w:rsidRDefault="00875FF2" w:rsidP="00875FF2">
            <w:pPr>
              <w:pStyle w:val="NoSpacing"/>
              <w:rPr>
                <w:sz w:val="18"/>
                <w:szCs w:val="18"/>
              </w:rPr>
            </w:pPr>
            <w:r w:rsidRPr="00875FF2">
              <w:rPr>
                <w:sz w:val="18"/>
                <w:szCs w:val="18"/>
              </w:rPr>
              <w:t>-1.075</w:t>
            </w:r>
          </w:p>
        </w:tc>
        <w:tc>
          <w:tcPr>
            <w:tcW w:w="885" w:type="dxa"/>
            <w:tcBorders>
              <w:top w:val="nil"/>
              <w:left w:val="nil"/>
              <w:bottom w:val="single" w:sz="4" w:space="0" w:color="auto"/>
              <w:right w:val="single" w:sz="4" w:space="0" w:color="auto"/>
            </w:tcBorders>
            <w:shd w:val="clear" w:color="auto" w:fill="auto"/>
            <w:noWrap/>
            <w:vAlign w:val="bottom"/>
            <w:hideMark/>
          </w:tcPr>
          <w:p w14:paraId="478D1DF4" w14:textId="77777777" w:rsidR="00875FF2" w:rsidRPr="00875FF2" w:rsidRDefault="00875FF2" w:rsidP="00875FF2">
            <w:pPr>
              <w:pStyle w:val="NoSpacing"/>
              <w:rPr>
                <w:sz w:val="18"/>
                <w:szCs w:val="18"/>
              </w:rPr>
            </w:pPr>
            <w:r w:rsidRPr="00F35D3E">
              <w:rPr>
                <w:sz w:val="18"/>
                <w:szCs w:val="18"/>
                <w:highlight w:val="yellow"/>
              </w:rPr>
              <w:t>0.286</w:t>
            </w:r>
          </w:p>
        </w:tc>
        <w:tc>
          <w:tcPr>
            <w:tcW w:w="1885" w:type="dxa"/>
            <w:tcBorders>
              <w:top w:val="nil"/>
              <w:left w:val="nil"/>
              <w:bottom w:val="single" w:sz="4" w:space="0" w:color="auto"/>
              <w:right w:val="single" w:sz="4" w:space="0" w:color="auto"/>
            </w:tcBorders>
            <w:shd w:val="clear" w:color="auto" w:fill="auto"/>
            <w:noWrap/>
            <w:vAlign w:val="bottom"/>
            <w:hideMark/>
          </w:tcPr>
          <w:p w14:paraId="0BC2F941" w14:textId="77777777" w:rsidR="00875FF2" w:rsidRPr="00875FF2" w:rsidRDefault="00875FF2" w:rsidP="00875FF2">
            <w:pPr>
              <w:pStyle w:val="NoSpacing"/>
              <w:rPr>
                <w:sz w:val="18"/>
                <w:szCs w:val="18"/>
              </w:rPr>
            </w:pPr>
            <w:r w:rsidRPr="00875FF2">
              <w:rPr>
                <w:sz w:val="18"/>
                <w:szCs w:val="18"/>
              </w:rPr>
              <w:t>-16.916 5.060</w:t>
            </w:r>
          </w:p>
        </w:tc>
      </w:tr>
    </w:tbl>
    <w:p w14:paraId="2933FA04" w14:textId="77777777" w:rsidR="00875FF2" w:rsidRDefault="00875FF2" w:rsidP="0052210D"/>
    <w:p w14:paraId="593AA4E0" w14:textId="77777777" w:rsidR="00875FF2" w:rsidRDefault="00875FF2" w:rsidP="0052210D"/>
    <w:p w14:paraId="6C6EADBE" w14:textId="10AE9A77" w:rsidR="00F35D3E" w:rsidRDefault="00875FF2" w:rsidP="0052210D">
      <w:r>
        <w:t xml:space="preserve">Clearly </w:t>
      </w:r>
      <w:r w:rsidR="00F35D3E">
        <w:t>Carmel, nougat, bar , pluribus and price percentage seems to have very little impact on win percentage as there p-value is more than 0.05 when industry standard of 5% significant level is considered.</w:t>
      </w:r>
    </w:p>
    <w:p w14:paraId="15688F2A" w14:textId="70DE28CA" w:rsidR="00F35D3E" w:rsidRDefault="00F35D3E" w:rsidP="0052210D">
      <w:r>
        <w:t xml:space="preserve">Back propagation is used to get rid of </w:t>
      </w:r>
      <w:r w:rsidR="00C44120">
        <w:t>non-</w:t>
      </w:r>
      <w:r>
        <w:t>significant variable one by one after considering the change in R-</w:t>
      </w:r>
      <w:proofErr w:type="spellStart"/>
      <w:r>
        <w:t>sqaure</w:t>
      </w:r>
      <w:proofErr w:type="spellEnd"/>
      <w:r>
        <w:t xml:space="preserve"> and adjusted R-square the below model best suits the purpose.</w:t>
      </w:r>
    </w:p>
    <w:p w14:paraId="15CFC6B2" w14:textId="77777777" w:rsidR="00C44120" w:rsidRDefault="00C44120" w:rsidP="0052210D"/>
    <w:tbl>
      <w:tblPr>
        <w:tblW w:w="8685" w:type="dxa"/>
        <w:tblLook w:val="04A0" w:firstRow="1" w:lastRow="0" w:firstColumn="1" w:lastColumn="0" w:noHBand="0" w:noVBand="1"/>
      </w:tblPr>
      <w:tblGrid>
        <w:gridCol w:w="986"/>
        <w:gridCol w:w="1455"/>
        <w:gridCol w:w="986"/>
        <w:gridCol w:w="986"/>
        <w:gridCol w:w="986"/>
        <w:gridCol w:w="1275"/>
        <w:gridCol w:w="2049"/>
      </w:tblGrid>
      <w:tr w:rsidR="00F35D3E" w14:paraId="3B7A6017" w14:textId="77777777" w:rsidTr="00F35D3E">
        <w:trPr>
          <w:trHeight w:val="284"/>
        </w:trPr>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883DB" w14:textId="77777777" w:rsidR="00F35D3E" w:rsidRPr="00F35D3E" w:rsidRDefault="00F35D3E" w:rsidP="00F35D3E">
            <w:pPr>
              <w:pStyle w:val="NoSpacing"/>
              <w:rPr>
                <w:b/>
                <w:sz w:val="18"/>
                <w:szCs w:val="18"/>
              </w:rPr>
            </w:pPr>
            <w:r w:rsidRPr="00F35D3E">
              <w:rPr>
                <w:b/>
                <w:sz w:val="18"/>
                <w:szCs w:val="18"/>
              </w:rPr>
              <w:t>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46C7215B" w14:textId="77777777" w:rsidR="00F35D3E" w:rsidRPr="00F35D3E" w:rsidRDefault="00F35D3E" w:rsidP="00F35D3E">
            <w:pPr>
              <w:pStyle w:val="NoSpacing"/>
              <w:rPr>
                <w:b/>
                <w:sz w:val="18"/>
                <w:szCs w:val="18"/>
              </w:rPr>
            </w:pPr>
            <w:r w:rsidRPr="00F35D3E">
              <w:rPr>
                <w:b/>
                <w:sz w:val="18"/>
                <w:szCs w:val="18"/>
              </w:rPr>
              <w:t>attribute</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576DC2" w14:textId="77777777" w:rsidR="00F35D3E" w:rsidRPr="00F35D3E" w:rsidRDefault="00F35D3E" w:rsidP="00F35D3E">
            <w:pPr>
              <w:pStyle w:val="NoSpacing"/>
              <w:rPr>
                <w:b/>
                <w:sz w:val="18"/>
                <w:szCs w:val="18"/>
              </w:rPr>
            </w:pPr>
            <w:proofErr w:type="spellStart"/>
            <w:r w:rsidRPr="00F35D3E">
              <w:rPr>
                <w:b/>
                <w:sz w:val="18"/>
                <w:szCs w:val="18"/>
              </w:rPr>
              <w:t>coef</w:t>
            </w:r>
            <w:proofErr w:type="spellEnd"/>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51A932E" w14:textId="77777777" w:rsidR="00F35D3E" w:rsidRPr="00F35D3E" w:rsidRDefault="00F35D3E" w:rsidP="00F35D3E">
            <w:pPr>
              <w:pStyle w:val="NoSpacing"/>
              <w:rPr>
                <w:b/>
                <w:sz w:val="18"/>
                <w:szCs w:val="18"/>
              </w:rPr>
            </w:pPr>
            <w:proofErr w:type="spellStart"/>
            <w:r w:rsidRPr="00F35D3E">
              <w:rPr>
                <w:b/>
                <w:sz w:val="18"/>
                <w:szCs w:val="18"/>
              </w:rPr>
              <w:t>std</w:t>
            </w:r>
            <w:proofErr w:type="spellEnd"/>
            <w:r w:rsidRPr="00F35D3E">
              <w:rPr>
                <w:b/>
                <w:sz w:val="18"/>
                <w:szCs w:val="18"/>
              </w:rPr>
              <w:t xml:space="preserve"> err</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8D0E2C" w14:textId="77777777" w:rsidR="00F35D3E" w:rsidRPr="00F35D3E" w:rsidRDefault="00F35D3E" w:rsidP="00F35D3E">
            <w:pPr>
              <w:pStyle w:val="NoSpacing"/>
              <w:rPr>
                <w:b/>
                <w:sz w:val="18"/>
                <w:szCs w:val="18"/>
              </w:rPr>
            </w:pPr>
            <w:r w:rsidRPr="00F35D3E">
              <w:rPr>
                <w:b/>
                <w:sz w:val="18"/>
                <w:szCs w:val="18"/>
              </w:rPr>
              <w:t>t</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9658C3F" w14:textId="77777777" w:rsidR="00F35D3E" w:rsidRPr="00F35D3E" w:rsidRDefault="00F35D3E" w:rsidP="00F35D3E">
            <w:pPr>
              <w:pStyle w:val="NoSpacing"/>
              <w:rPr>
                <w:b/>
                <w:sz w:val="18"/>
                <w:szCs w:val="18"/>
              </w:rPr>
            </w:pPr>
            <w:r w:rsidRPr="00F35D3E">
              <w:rPr>
                <w:b/>
                <w:sz w:val="18"/>
                <w:szCs w:val="18"/>
              </w:rPr>
              <w:t>P&gt;|t|</w:t>
            </w:r>
          </w:p>
        </w:tc>
        <w:tc>
          <w:tcPr>
            <w:tcW w:w="2049" w:type="dxa"/>
            <w:tcBorders>
              <w:top w:val="single" w:sz="4" w:space="0" w:color="auto"/>
              <w:left w:val="nil"/>
              <w:bottom w:val="single" w:sz="4" w:space="0" w:color="auto"/>
              <w:right w:val="single" w:sz="4" w:space="0" w:color="auto"/>
            </w:tcBorders>
            <w:shd w:val="clear" w:color="auto" w:fill="auto"/>
            <w:noWrap/>
            <w:vAlign w:val="bottom"/>
            <w:hideMark/>
          </w:tcPr>
          <w:p w14:paraId="07C213B3" w14:textId="77777777" w:rsidR="00F35D3E" w:rsidRPr="00F35D3E" w:rsidRDefault="00F35D3E" w:rsidP="00F35D3E">
            <w:pPr>
              <w:pStyle w:val="NoSpacing"/>
              <w:rPr>
                <w:b/>
                <w:sz w:val="18"/>
                <w:szCs w:val="18"/>
              </w:rPr>
            </w:pPr>
            <w:r w:rsidRPr="00F35D3E">
              <w:rPr>
                <w:b/>
                <w:sz w:val="18"/>
                <w:szCs w:val="18"/>
              </w:rPr>
              <w:t>[95.0% Conf. Int.]</w:t>
            </w:r>
          </w:p>
        </w:tc>
      </w:tr>
      <w:tr w:rsidR="00F35D3E" w14:paraId="4A52CCBE" w14:textId="77777777" w:rsidTr="00F35D3E">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0C536AF" w14:textId="77777777" w:rsidR="00F35D3E" w:rsidRPr="00F35D3E" w:rsidRDefault="00F35D3E" w:rsidP="00F35D3E">
            <w:pPr>
              <w:pStyle w:val="NoSpacing"/>
              <w:rPr>
                <w:b/>
                <w:sz w:val="18"/>
                <w:szCs w:val="18"/>
              </w:rPr>
            </w:pPr>
            <w:proofErr w:type="spellStart"/>
            <w:r w:rsidRPr="00F35D3E">
              <w:rPr>
                <w:b/>
                <w:sz w:val="18"/>
                <w:szCs w:val="18"/>
              </w:rPr>
              <w:t>const</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08CFB9BC" w14:textId="77777777" w:rsidR="00F35D3E" w:rsidRPr="00F35D3E" w:rsidRDefault="00F35D3E" w:rsidP="00F35D3E">
            <w:pPr>
              <w:pStyle w:val="NoSpacing"/>
              <w:rPr>
                <w:sz w:val="18"/>
                <w:szCs w:val="18"/>
              </w:rPr>
            </w:pPr>
            <w:r w:rsidRPr="00F35D3E">
              <w:rPr>
                <w:sz w:val="18"/>
                <w:szCs w:val="18"/>
              </w:rPr>
              <w:t> </w:t>
            </w:r>
          </w:p>
        </w:tc>
        <w:tc>
          <w:tcPr>
            <w:tcW w:w="986" w:type="dxa"/>
            <w:tcBorders>
              <w:top w:val="nil"/>
              <w:left w:val="nil"/>
              <w:bottom w:val="single" w:sz="4" w:space="0" w:color="auto"/>
              <w:right w:val="single" w:sz="4" w:space="0" w:color="auto"/>
            </w:tcBorders>
            <w:shd w:val="clear" w:color="auto" w:fill="auto"/>
            <w:noWrap/>
            <w:vAlign w:val="bottom"/>
            <w:hideMark/>
          </w:tcPr>
          <w:p w14:paraId="241512D4" w14:textId="77777777" w:rsidR="00F35D3E" w:rsidRPr="00F35D3E" w:rsidRDefault="00F35D3E" w:rsidP="00F35D3E">
            <w:pPr>
              <w:pStyle w:val="NoSpacing"/>
              <w:rPr>
                <w:sz w:val="18"/>
                <w:szCs w:val="18"/>
              </w:rPr>
            </w:pPr>
            <w:r w:rsidRPr="00F35D3E">
              <w:rPr>
                <w:sz w:val="18"/>
                <w:szCs w:val="18"/>
              </w:rPr>
              <w:t>34.3934</w:t>
            </w:r>
          </w:p>
        </w:tc>
        <w:tc>
          <w:tcPr>
            <w:tcW w:w="986" w:type="dxa"/>
            <w:tcBorders>
              <w:top w:val="nil"/>
              <w:left w:val="nil"/>
              <w:bottom w:val="single" w:sz="4" w:space="0" w:color="auto"/>
              <w:right w:val="single" w:sz="4" w:space="0" w:color="auto"/>
            </w:tcBorders>
            <w:shd w:val="clear" w:color="auto" w:fill="auto"/>
            <w:noWrap/>
            <w:vAlign w:val="bottom"/>
            <w:hideMark/>
          </w:tcPr>
          <w:p w14:paraId="578004F6" w14:textId="77777777" w:rsidR="00F35D3E" w:rsidRPr="00F35D3E" w:rsidRDefault="00F35D3E" w:rsidP="00F35D3E">
            <w:pPr>
              <w:pStyle w:val="NoSpacing"/>
              <w:rPr>
                <w:sz w:val="18"/>
                <w:szCs w:val="18"/>
              </w:rPr>
            </w:pPr>
            <w:r w:rsidRPr="00F35D3E">
              <w:rPr>
                <w:sz w:val="18"/>
                <w:szCs w:val="18"/>
              </w:rPr>
              <w:t>3.769</w:t>
            </w:r>
          </w:p>
        </w:tc>
        <w:tc>
          <w:tcPr>
            <w:tcW w:w="986" w:type="dxa"/>
            <w:tcBorders>
              <w:top w:val="nil"/>
              <w:left w:val="nil"/>
              <w:bottom w:val="single" w:sz="4" w:space="0" w:color="auto"/>
              <w:right w:val="single" w:sz="4" w:space="0" w:color="auto"/>
            </w:tcBorders>
            <w:shd w:val="clear" w:color="auto" w:fill="auto"/>
            <w:noWrap/>
            <w:vAlign w:val="bottom"/>
            <w:hideMark/>
          </w:tcPr>
          <w:p w14:paraId="654B492D" w14:textId="77777777" w:rsidR="00F35D3E" w:rsidRPr="00F35D3E" w:rsidRDefault="00F35D3E" w:rsidP="00F35D3E">
            <w:pPr>
              <w:pStyle w:val="NoSpacing"/>
              <w:rPr>
                <w:sz w:val="18"/>
                <w:szCs w:val="18"/>
              </w:rPr>
            </w:pPr>
            <w:r w:rsidRPr="00F35D3E">
              <w:rPr>
                <w:sz w:val="18"/>
                <w:szCs w:val="18"/>
              </w:rPr>
              <w:t>9.125</w:t>
            </w:r>
          </w:p>
        </w:tc>
        <w:tc>
          <w:tcPr>
            <w:tcW w:w="1275" w:type="dxa"/>
            <w:tcBorders>
              <w:top w:val="nil"/>
              <w:left w:val="nil"/>
              <w:bottom w:val="single" w:sz="4" w:space="0" w:color="auto"/>
              <w:right w:val="single" w:sz="4" w:space="0" w:color="auto"/>
            </w:tcBorders>
            <w:shd w:val="clear" w:color="auto" w:fill="auto"/>
            <w:noWrap/>
            <w:vAlign w:val="bottom"/>
            <w:hideMark/>
          </w:tcPr>
          <w:p w14:paraId="14432E33" w14:textId="77777777" w:rsidR="00F35D3E" w:rsidRPr="00F35D3E" w:rsidRDefault="00F35D3E" w:rsidP="00F35D3E">
            <w:pPr>
              <w:pStyle w:val="NoSpacing"/>
              <w:rPr>
                <w:sz w:val="18"/>
                <w:szCs w:val="18"/>
              </w:rPr>
            </w:pPr>
            <w:r w:rsidRPr="00F35D3E">
              <w:rPr>
                <w:sz w:val="18"/>
                <w:szCs w:val="18"/>
              </w:rPr>
              <w:t>0</w:t>
            </w:r>
          </w:p>
        </w:tc>
        <w:tc>
          <w:tcPr>
            <w:tcW w:w="2049" w:type="dxa"/>
            <w:tcBorders>
              <w:top w:val="nil"/>
              <w:left w:val="nil"/>
              <w:bottom w:val="single" w:sz="4" w:space="0" w:color="auto"/>
              <w:right w:val="single" w:sz="4" w:space="0" w:color="auto"/>
            </w:tcBorders>
            <w:shd w:val="clear" w:color="auto" w:fill="auto"/>
            <w:noWrap/>
            <w:vAlign w:val="bottom"/>
            <w:hideMark/>
          </w:tcPr>
          <w:p w14:paraId="70500EC0" w14:textId="77777777" w:rsidR="00F35D3E" w:rsidRPr="00F35D3E" w:rsidRDefault="00F35D3E" w:rsidP="00F35D3E">
            <w:pPr>
              <w:pStyle w:val="NoSpacing"/>
              <w:rPr>
                <w:sz w:val="18"/>
                <w:szCs w:val="18"/>
              </w:rPr>
            </w:pPr>
            <w:r w:rsidRPr="00F35D3E">
              <w:rPr>
                <w:sz w:val="18"/>
                <w:szCs w:val="18"/>
              </w:rPr>
              <w:t>26.888 41.898</w:t>
            </w:r>
          </w:p>
        </w:tc>
      </w:tr>
      <w:tr w:rsidR="00F35D3E" w14:paraId="47E6BFEB" w14:textId="77777777" w:rsidTr="00F35D3E">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5856B90" w14:textId="77777777" w:rsidR="00F35D3E" w:rsidRPr="00F35D3E" w:rsidRDefault="00F35D3E" w:rsidP="00F35D3E">
            <w:pPr>
              <w:pStyle w:val="NoSpacing"/>
              <w:rPr>
                <w:sz w:val="18"/>
                <w:szCs w:val="18"/>
              </w:rPr>
            </w:pPr>
            <w:r w:rsidRPr="00F35D3E">
              <w:rPr>
                <w:sz w:val="18"/>
                <w:szCs w:val="18"/>
              </w:rPr>
              <w:t>x1</w:t>
            </w:r>
          </w:p>
        </w:tc>
        <w:tc>
          <w:tcPr>
            <w:tcW w:w="1417" w:type="dxa"/>
            <w:tcBorders>
              <w:top w:val="nil"/>
              <w:left w:val="nil"/>
              <w:bottom w:val="single" w:sz="4" w:space="0" w:color="auto"/>
              <w:right w:val="single" w:sz="4" w:space="0" w:color="auto"/>
            </w:tcBorders>
            <w:shd w:val="clear" w:color="auto" w:fill="auto"/>
            <w:noWrap/>
            <w:vAlign w:val="bottom"/>
            <w:hideMark/>
          </w:tcPr>
          <w:p w14:paraId="4A7C6BA6" w14:textId="77777777" w:rsidR="00F35D3E" w:rsidRPr="00F35D3E" w:rsidRDefault="00F35D3E" w:rsidP="00F35D3E">
            <w:pPr>
              <w:pStyle w:val="NoSpacing"/>
              <w:rPr>
                <w:sz w:val="18"/>
                <w:szCs w:val="18"/>
              </w:rPr>
            </w:pPr>
            <w:r w:rsidRPr="00F35D3E">
              <w:rPr>
                <w:sz w:val="18"/>
                <w:szCs w:val="18"/>
              </w:rPr>
              <w:t>chocolate</w:t>
            </w:r>
          </w:p>
        </w:tc>
        <w:tc>
          <w:tcPr>
            <w:tcW w:w="986" w:type="dxa"/>
            <w:tcBorders>
              <w:top w:val="nil"/>
              <w:left w:val="nil"/>
              <w:bottom w:val="single" w:sz="4" w:space="0" w:color="auto"/>
              <w:right w:val="single" w:sz="4" w:space="0" w:color="auto"/>
            </w:tcBorders>
            <w:shd w:val="clear" w:color="auto" w:fill="auto"/>
            <w:noWrap/>
            <w:vAlign w:val="bottom"/>
            <w:hideMark/>
          </w:tcPr>
          <w:p w14:paraId="223A8E35" w14:textId="77777777" w:rsidR="00F35D3E" w:rsidRPr="00F35D3E" w:rsidRDefault="00F35D3E" w:rsidP="00F35D3E">
            <w:pPr>
              <w:pStyle w:val="NoSpacing"/>
              <w:rPr>
                <w:sz w:val="18"/>
                <w:szCs w:val="18"/>
              </w:rPr>
            </w:pPr>
            <w:r w:rsidRPr="00F35D3E">
              <w:rPr>
                <w:sz w:val="18"/>
                <w:szCs w:val="18"/>
              </w:rPr>
              <w:t>19.9873</w:t>
            </w:r>
          </w:p>
        </w:tc>
        <w:tc>
          <w:tcPr>
            <w:tcW w:w="986" w:type="dxa"/>
            <w:tcBorders>
              <w:top w:val="nil"/>
              <w:left w:val="nil"/>
              <w:bottom w:val="single" w:sz="4" w:space="0" w:color="auto"/>
              <w:right w:val="single" w:sz="4" w:space="0" w:color="auto"/>
            </w:tcBorders>
            <w:shd w:val="clear" w:color="auto" w:fill="auto"/>
            <w:noWrap/>
            <w:vAlign w:val="bottom"/>
            <w:hideMark/>
          </w:tcPr>
          <w:p w14:paraId="3B6E44FF" w14:textId="77777777" w:rsidR="00F35D3E" w:rsidRPr="00F35D3E" w:rsidRDefault="00F35D3E" w:rsidP="00F35D3E">
            <w:pPr>
              <w:pStyle w:val="NoSpacing"/>
              <w:rPr>
                <w:sz w:val="18"/>
                <w:szCs w:val="18"/>
              </w:rPr>
            </w:pPr>
            <w:r w:rsidRPr="00F35D3E">
              <w:rPr>
                <w:sz w:val="18"/>
                <w:szCs w:val="18"/>
              </w:rPr>
              <w:t>3.669</w:t>
            </w:r>
          </w:p>
        </w:tc>
        <w:tc>
          <w:tcPr>
            <w:tcW w:w="986" w:type="dxa"/>
            <w:tcBorders>
              <w:top w:val="nil"/>
              <w:left w:val="nil"/>
              <w:bottom w:val="single" w:sz="4" w:space="0" w:color="auto"/>
              <w:right w:val="single" w:sz="4" w:space="0" w:color="auto"/>
            </w:tcBorders>
            <w:shd w:val="clear" w:color="auto" w:fill="auto"/>
            <w:noWrap/>
            <w:vAlign w:val="bottom"/>
            <w:hideMark/>
          </w:tcPr>
          <w:p w14:paraId="1059B7E4" w14:textId="77777777" w:rsidR="00F35D3E" w:rsidRPr="00F35D3E" w:rsidRDefault="00F35D3E" w:rsidP="00F35D3E">
            <w:pPr>
              <w:pStyle w:val="NoSpacing"/>
              <w:rPr>
                <w:sz w:val="18"/>
                <w:szCs w:val="18"/>
              </w:rPr>
            </w:pPr>
            <w:r w:rsidRPr="00F35D3E">
              <w:rPr>
                <w:sz w:val="18"/>
                <w:szCs w:val="18"/>
              </w:rPr>
              <w:t>5.447</w:t>
            </w:r>
          </w:p>
        </w:tc>
        <w:tc>
          <w:tcPr>
            <w:tcW w:w="1275" w:type="dxa"/>
            <w:tcBorders>
              <w:top w:val="nil"/>
              <w:left w:val="nil"/>
              <w:bottom w:val="single" w:sz="4" w:space="0" w:color="auto"/>
              <w:right w:val="single" w:sz="4" w:space="0" w:color="auto"/>
            </w:tcBorders>
            <w:shd w:val="clear" w:color="auto" w:fill="auto"/>
            <w:noWrap/>
            <w:vAlign w:val="bottom"/>
            <w:hideMark/>
          </w:tcPr>
          <w:p w14:paraId="5CF063B8" w14:textId="77777777" w:rsidR="00F35D3E" w:rsidRPr="00F35D3E" w:rsidRDefault="00F35D3E" w:rsidP="00F35D3E">
            <w:pPr>
              <w:pStyle w:val="NoSpacing"/>
              <w:rPr>
                <w:sz w:val="18"/>
                <w:szCs w:val="18"/>
              </w:rPr>
            </w:pPr>
            <w:r w:rsidRPr="00F35D3E">
              <w:rPr>
                <w:sz w:val="18"/>
                <w:szCs w:val="18"/>
              </w:rPr>
              <w:t>0</w:t>
            </w:r>
          </w:p>
        </w:tc>
        <w:tc>
          <w:tcPr>
            <w:tcW w:w="2049" w:type="dxa"/>
            <w:tcBorders>
              <w:top w:val="nil"/>
              <w:left w:val="nil"/>
              <w:bottom w:val="single" w:sz="4" w:space="0" w:color="auto"/>
              <w:right w:val="single" w:sz="4" w:space="0" w:color="auto"/>
            </w:tcBorders>
            <w:shd w:val="clear" w:color="auto" w:fill="auto"/>
            <w:noWrap/>
            <w:vAlign w:val="bottom"/>
            <w:hideMark/>
          </w:tcPr>
          <w:p w14:paraId="0D2E6509" w14:textId="77777777" w:rsidR="00F35D3E" w:rsidRPr="00F35D3E" w:rsidRDefault="00F35D3E" w:rsidP="00F35D3E">
            <w:pPr>
              <w:pStyle w:val="NoSpacing"/>
              <w:rPr>
                <w:sz w:val="18"/>
                <w:szCs w:val="18"/>
              </w:rPr>
            </w:pPr>
            <w:r w:rsidRPr="00F35D3E">
              <w:rPr>
                <w:sz w:val="18"/>
                <w:szCs w:val="18"/>
              </w:rPr>
              <w:t>12.681 27.294</w:t>
            </w:r>
          </w:p>
        </w:tc>
      </w:tr>
      <w:tr w:rsidR="00F35D3E" w14:paraId="489BA6DD" w14:textId="77777777" w:rsidTr="00F35D3E">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7A5D764E" w14:textId="77777777" w:rsidR="00F35D3E" w:rsidRPr="00F35D3E" w:rsidRDefault="00F35D3E" w:rsidP="00F35D3E">
            <w:pPr>
              <w:pStyle w:val="NoSpacing"/>
              <w:rPr>
                <w:sz w:val="18"/>
                <w:szCs w:val="18"/>
              </w:rPr>
            </w:pPr>
            <w:r w:rsidRPr="00F35D3E">
              <w:rPr>
                <w:sz w:val="18"/>
                <w:szCs w:val="18"/>
              </w:rPr>
              <w:t>x2</w:t>
            </w:r>
          </w:p>
        </w:tc>
        <w:tc>
          <w:tcPr>
            <w:tcW w:w="1417" w:type="dxa"/>
            <w:tcBorders>
              <w:top w:val="nil"/>
              <w:left w:val="nil"/>
              <w:bottom w:val="single" w:sz="4" w:space="0" w:color="auto"/>
              <w:right w:val="single" w:sz="4" w:space="0" w:color="auto"/>
            </w:tcBorders>
            <w:shd w:val="clear" w:color="auto" w:fill="auto"/>
            <w:noWrap/>
            <w:vAlign w:val="bottom"/>
            <w:hideMark/>
          </w:tcPr>
          <w:p w14:paraId="6E9089AA" w14:textId="77777777" w:rsidR="00F35D3E" w:rsidRPr="00F35D3E" w:rsidRDefault="00F35D3E" w:rsidP="00F35D3E">
            <w:pPr>
              <w:pStyle w:val="NoSpacing"/>
              <w:rPr>
                <w:sz w:val="18"/>
                <w:szCs w:val="18"/>
              </w:rPr>
            </w:pPr>
            <w:r w:rsidRPr="00F35D3E">
              <w:rPr>
                <w:sz w:val="18"/>
                <w:szCs w:val="18"/>
              </w:rPr>
              <w:t>fruity</w:t>
            </w:r>
          </w:p>
        </w:tc>
        <w:tc>
          <w:tcPr>
            <w:tcW w:w="986" w:type="dxa"/>
            <w:tcBorders>
              <w:top w:val="nil"/>
              <w:left w:val="nil"/>
              <w:bottom w:val="single" w:sz="4" w:space="0" w:color="auto"/>
              <w:right w:val="single" w:sz="4" w:space="0" w:color="auto"/>
            </w:tcBorders>
            <w:shd w:val="clear" w:color="auto" w:fill="auto"/>
            <w:noWrap/>
            <w:vAlign w:val="bottom"/>
            <w:hideMark/>
          </w:tcPr>
          <w:p w14:paraId="39FE3E5D" w14:textId="77777777" w:rsidR="00F35D3E" w:rsidRPr="00F35D3E" w:rsidRDefault="00F35D3E" w:rsidP="00F35D3E">
            <w:pPr>
              <w:pStyle w:val="NoSpacing"/>
              <w:rPr>
                <w:sz w:val="18"/>
                <w:szCs w:val="18"/>
              </w:rPr>
            </w:pPr>
            <w:r w:rsidRPr="00F35D3E">
              <w:rPr>
                <w:sz w:val="18"/>
                <w:szCs w:val="18"/>
              </w:rPr>
              <w:t>8.6228</w:t>
            </w:r>
          </w:p>
        </w:tc>
        <w:tc>
          <w:tcPr>
            <w:tcW w:w="986" w:type="dxa"/>
            <w:tcBorders>
              <w:top w:val="nil"/>
              <w:left w:val="nil"/>
              <w:bottom w:val="single" w:sz="4" w:space="0" w:color="auto"/>
              <w:right w:val="single" w:sz="4" w:space="0" w:color="auto"/>
            </w:tcBorders>
            <w:shd w:val="clear" w:color="auto" w:fill="auto"/>
            <w:noWrap/>
            <w:vAlign w:val="bottom"/>
            <w:hideMark/>
          </w:tcPr>
          <w:p w14:paraId="69AB3625" w14:textId="77777777" w:rsidR="00F35D3E" w:rsidRPr="00F35D3E" w:rsidRDefault="00F35D3E" w:rsidP="00F35D3E">
            <w:pPr>
              <w:pStyle w:val="NoSpacing"/>
              <w:rPr>
                <w:sz w:val="18"/>
                <w:szCs w:val="18"/>
              </w:rPr>
            </w:pPr>
            <w:r w:rsidRPr="00F35D3E">
              <w:rPr>
                <w:sz w:val="18"/>
                <w:szCs w:val="18"/>
              </w:rPr>
              <w:t>3.566</w:t>
            </w:r>
          </w:p>
        </w:tc>
        <w:tc>
          <w:tcPr>
            <w:tcW w:w="986" w:type="dxa"/>
            <w:tcBorders>
              <w:top w:val="nil"/>
              <w:left w:val="nil"/>
              <w:bottom w:val="single" w:sz="4" w:space="0" w:color="auto"/>
              <w:right w:val="single" w:sz="4" w:space="0" w:color="auto"/>
            </w:tcBorders>
            <w:shd w:val="clear" w:color="auto" w:fill="auto"/>
            <w:noWrap/>
            <w:vAlign w:val="bottom"/>
            <w:hideMark/>
          </w:tcPr>
          <w:p w14:paraId="68492AC4" w14:textId="77777777" w:rsidR="00F35D3E" w:rsidRPr="00F35D3E" w:rsidRDefault="00F35D3E" w:rsidP="00F35D3E">
            <w:pPr>
              <w:pStyle w:val="NoSpacing"/>
              <w:rPr>
                <w:sz w:val="18"/>
                <w:szCs w:val="18"/>
              </w:rPr>
            </w:pPr>
            <w:r w:rsidRPr="00F35D3E">
              <w:rPr>
                <w:sz w:val="18"/>
                <w:szCs w:val="18"/>
              </w:rPr>
              <w:t>2.418</w:t>
            </w:r>
          </w:p>
        </w:tc>
        <w:tc>
          <w:tcPr>
            <w:tcW w:w="1275" w:type="dxa"/>
            <w:tcBorders>
              <w:top w:val="nil"/>
              <w:left w:val="nil"/>
              <w:bottom w:val="single" w:sz="4" w:space="0" w:color="auto"/>
              <w:right w:val="single" w:sz="4" w:space="0" w:color="auto"/>
            </w:tcBorders>
            <w:shd w:val="clear" w:color="auto" w:fill="auto"/>
            <w:noWrap/>
            <w:vAlign w:val="bottom"/>
            <w:hideMark/>
          </w:tcPr>
          <w:p w14:paraId="59FA8EAC" w14:textId="77777777" w:rsidR="00F35D3E" w:rsidRPr="00F35D3E" w:rsidRDefault="00F35D3E" w:rsidP="00F35D3E">
            <w:pPr>
              <w:pStyle w:val="NoSpacing"/>
              <w:rPr>
                <w:sz w:val="18"/>
                <w:szCs w:val="18"/>
              </w:rPr>
            </w:pPr>
            <w:r w:rsidRPr="00F35D3E">
              <w:rPr>
                <w:sz w:val="18"/>
                <w:szCs w:val="18"/>
              </w:rPr>
              <w:t>0.018</w:t>
            </w:r>
          </w:p>
        </w:tc>
        <w:tc>
          <w:tcPr>
            <w:tcW w:w="2049" w:type="dxa"/>
            <w:tcBorders>
              <w:top w:val="nil"/>
              <w:left w:val="nil"/>
              <w:bottom w:val="single" w:sz="4" w:space="0" w:color="auto"/>
              <w:right w:val="single" w:sz="4" w:space="0" w:color="auto"/>
            </w:tcBorders>
            <w:shd w:val="clear" w:color="auto" w:fill="auto"/>
            <w:noWrap/>
            <w:vAlign w:val="bottom"/>
            <w:hideMark/>
          </w:tcPr>
          <w:p w14:paraId="7C4044C8" w14:textId="77777777" w:rsidR="00F35D3E" w:rsidRPr="00F35D3E" w:rsidRDefault="00F35D3E" w:rsidP="00F35D3E">
            <w:pPr>
              <w:pStyle w:val="NoSpacing"/>
              <w:rPr>
                <w:sz w:val="18"/>
                <w:szCs w:val="18"/>
              </w:rPr>
            </w:pPr>
            <w:r w:rsidRPr="00F35D3E">
              <w:rPr>
                <w:sz w:val="18"/>
                <w:szCs w:val="18"/>
              </w:rPr>
              <w:t>1.523 15.723</w:t>
            </w:r>
          </w:p>
        </w:tc>
      </w:tr>
      <w:tr w:rsidR="00F35D3E" w14:paraId="5C4FF7E1" w14:textId="77777777" w:rsidTr="00F35D3E">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165D5005" w14:textId="77777777" w:rsidR="00F35D3E" w:rsidRPr="00F35D3E" w:rsidRDefault="00F35D3E" w:rsidP="00F35D3E">
            <w:pPr>
              <w:pStyle w:val="NoSpacing"/>
              <w:rPr>
                <w:sz w:val="18"/>
                <w:szCs w:val="18"/>
              </w:rPr>
            </w:pPr>
            <w:r w:rsidRPr="00F35D3E">
              <w:rPr>
                <w:sz w:val="18"/>
                <w:szCs w:val="18"/>
              </w:rPr>
              <w:t>x3</w:t>
            </w:r>
          </w:p>
        </w:tc>
        <w:tc>
          <w:tcPr>
            <w:tcW w:w="1417" w:type="dxa"/>
            <w:tcBorders>
              <w:top w:val="nil"/>
              <w:left w:val="nil"/>
              <w:bottom w:val="single" w:sz="4" w:space="0" w:color="auto"/>
              <w:right w:val="single" w:sz="4" w:space="0" w:color="auto"/>
            </w:tcBorders>
            <w:shd w:val="clear" w:color="auto" w:fill="auto"/>
            <w:noWrap/>
            <w:vAlign w:val="bottom"/>
            <w:hideMark/>
          </w:tcPr>
          <w:p w14:paraId="14D37A3B" w14:textId="77777777" w:rsidR="00F35D3E" w:rsidRPr="00F35D3E" w:rsidRDefault="00F35D3E" w:rsidP="00F35D3E">
            <w:pPr>
              <w:pStyle w:val="NoSpacing"/>
              <w:rPr>
                <w:sz w:val="18"/>
                <w:szCs w:val="18"/>
              </w:rPr>
            </w:pPr>
            <w:r w:rsidRPr="00F35D3E">
              <w:rPr>
                <w:sz w:val="18"/>
                <w:szCs w:val="18"/>
              </w:rPr>
              <w:t>peanutyalmondy</w:t>
            </w:r>
          </w:p>
        </w:tc>
        <w:tc>
          <w:tcPr>
            <w:tcW w:w="986" w:type="dxa"/>
            <w:tcBorders>
              <w:top w:val="nil"/>
              <w:left w:val="nil"/>
              <w:bottom w:val="single" w:sz="4" w:space="0" w:color="auto"/>
              <w:right w:val="single" w:sz="4" w:space="0" w:color="auto"/>
            </w:tcBorders>
            <w:shd w:val="clear" w:color="auto" w:fill="auto"/>
            <w:noWrap/>
            <w:vAlign w:val="bottom"/>
            <w:hideMark/>
          </w:tcPr>
          <w:p w14:paraId="1004D592" w14:textId="77777777" w:rsidR="00F35D3E" w:rsidRPr="00F35D3E" w:rsidRDefault="00F35D3E" w:rsidP="00F35D3E">
            <w:pPr>
              <w:pStyle w:val="NoSpacing"/>
              <w:rPr>
                <w:sz w:val="18"/>
                <w:szCs w:val="18"/>
              </w:rPr>
            </w:pPr>
            <w:r w:rsidRPr="00F35D3E">
              <w:rPr>
                <w:sz w:val="18"/>
                <w:szCs w:val="18"/>
              </w:rPr>
              <w:t>10.0435</w:t>
            </w:r>
          </w:p>
        </w:tc>
        <w:tc>
          <w:tcPr>
            <w:tcW w:w="986" w:type="dxa"/>
            <w:tcBorders>
              <w:top w:val="nil"/>
              <w:left w:val="nil"/>
              <w:bottom w:val="single" w:sz="4" w:space="0" w:color="auto"/>
              <w:right w:val="single" w:sz="4" w:space="0" w:color="auto"/>
            </w:tcBorders>
            <w:shd w:val="clear" w:color="auto" w:fill="auto"/>
            <w:noWrap/>
            <w:vAlign w:val="bottom"/>
            <w:hideMark/>
          </w:tcPr>
          <w:p w14:paraId="2481F4FE" w14:textId="77777777" w:rsidR="00F35D3E" w:rsidRPr="00F35D3E" w:rsidRDefault="00F35D3E" w:rsidP="00F35D3E">
            <w:pPr>
              <w:pStyle w:val="NoSpacing"/>
              <w:rPr>
                <w:sz w:val="18"/>
                <w:szCs w:val="18"/>
              </w:rPr>
            </w:pPr>
            <w:r w:rsidRPr="00F35D3E">
              <w:rPr>
                <w:sz w:val="18"/>
                <w:szCs w:val="18"/>
              </w:rPr>
              <w:t>3.483</w:t>
            </w:r>
          </w:p>
        </w:tc>
        <w:tc>
          <w:tcPr>
            <w:tcW w:w="986" w:type="dxa"/>
            <w:tcBorders>
              <w:top w:val="nil"/>
              <w:left w:val="nil"/>
              <w:bottom w:val="single" w:sz="4" w:space="0" w:color="auto"/>
              <w:right w:val="single" w:sz="4" w:space="0" w:color="auto"/>
            </w:tcBorders>
            <w:shd w:val="clear" w:color="auto" w:fill="auto"/>
            <w:noWrap/>
            <w:vAlign w:val="bottom"/>
            <w:hideMark/>
          </w:tcPr>
          <w:p w14:paraId="28A07B88" w14:textId="77777777" w:rsidR="00F35D3E" w:rsidRPr="00F35D3E" w:rsidRDefault="00F35D3E" w:rsidP="00F35D3E">
            <w:pPr>
              <w:pStyle w:val="NoSpacing"/>
              <w:rPr>
                <w:sz w:val="18"/>
                <w:szCs w:val="18"/>
              </w:rPr>
            </w:pPr>
            <w:r w:rsidRPr="00F35D3E">
              <w:rPr>
                <w:sz w:val="18"/>
                <w:szCs w:val="18"/>
              </w:rPr>
              <w:t>2.883</w:t>
            </w:r>
          </w:p>
        </w:tc>
        <w:tc>
          <w:tcPr>
            <w:tcW w:w="1275" w:type="dxa"/>
            <w:tcBorders>
              <w:top w:val="nil"/>
              <w:left w:val="nil"/>
              <w:bottom w:val="single" w:sz="4" w:space="0" w:color="auto"/>
              <w:right w:val="single" w:sz="4" w:space="0" w:color="auto"/>
            </w:tcBorders>
            <w:shd w:val="clear" w:color="auto" w:fill="auto"/>
            <w:noWrap/>
            <w:vAlign w:val="bottom"/>
            <w:hideMark/>
          </w:tcPr>
          <w:p w14:paraId="2FAFE048" w14:textId="77777777" w:rsidR="00F35D3E" w:rsidRPr="00F35D3E" w:rsidRDefault="00F35D3E" w:rsidP="00F35D3E">
            <w:pPr>
              <w:pStyle w:val="NoSpacing"/>
              <w:rPr>
                <w:sz w:val="18"/>
                <w:szCs w:val="18"/>
              </w:rPr>
            </w:pPr>
            <w:r w:rsidRPr="00F35D3E">
              <w:rPr>
                <w:sz w:val="18"/>
                <w:szCs w:val="18"/>
              </w:rPr>
              <w:t>0.005</w:t>
            </w:r>
          </w:p>
        </w:tc>
        <w:tc>
          <w:tcPr>
            <w:tcW w:w="2049" w:type="dxa"/>
            <w:tcBorders>
              <w:top w:val="nil"/>
              <w:left w:val="nil"/>
              <w:bottom w:val="single" w:sz="4" w:space="0" w:color="auto"/>
              <w:right w:val="single" w:sz="4" w:space="0" w:color="auto"/>
            </w:tcBorders>
            <w:shd w:val="clear" w:color="auto" w:fill="auto"/>
            <w:noWrap/>
            <w:vAlign w:val="bottom"/>
            <w:hideMark/>
          </w:tcPr>
          <w:p w14:paraId="093BF5C3" w14:textId="77777777" w:rsidR="00F35D3E" w:rsidRPr="00F35D3E" w:rsidRDefault="00F35D3E" w:rsidP="00F35D3E">
            <w:pPr>
              <w:pStyle w:val="NoSpacing"/>
              <w:rPr>
                <w:sz w:val="18"/>
                <w:szCs w:val="18"/>
              </w:rPr>
            </w:pPr>
            <w:r w:rsidRPr="00F35D3E">
              <w:rPr>
                <w:sz w:val="18"/>
                <w:szCs w:val="18"/>
              </w:rPr>
              <w:t>3.108 16.979</w:t>
            </w:r>
          </w:p>
        </w:tc>
      </w:tr>
      <w:tr w:rsidR="00F35D3E" w14:paraId="1AC13425" w14:textId="77777777" w:rsidTr="00F35D3E">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02E55BDE" w14:textId="77777777" w:rsidR="00F35D3E" w:rsidRPr="00F35D3E" w:rsidRDefault="00F35D3E" w:rsidP="00F35D3E">
            <w:pPr>
              <w:pStyle w:val="NoSpacing"/>
              <w:rPr>
                <w:sz w:val="18"/>
                <w:szCs w:val="18"/>
              </w:rPr>
            </w:pPr>
            <w:r w:rsidRPr="00F35D3E">
              <w:rPr>
                <w:sz w:val="18"/>
                <w:szCs w:val="18"/>
              </w:rPr>
              <w:t>x4</w:t>
            </w:r>
          </w:p>
        </w:tc>
        <w:tc>
          <w:tcPr>
            <w:tcW w:w="1417" w:type="dxa"/>
            <w:tcBorders>
              <w:top w:val="nil"/>
              <w:left w:val="nil"/>
              <w:bottom w:val="single" w:sz="4" w:space="0" w:color="auto"/>
              <w:right w:val="single" w:sz="4" w:space="0" w:color="auto"/>
            </w:tcBorders>
            <w:shd w:val="clear" w:color="auto" w:fill="auto"/>
            <w:noWrap/>
            <w:vAlign w:val="bottom"/>
            <w:hideMark/>
          </w:tcPr>
          <w:p w14:paraId="3402010E" w14:textId="77777777" w:rsidR="00F35D3E" w:rsidRPr="00F35D3E" w:rsidRDefault="00F35D3E" w:rsidP="00F35D3E">
            <w:pPr>
              <w:pStyle w:val="NoSpacing"/>
              <w:rPr>
                <w:sz w:val="18"/>
                <w:szCs w:val="18"/>
              </w:rPr>
            </w:pPr>
            <w:r w:rsidRPr="00F35D3E">
              <w:rPr>
                <w:sz w:val="18"/>
                <w:szCs w:val="18"/>
              </w:rPr>
              <w:t>crispedricewafer</w:t>
            </w:r>
          </w:p>
        </w:tc>
        <w:tc>
          <w:tcPr>
            <w:tcW w:w="986" w:type="dxa"/>
            <w:tcBorders>
              <w:top w:val="nil"/>
              <w:left w:val="nil"/>
              <w:bottom w:val="single" w:sz="4" w:space="0" w:color="auto"/>
              <w:right w:val="single" w:sz="4" w:space="0" w:color="auto"/>
            </w:tcBorders>
            <w:shd w:val="clear" w:color="auto" w:fill="auto"/>
            <w:noWrap/>
            <w:vAlign w:val="bottom"/>
            <w:hideMark/>
          </w:tcPr>
          <w:p w14:paraId="4BEF52C6" w14:textId="77777777" w:rsidR="00F35D3E" w:rsidRPr="00F35D3E" w:rsidRDefault="00F35D3E" w:rsidP="00F35D3E">
            <w:pPr>
              <w:pStyle w:val="NoSpacing"/>
              <w:rPr>
                <w:sz w:val="18"/>
                <w:szCs w:val="18"/>
              </w:rPr>
            </w:pPr>
            <w:r w:rsidRPr="00F35D3E">
              <w:rPr>
                <w:sz w:val="18"/>
                <w:szCs w:val="18"/>
              </w:rPr>
              <w:t>9.4243</w:t>
            </w:r>
          </w:p>
        </w:tc>
        <w:tc>
          <w:tcPr>
            <w:tcW w:w="986" w:type="dxa"/>
            <w:tcBorders>
              <w:top w:val="nil"/>
              <w:left w:val="nil"/>
              <w:bottom w:val="single" w:sz="4" w:space="0" w:color="auto"/>
              <w:right w:val="single" w:sz="4" w:space="0" w:color="auto"/>
            </w:tcBorders>
            <w:shd w:val="clear" w:color="auto" w:fill="auto"/>
            <w:noWrap/>
            <w:vAlign w:val="bottom"/>
            <w:hideMark/>
          </w:tcPr>
          <w:p w14:paraId="37475ADC" w14:textId="77777777" w:rsidR="00F35D3E" w:rsidRPr="00F35D3E" w:rsidRDefault="00F35D3E" w:rsidP="00F35D3E">
            <w:pPr>
              <w:pStyle w:val="NoSpacing"/>
              <w:rPr>
                <w:sz w:val="18"/>
                <w:szCs w:val="18"/>
              </w:rPr>
            </w:pPr>
            <w:r w:rsidRPr="00F35D3E">
              <w:rPr>
                <w:sz w:val="18"/>
                <w:szCs w:val="18"/>
              </w:rPr>
              <w:t>4.585</w:t>
            </w:r>
          </w:p>
        </w:tc>
        <w:tc>
          <w:tcPr>
            <w:tcW w:w="986" w:type="dxa"/>
            <w:tcBorders>
              <w:top w:val="nil"/>
              <w:left w:val="nil"/>
              <w:bottom w:val="single" w:sz="4" w:space="0" w:color="auto"/>
              <w:right w:val="single" w:sz="4" w:space="0" w:color="auto"/>
            </w:tcBorders>
            <w:shd w:val="clear" w:color="auto" w:fill="auto"/>
            <w:noWrap/>
            <w:vAlign w:val="bottom"/>
            <w:hideMark/>
          </w:tcPr>
          <w:p w14:paraId="47757719" w14:textId="77777777" w:rsidR="00F35D3E" w:rsidRPr="00F35D3E" w:rsidRDefault="00F35D3E" w:rsidP="00F35D3E">
            <w:pPr>
              <w:pStyle w:val="NoSpacing"/>
              <w:rPr>
                <w:sz w:val="18"/>
                <w:szCs w:val="18"/>
              </w:rPr>
            </w:pPr>
            <w:r w:rsidRPr="00F35D3E">
              <w:rPr>
                <w:sz w:val="18"/>
                <w:szCs w:val="18"/>
              </w:rPr>
              <w:t>2.055</w:t>
            </w:r>
          </w:p>
        </w:tc>
        <w:tc>
          <w:tcPr>
            <w:tcW w:w="1275" w:type="dxa"/>
            <w:tcBorders>
              <w:top w:val="nil"/>
              <w:left w:val="nil"/>
              <w:bottom w:val="single" w:sz="4" w:space="0" w:color="auto"/>
              <w:right w:val="single" w:sz="4" w:space="0" w:color="auto"/>
            </w:tcBorders>
            <w:shd w:val="clear" w:color="auto" w:fill="auto"/>
            <w:noWrap/>
            <w:vAlign w:val="bottom"/>
            <w:hideMark/>
          </w:tcPr>
          <w:p w14:paraId="0066D75F" w14:textId="77777777" w:rsidR="00F35D3E" w:rsidRPr="00F35D3E" w:rsidRDefault="00F35D3E" w:rsidP="00F35D3E">
            <w:pPr>
              <w:pStyle w:val="NoSpacing"/>
              <w:rPr>
                <w:sz w:val="18"/>
                <w:szCs w:val="18"/>
              </w:rPr>
            </w:pPr>
            <w:r w:rsidRPr="00F35D3E">
              <w:rPr>
                <w:sz w:val="18"/>
                <w:szCs w:val="18"/>
              </w:rPr>
              <w:t>0.043</w:t>
            </w:r>
          </w:p>
        </w:tc>
        <w:tc>
          <w:tcPr>
            <w:tcW w:w="2049" w:type="dxa"/>
            <w:tcBorders>
              <w:top w:val="nil"/>
              <w:left w:val="nil"/>
              <w:bottom w:val="single" w:sz="4" w:space="0" w:color="auto"/>
              <w:right w:val="single" w:sz="4" w:space="0" w:color="auto"/>
            </w:tcBorders>
            <w:shd w:val="clear" w:color="auto" w:fill="auto"/>
            <w:noWrap/>
            <w:vAlign w:val="bottom"/>
            <w:hideMark/>
          </w:tcPr>
          <w:p w14:paraId="04611076" w14:textId="77777777" w:rsidR="00F35D3E" w:rsidRPr="00F35D3E" w:rsidRDefault="00F35D3E" w:rsidP="00F35D3E">
            <w:pPr>
              <w:pStyle w:val="NoSpacing"/>
              <w:rPr>
                <w:sz w:val="18"/>
                <w:szCs w:val="18"/>
              </w:rPr>
            </w:pPr>
            <w:r w:rsidRPr="00F35D3E">
              <w:rPr>
                <w:sz w:val="18"/>
                <w:szCs w:val="18"/>
              </w:rPr>
              <w:t>0.294 18.554</w:t>
            </w:r>
          </w:p>
        </w:tc>
      </w:tr>
      <w:tr w:rsidR="00F35D3E" w14:paraId="1CC1D0DD" w14:textId="77777777" w:rsidTr="00F35D3E">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00FA36EA" w14:textId="77777777" w:rsidR="00F35D3E" w:rsidRPr="00F35D3E" w:rsidRDefault="00F35D3E" w:rsidP="00F35D3E">
            <w:pPr>
              <w:pStyle w:val="NoSpacing"/>
              <w:rPr>
                <w:sz w:val="18"/>
                <w:szCs w:val="18"/>
              </w:rPr>
            </w:pPr>
            <w:r w:rsidRPr="00F35D3E">
              <w:rPr>
                <w:sz w:val="18"/>
                <w:szCs w:val="18"/>
              </w:rPr>
              <w:t>x5</w:t>
            </w:r>
          </w:p>
        </w:tc>
        <w:tc>
          <w:tcPr>
            <w:tcW w:w="1417" w:type="dxa"/>
            <w:tcBorders>
              <w:top w:val="nil"/>
              <w:left w:val="nil"/>
              <w:bottom w:val="single" w:sz="4" w:space="0" w:color="auto"/>
              <w:right w:val="single" w:sz="4" w:space="0" w:color="auto"/>
            </w:tcBorders>
            <w:shd w:val="clear" w:color="auto" w:fill="auto"/>
            <w:noWrap/>
            <w:vAlign w:val="bottom"/>
            <w:hideMark/>
          </w:tcPr>
          <w:p w14:paraId="1A195689" w14:textId="77777777" w:rsidR="00F35D3E" w:rsidRPr="00F35D3E" w:rsidRDefault="00F35D3E" w:rsidP="00F35D3E">
            <w:pPr>
              <w:pStyle w:val="NoSpacing"/>
              <w:rPr>
                <w:sz w:val="18"/>
                <w:szCs w:val="18"/>
              </w:rPr>
            </w:pPr>
            <w:r w:rsidRPr="00F35D3E">
              <w:rPr>
                <w:sz w:val="18"/>
                <w:szCs w:val="18"/>
              </w:rPr>
              <w:t>hard</w:t>
            </w:r>
          </w:p>
        </w:tc>
        <w:tc>
          <w:tcPr>
            <w:tcW w:w="986" w:type="dxa"/>
            <w:tcBorders>
              <w:top w:val="nil"/>
              <w:left w:val="nil"/>
              <w:bottom w:val="single" w:sz="4" w:space="0" w:color="auto"/>
              <w:right w:val="single" w:sz="4" w:space="0" w:color="auto"/>
            </w:tcBorders>
            <w:shd w:val="clear" w:color="auto" w:fill="auto"/>
            <w:noWrap/>
            <w:vAlign w:val="bottom"/>
            <w:hideMark/>
          </w:tcPr>
          <w:p w14:paraId="59198559" w14:textId="77777777" w:rsidR="00F35D3E" w:rsidRPr="00F35D3E" w:rsidRDefault="00F35D3E" w:rsidP="00F35D3E">
            <w:pPr>
              <w:pStyle w:val="NoSpacing"/>
              <w:rPr>
                <w:sz w:val="18"/>
                <w:szCs w:val="18"/>
              </w:rPr>
            </w:pPr>
            <w:r w:rsidRPr="00F35D3E">
              <w:rPr>
                <w:sz w:val="18"/>
                <w:szCs w:val="18"/>
              </w:rPr>
              <w:t>-6.0456</w:t>
            </w:r>
          </w:p>
        </w:tc>
        <w:tc>
          <w:tcPr>
            <w:tcW w:w="986" w:type="dxa"/>
            <w:tcBorders>
              <w:top w:val="nil"/>
              <w:left w:val="nil"/>
              <w:bottom w:val="single" w:sz="4" w:space="0" w:color="auto"/>
              <w:right w:val="single" w:sz="4" w:space="0" w:color="auto"/>
            </w:tcBorders>
            <w:shd w:val="clear" w:color="auto" w:fill="auto"/>
            <w:noWrap/>
            <w:vAlign w:val="bottom"/>
            <w:hideMark/>
          </w:tcPr>
          <w:p w14:paraId="431D7E2D" w14:textId="77777777" w:rsidR="00F35D3E" w:rsidRPr="00F35D3E" w:rsidRDefault="00F35D3E" w:rsidP="00F35D3E">
            <w:pPr>
              <w:pStyle w:val="NoSpacing"/>
              <w:rPr>
                <w:sz w:val="18"/>
                <w:szCs w:val="18"/>
              </w:rPr>
            </w:pPr>
            <w:r w:rsidRPr="00F35D3E">
              <w:rPr>
                <w:sz w:val="18"/>
                <w:szCs w:val="18"/>
              </w:rPr>
              <w:t>3.305</w:t>
            </w:r>
          </w:p>
        </w:tc>
        <w:tc>
          <w:tcPr>
            <w:tcW w:w="986" w:type="dxa"/>
            <w:tcBorders>
              <w:top w:val="nil"/>
              <w:left w:val="nil"/>
              <w:bottom w:val="single" w:sz="4" w:space="0" w:color="auto"/>
              <w:right w:val="single" w:sz="4" w:space="0" w:color="auto"/>
            </w:tcBorders>
            <w:shd w:val="clear" w:color="auto" w:fill="auto"/>
            <w:noWrap/>
            <w:vAlign w:val="bottom"/>
            <w:hideMark/>
          </w:tcPr>
          <w:p w14:paraId="5D7E4BD4" w14:textId="77777777" w:rsidR="00F35D3E" w:rsidRPr="00F35D3E" w:rsidRDefault="00F35D3E" w:rsidP="00F35D3E">
            <w:pPr>
              <w:pStyle w:val="NoSpacing"/>
              <w:rPr>
                <w:sz w:val="18"/>
                <w:szCs w:val="18"/>
              </w:rPr>
            </w:pPr>
            <w:r w:rsidRPr="00F35D3E">
              <w:rPr>
                <w:sz w:val="18"/>
                <w:szCs w:val="18"/>
              </w:rPr>
              <w:t>-1.829</w:t>
            </w:r>
          </w:p>
        </w:tc>
        <w:tc>
          <w:tcPr>
            <w:tcW w:w="1275" w:type="dxa"/>
            <w:tcBorders>
              <w:top w:val="nil"/>
              <w:left w:val="nil"/>
              <w:bottom w:val="single" w:sz="4" w:space="0" w:color="auto"/>
              <w:right w:val="single" w:sz="4" w:space="0" w:color="auto"/>
            </w:tcBorders>
            <w:shd w:val="clear" w:color="auto" w:fill="auto"/>
            <w:noWrap/>
            <w:vAlign w:val="bottom"/>
            <w:hideMark/>
          </w:tcPr>
          <w:p w14:paraId="512FE8CB" w14:textId="77777777" w:rsidR="00F35D3E" w:rsidRPr="00F35D3E" w:rsidRDefault="00F35D3E" w:rsidP="00F35D3E">
            <w:pPr>
              <w:pStyle w:val="NoSpacing"/>
              <w:rPr>
                <w:sz w:val="18"/>
                <w:szCs w:val="18"/>
              </w:rPr>
            </w:pPr>
            <w:r w:rsidRPr="00F35D3E">
              <w:rPr>
                <w:sz w:val="18"/>
                <w:szCs w:val="18"/>
              </w:rPr>
              <w:t>0.071</w:t>
            </w:r>
          </w:p>
        </w:tc>
        <w:tc>
          <w:tcPr>
            <w:tcW w:w="2049" w:type="dxa"/>
            <w:tcBorders>
              <w:top w:val="nil"/>
              <w:left w:val="nil"/>
              <w:bottom w:val="single" w:sz="4" w:space="0" w:color="auto"/>
              <w:right w:val="single" w:sz="4" w:space="0" w:color="auto"/>
            </w:tcBorders>
            <w:shd w:val="clear" w:color="auto" w:fill="auto"/>
            <w:noWrap/>
            <w:vAlign w:val="bottom"/>
            <w:hideMark/>
          </w:tcPr>
          <w:p w14:paraId="3602995A" w14:textId="77777777" w:rsidR="00F35D3E" w:rsidRPr="00F35D3E" w:rsidRDefault="00F35D3E" w:rsidP="00F35D3E">
            <w:pPr>
              <w:pStyle w:val="NoSpacing"/>
              <w:rPr>
                <w:sz w:val="18"/>
                <w:szCs w:val="18"/>
              </w:rPr>
            </w:pPr>
            <w:r w:rsidRPr="00F35D3E">
              <w:rPr>
                <w:sz w:val="18"/>
                <w:szCs w:val="18"/>
              </w:rPr>
              <w:t>-12.626 0.535</w:t>
            </w:r>
          </w:p>
        </w:tc>
      </w:tr>
      <w:tr w:rsidR="00F35D3E" w14:paraId="17B9C17E" w14:textId="77777777" w:rsidTr="00F35D3E">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276667B" w14:textId="77777777" w:rsidR="00F35D3E" w:rsidRPr="00F35D3E" w:rsidRDefault="00F35D3E" w:rsidP="00F35D3E">
            <w:pPr>
              <w:pStyle w:val="NoSpacing"/>
              <w:rPr>
                <w:sz w:val="18"/>
                <w:szCs w:val="18"/>
              </w:rPr>
            </w:pPr>
            <w:r w:rsidRPr="00F35D3E">
              <w:rPr>
                <w:sz w:val="18"/>
                <w:szCs w:val="18"/>
              </w:rPr>
              <w:t>x6</w:t>
            </w:r>
          </w:p>
        </w:tc>
        <w:tc>
          <w:tcPr>
            <w:tcW w:w="1417" w:type="dxa"/>
            <w:tcBorders>
              <w:top w:val="nil"/>
              <w:left w:val="nil"/>
              <w:bottom w:val="single" w:sz="4" w:space="0" w:color="auto"/>
              <w:right w:val="single" w:sz="4" w:space="0" w:color="auto"/>
            </w:tcBorders>
            <w:shd w:val="clear" w:color="auto" w:fill="auto"/>
            <w:noWrap/>
            <w:vAlign w:val="bottom"/>
            <w:hideMark/>
          </w:tcPr>
          <w:p w14:paraId="23465F5E" w14:textId="77777777" w:rsidR="00F35D3E" w:rsidRPr="00F35D3E" w:rsidRDefault="00F35D3E" w:rsidP="00F35D3E">
            <w:pPr>
              <w:pStyle w:val="NoSpacing"/>
              <w:rPr>
                <w:sz w:val="18"/>
                <w:szCs w:val="18"/>
              </w:rPr>
            </w:pPr>
            <w:proofErr w:type="spellStart"/>
            <w:r w:rsidRPr="00F35D3E">
              <w:rPr>
                <w:sz w:val="18"/>
                <w:szCs w:val="18"/>
              </w:rPr>
              <w:t>sugarpercentage</w:t>
            </w:r>
            <w:proofErr w:type="spellEnd"/>
          </w:p>
        </w:tc>
        <w:tc>
          <w:tcPr>
            <w:tcW w:w="986" w:type="dxa"/>
            <w:tcBorders>
              <w:top w:val="nil"/>
              <w:left w:val="nil"/>
              <w:bottom w:val="single" w:sz="4" w:space="0" w:color="auto"/>
              <w:right w:val="single" w:sz="4" w:space="0" w:color="auto"/>
            </w:tcBorders>
            <w:shd w:val="clear" w:color="auto" w:fill="auto"/>
            <w:noWrap/>
            <w:vAlign w:val="bottom"/>
            <w:hideMark/>
          </w:tcPr>
          <w:p w14:paraId="5DC55517" w14:textId="77777777" w:rsidR="00F35D3E" w:rsidRPr="00F35D3E" w:rsidRDefault="00F35D3E" w:rsidP="00F35D3E">
            <w:pPr>
              <w:pStyle w:val="NoSpacing"/>
              <w:rPr>
                <w:sz w:val="18"/>
                <w:szCs w:val="18"/>
              </w:rPr>
            </w:pPr>
            <w:r w:rsidRPr="00F35D3E">
              <w:rPr>
                <w:sz w:val="18"/>
                <w:szCs w:val="18"/>
              </w:rPr>
              <w:t>9.5396</w:t>
            </w:r>
          </w:p>
        </w:tc>
        <w:tc>
          <w:tcPr>
            <w:tcW w:w="986" w:type="dxa"/>
            <w:tcBorders>
              <w:top w:val="nil"/>
              <w:left w:val="nil"/>
              <w:bottom w:val="single" w:sz="4" w:space="0" w:color="auto"/>
              <w:right w:val="single" w:sz="4" w:space="0" w:color="auto"/>
            </w:tcBorders>
            <w:shd w:val="clear" w:color="auto" w:fill="auto"/>
            <w:noWrap/>
            <w:vAlign w:val="bottom"/>
            <w:hideMark/>
          </w:tcPr>
          <w:p w14:paraId="765E392E" w14:textId="77777777" w:rsidR="00F35D3E" w:rsidRPr="00F35D3E" w:rsidRDefault="00F35D3E" w:rsidP="00F35D3E">
            <w:pPr>
              <w:pStyle w:val="NoSpacing"/>
              <w:rPr>
                <w:sz w:val="18"/>
                <w:szCs w:val="18"/>
              </w:rPr>
            </w:pPr>
            <w:r w:rsidRPr="00F35D3E">
              <w:rPr>
                <w:sz w:val="18"/>
                <w:szCs w:val="18"/>
              </w:rPr>
              <w:t>4.377</w:t>
            </w:r>
          </w:p>
        </w:tc>
        <w:tc>
          <w:tcPr>
            <w:tcW w:w="986" w:type="dxa"/>
            <w:tcBorders>
              <w:top w:val="nil"/>
              <w:left w:val="nil"/>
              <w:bottom w:val="single" w:sz="4" w:space="0" w:color="auto"/>
              <w:right w:val="single" w:sz="4" w:space="0" w:color="auto"/>
            </w:tcBorders>
            <w:shd w:val="clear" w:color="auto" w:fill="auto"/>
            <w:noWrap/>
            <w:vAlign w:val="bottom"/>
            <w:hideMark/>
          </w:tcPr>
          <w:p w14:paraId="17C49426" w14:textId="77777777" w:rsidR="00F35D3E" w:rsidRPr="00F35D3E" w:rsidRDefault="00F35D3E" w:rsidP="00F35D3E">
            <w:pPr>
              <w:pStyle w:val="NoSpacing"/>
              <w:rPr>
                <w:sz w:val="18"/>
                <w:szCs w:val="18"/>
              </w:rPr>
            </w:pPr>
            <w:r w:rsidRPr="00F35D3E">
              <w:rPr>
                <w:sz w:val="18"/>
                <w:szCs w:val="18"/>
              </w:rPr>
              <w:t>2.18</w:t>
            </w:r>
          </w:p>
        </w:tc>
        <w:tc>
          <w:tcPr>
            <w:tcW w:w="1275" w:type="dxa"/>
            <w:tcBorders>
              <w:top w:val="nil"/>
              <w:left w:val="nil"/>
              <w:bottom w:val="single" w:sz="4" w:space="0" w:color="auto"/>
              <w:right w:val="single" w:sz="4" w:space="0" w:color="auto"/>
            </w:tcBorders>
            <w:shd w:val="clear" w:color="auto" w:fill="auto"/>
            <w:noWrap/>
            <w:vAlign w:val="bottom"/>
            <w:hideMark/>
          </w:tcPr>
          <w:p w14:paraId="6B7421C9" w14:textId="77777777" w:rsidR="00F35D3E" w:rsidRPr="00F35D3E" w:rsidRDefault="00F35D3E" w:rsidP="00F35D3E">
            <w:pPr>
              <w:pStyle w:val="NoSpacing"/>
              <w:rPr>
                <w:sz w:val="18"/>
                <w:szCs w:val="18"/>
              </w:rPr>
            </w:pPr>
            <w:r w:rsidRPr="00F35D3E">
              <w:rPr>
                <w:sz w:val="18"/>
                <w:szCs w:val="18"/>
              </w:rPr>
              <w:t>0.032</w:t>
            </w:r>
          </w:p>
        </w:tc>
        <w:tc>
          <w:tcPr>
            <w:tcW w:w="2049" w:type="dxa"/>
            <w:tcBorders>
              <w:top w:val="nil"/>
              <w:left w:val="nil"/>
              <w:bottom w:val="single" w:sz="4" w:space="0" w:color="auto"/>
              <w:right w:val="single" w:sz="4" w:space="0" w:color="auto"/>
            </w:tcBorders>
            <w:shd w:val="clear" w:color="auto" w:fill="auto"/>
            <w:noWrap/>
            <w:vAlign w:val="bottom"/>
            <w:hideMark/>
          </w:tcPr>
          <w:p w14:paraId="61410DC2" w14:textId="77777777" w:rsidR="00F35D3E" w:rsidRPr="00F35D3E" w:rsidRDefault="00F35D3E" w:rsidP="00F35D3E">
            <w:pPr>
              <w:pStyle w:val="NoSpacing"/>
              <w:rPr>
                <w:sz w:val="18"/>
                <w:szCs w:val="18"/>
              </w:rPr>
            </w:pPr>
            <w:r w:rsidRPr="00F35D3E">
              <w:rPr>
                <w:sz w:val="18"/>
                <w:szCs w:val="18"/>
              </w:rPr>
              <w:t>0.824 18.255</w:t>
            </w:r>
          </w:p>
        </w:tc>
      </w:tr>
      <w:tr w:rsidR="00F35D3E" w14:paraId="0DE57839" w14:textId="77777777" w:rsidTr="00F35D3E">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4C40B578" w14:textId="77777777" w:rsidR="00F35D3E" w:rsidRPr="00F35D3E" w:rsidRDefault="00F35D3E" w:rsidP="00F35D3E">
            <w:pPr>
              <w:pStyle w:val="NoSpacing"/>
              <w:rPr>
                <w:sz w:val="18"/>
                <w:szCs w:val="18"/>
              </w:rPr>
            </w:pPr>
            <w:r w:rsidRPr="00F35D3E">
              <w:rPr>
                <w:sz w:val="18"/>
                <w:szCs w:val="18"/>
              </w:rPr>
              <w:t>x7</w:t>
            </w:r>
          </w:p>
        </w:tc>
        <w:tc>
          <w:tcPr>
            <w:tcW w:w="1417" w:type="dxa"/>
            <w:tcBorders>
              <w:top w:val="nil"/>
              <w:left w:val="nil"/>
              <w:bottom w:val="single" w:sz="4" w:space="0" w:color="auto"/>
              <w:right w:val="single" w:sz="4" w:space="0" w:color="auto"/>
            </w:tcBorders>
            <w:shd w:val="clear" w:color="auto" w:fill="auto"/>
            <w:noWrap/>
            <w:vAlign w:val="bottom"/>
            <w:hideMark/>
          </w:tcPr>
          <w:p w14:paraId="697EAD5C" w14:textId="77777777" w:rsidR="00F35D3E" w:rsidRPr="00F35D3E" w:rsidRDefault="00F35D3E" w:rsidP="00F35D3E">
            <w:pPr>
              <w:pStyle w:val="NoSpacing"/>
              <w:rPr>
                <w:sz w:val="18"/>
                <w:szCs w:val="18"/>
              </w:rPr>
            </w:pPr>
            <w:proofErr w:type="spellStart"/>
            <w:r w:rsidRPr="00F35D3E">
              <w:rPr>
                <w:sz w:val="18"/>
                <w:szCs w:val="18"/>
              </w:rPr>
              <w:t>pricepercentage</w:t>
            </w:r>
            <w:proofErr w:type="spellEnd"/>
          </w:p>
        </w:tc>
        <w:tc>
          <w:tcPr>
            <w:tcW w:w="986" w:type="dxa"/>
            <w:tcBorders>
              <w:top w:val="nil"/>
              <w:left w:val="nil"/>
              <w:bottom w:val="single" w:sz="4" w:space="0" w:color="auto"/>
              <w:right w:val="single" w:sz="4" w:space="0" w:color="auto"/>
            </w:tcBorders>
            <w:shd w:val="clear" w:color="auto" w:fill="auto"/>
            <w:noWrap/>
            <w:vAlign w:val="bottom"/>
            <w:hideMark/>
          </w:tcPr>
          <w:p w14:paraId="3BCD8A6C" w14:textId="77777777" w:rsidR="00F35D3E" w:rsidRPr="00F35D3E" w:rsidRDefault="00F35D3E" w:rsidP="00F35D3E">
            <w:pPr>
              <w:pStyle w:val="NoSpacing"/>
              <w:rPr>
                <w:sz w:val="18"/>
                <w:szCs w:val="18"/>
              </w:rPr>
            </w:pPr>
            <w:r w:rsidRPr="00F35D3E">
              <w:rPr>
                <w:sz w:val="18"/>
                <w:szCs w:val="18"/>
              </w:rPr>
              <w:t>-5.4628</w:t>
            </w:r>
          </w:p>
        </w:tc>
        <w:tc>
          <w:tcPr>
            <w:tcW w:w="986" w:type="dxa"/>
            <w:tcBorders>
              <w:top w:val="nil"/>
              <w:left w:val="nil"/>
              <w:bottom w:val="single" w:sz="4" w:space="0" w:color="auto"/>
              <w:right w:val="single" w:sz="4" w:space="0" w:color="auto"/>
            </w:tcBorders>
            <w:shd w:val="clear" w:color="auto" w:fill="auto"/>
            <w:noWrap/>
            <w:vAlign w:val="bottom"/>
            <w:hideMark/>
          </w:tcPr>
          <w:p w14:paraId="57442F91" w14:textId="77777777" w:rsidR="00F35D3E" w:rsidRPr="00F35D3E" w:rsidRDefault="00F35D3E" w:rsidP="00F35D3E">
            <w:pPr>
              <w:pStyle w:val="NoSpacing"/>
              <w:rPr>
                <w:sz w:val="18"/>
                <w:szCs w:val="18"/>
              </w:rPr>
            </w:pPr>
            <w:r w:rsidRPr="00F35D3E">
              <w:rPr>
                <w:sz w:val="18"/>
                <w:szCs w:val="18"/>
              </w:rPr>
              <w:t>5.12</w:t>
            </w:r>
          </w:p>
        </w:tc>
        <w:tc>
          <w:tcPr>
            <w:tcW w:w="986" w:type="dxa"/>
            <w:tcBorders>
              <w:top w:val="nil"/>
              <w:left w:val="nil"/>
              <w:bottom w:val="single" w:sz="4" w:space="0" w:color="auto"/>
              <w:right w:val="single" w:sz="4" w:space="0" w:color="auto"/>
            </w:tcBorders>
            <w:shd w:val="clear" w:color="auto" w:fill="auto"/>
            <w:noWrap/>
            <w:vAlign w:val="bottom"/>
            <w:hideMark/>
          </w:tcPr>
          <w:p w14:paraId="6DE1C1D0" w14:textId="77777777" w:rsidR="00F35D3E" w:rsidRPr="00F35D3E" w:rsidRDefault="00F35D3E" w:rsidP="00F35D3E">
            <w:pPr>
              <w:pStyle w:val="NoSpacing"/>
              <w:rPr>
                <w:sz w:val="18"/>
                <w:szCs w:val="18"/>
              </w:rPr>
            </w:pPr>
            <w:r w:rsidRPr="00F35D3E">
              <w:rPr>
                <w:sz w:val="18"/>
                <w:szCs w:val="18"/>
              </w:rPr>
              <w:t>-1.067</w:t>
            </w:r>
          </w:p>
        </w:tc>
        <w:tc>
          <w:tcPr>
            <w:tcW w:w="1275" w:type="dxa"/>
            <w:tcBorders>
              <w:top w:val="nil"/>
              <w:left w:val="nil"/>
              <w:bottom w:val="single" w:sz="4" w:space="0" w:color="auto"/>
              <w:right w:val="single" w:sz="4" w:space="0" w:color="auto"/>
            </w:tcBorders>
            <w:shd w:val="clear" w:color="auto" w:fill="auto"/>
            <w:noWrap/>
            <w:vAlign w:val="bottom"/>
            <w:hideMark/>
          </w:tcPr>
          <w:p w14:paraId="08D5373C" w14:textId="77777777" w:rsidR="00F35D3E" w:rsidRPr="00F35D3E" w:rsidRDefault="00F35D3E" w:rsidP="00F35D3E">
            <w:pPr>
              <w:pStyle w:val="NoSpacing"/>
              <w:rPr>
                <w:sz w:val="18"/>
                <w:szCs w:val="18"/>
              </w:rPr>
            </w:pPr>
            <w:r w:rsidRPr="00F35D3E">
              <w:rPr>
                <w:sz w:val="18"/>
                <w:szCs w:val="18"/>
              </w:rPr>
              <w:t>0.289</w:t>
            </w:r>
          </w:p>
        </w:tc>
        <w:tc>
          <w:tcPr>
            <w:tcW w:w="2049" w:type="dxa"/>
            <w:tcBorders>
              <w:top w:val="nil"/>
              <w:left w:val="nil"/>
              <w:bottom w:val="single" w:sz="4" w:space="0" w:color="auto"/>
              <w:right w:val="single" w:sz="4" w:space="0" w:color="auto"/>
            </w:tcBorders>
            <w:shd w:val="clear" w:color="auto" w:fill="auto"/>
            <w:noWrap/>
            <w:vAlign w:val="bottom"/>
            <w:hideMark/>
          </w:tcPr>
          <w:p w14:paraId="76B4B736" w14:textId="77777777" w:rsidR="00F35D3E" w:rsidRPr="00F35D3E" w:rsidRDefault="00F35D3E" w:rsidP="00F35D3E">
            <w:pPr>
              <w:pStyle w:val="NoSpacing"/>
              <w:rPr>
                <w:sz w:val="18"/>
                <w:szCs w:val="18"/>
              </w:rPr>
            </w:pPr>
            <w:r w:rsidRPr="00F35D3E">
              <w:rPr>
                <w:sz w:val="18"/>
                <w:szCs w:val="18"/>
              </w:rPr>
              <w:t>-15.658 4.733</w:t>
            </w:r>
          </w:p>
        </w:tc>
      </w:tr>
    </w:tbl>
    <w:p w14:paraId="294A3A0F" w14:textId="22698753" w:rsidR="00F35D3E" w:rsidRDefault="00F35D3E" w:rsidP="0052210D"/>
    <w:p w14:paraId="45793A3E" w14:textId="56BC341D" w:rsidR="00412AD0" w:rsidRDefault="00412AD0" w:rsidP="0052210D"/>
    <w:p w14:paraId="0D282357" w14:textId="02507960" w:rsidR="00412AD0" w:rsidRDefault="00412AD0" w:rsidP="0052210D">
      <w:r>
        <w:t xml:space="preserve">Better display of win </w:t>
      </w:r>
      <w:r w:rsidR="008E4FB5">
        <w:t>percentage</w:t>
      </w:r>
      <w:r>
        <w:t>:</w:t>
      </w:r>
    </w:p>
    <w:p w14:paraId="11BDB018" w14:textId="77777777" w:rsidR="008E4FB5" w:rsidRDefault="008E4FB5" w:rsidP="0052210D"/>
    <w:tbl>
      <w:tblPr>
        <w:tblpPr w:leftFromText="180" w:rightFromText="180" w:vertAnchor="text" w:horzAnchor="margin" w:tblpXSpec="right" w:tblpY="282"/>
        <w:tblW w:w="3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126"/>
      </w:tblGrid>
      <w:tr w:rsidR="00BA4C1A" w:rsidRPr="00F35D3E" w14:paraId="65B0344B" w14:textId="77777777" w:rsidTr="00BA4C1A">
        <w:trPr>
          <w:trHeight w:val="284"/>
        </w:trPr>
        <w:tc>
          <w:tcPr>
            <w:tcW w:w="1843" w:type="dxa"/>
            <w:shd w:val="clear" w:color="auto" w:fill="auto"/>
            <w:noWrap/>
            <w:vAlign w:val="bottom"/>
          </w:tcPr>
          <w:p w14:paraId="2FDA4BD9" w14:textId="77777777" w:rsidR="00BA4C1A" w:rsidRPr="00BA4C1A" w:rsidRDefault="00BA4C1A" w:rsidP="00BA4C1A">
            <w:pPr>
              <w:pStyle w:val="NoSpacing"/>
              <w:rPr>
                <w:b/>
                <w:sz w:val="18"/>
                <w:szCs w:val="18"/>
              </w:rPr>
            </w:pPr>
            <w:r w:rsidRPr="00BA4C1A">
              <w:rPr>
                <w:b/>
                <w:sz w:val="18"/>
                <w:szCs w:val="18"/>
              </w:rPr>
              <w:t>CANDY TYPE</w:t>
            </w:r>
          </w:p>
        </w:tc>
        <w:tc>
          <w:tcPr>
            <w:tcW w:w="2126" w:type="dxa"/>
            <w:shd w:val="clear" w:color="auto" w:fill="auto"/>
            <w:noWrap/>
            <w:vAlign w:val="bottom"/>
          </w:tcPr>
          <w:p w14:paraId="649C9294" w14:textId="77777777" w:rsidR="00BA4C1A" w:rsidRPr="00BA4C1A" w:rsidRDefault="00BA4C1A" w:rsidP="00BA4C1A">
            <w:pPr>
              <w:pStyle w:val="NoSpacing"/>
              <w:rPr>
                <w:b/>
                <w:sz w:val="18"/>
                <w:szCs w:val="18"/>
              </w:rPr>
            </w:pPr>
            <w:r w:rsidRPr="00BA4C1A">
              <w:rPr>
                <w:b/>
                <w:sz w:val="18"/>
                <w:szCs w:val="18"/>
              </w:rPr>
              <w:t>Value added to win percentage</w:t>
            </w:r>
          </w:p>
        </w:tc>
      </w:tr>
      <w:tr w:rsidR="00BA4C1A" w:rsidRPr="00F35D3E" w14:paraId="1E24B983" w14:textId="77777777" w:rsidTr="00BA4C1A">
        <w:trPr>
          <w:trHeight w:val="331"/>
        </w:trPr>
        <w:tc>
          <w:tcPr>
            <w:tcW w:w="1843" w:type="dxa"/>
            <w:shd w:val="clear" w:color="auto" w:fill="auto"/>
            <w:noWrap/>
            <w:vAlign w:val="bottom"/>
            <w:hideMark/>
          </w:tcPr>
          <w:p w14:paraId="33D31D1B" w14:textId="77777777" w:rsidR="00BA4C1A" w:rsidRPr="00F35D3E" w:rsidRDefault="00BA4C1A" w:rsidP="00BA4C1A">
            <w:pPr>
              <w:pStyle w:val="NoSpacing"/>
              <w:rPr>
                <w:sz w:val="18"/>
                <w:szCs w:val="18"/>
              </w:rPr>
            </w:pPr>
            <w:r w:rsidRPr="00F35D3E">
              <w:rPr>
                <w:sz w:val="18"/>
                <w:szCs w:val="18"/>
              </w:rPr>
              <w:t>chocolate</w:t>
            </w:r>
          </w:p>
        </w:tc>
        <w:tc>
          <w:tcPr>
            <w:tcW w:w="2126" w:type="dxa"/>
            <w:shd w:val="clear" w:color="auto" w:fill="auto"/>
            <w:noWrap/>
            <w:vAlign w:val="bottom"/>
            <w:hideMark/>
          </w:tcPr>
          <w:p w14:paraId="451051F3" w14:textId="77777777" w:rsidR="00BA4C1A" w:rsidRPr="00F35D3E" w:rsidRDefault="00BA4C1A" w:rsidP="00BA4C1A">
            <w:pPr>
              <w:pStyle w:val="NoSpacing"/>
              <w:rPr>
                <w:sz w:val="18"/>
                <w:szCs w:val="18"/>
              </w:rPr>
            </w:pPr>
            <w:r w:rsidRPr="00F35D3E">
              <w:rPr>
                <w:sz w:val="18"/>
                <w:szCs w:val="18"/>
              </w:rPr>
              <w:t>19.9873</w:t>
            </w:r>
          </w:p>
        </w:tc>
      </w:tr>
      <w:tr w:rsidR="00BA4C1A" w:rsidRPr="00F35D3E" w14:paraId="6C6137E5" w14:textId="77777777" w:rsidTr="00BA4C1A">
        <w:trPr>
          <w:trHeight w:val="284"/>
        </w:trPr>
        <w:tc>
          <w:tcPr>
            <w:tcW w:w="1843" w:type="dxa"/>
            <w:shd w:val="clear" w:color="auto" w:fill="auto"/>
            <w:noWrap/>
            <w:vAlign w:val="bottom"/>
            <w:hideMark/>
          </w:tcPr>
          <w:p w14:paraId="01ED8F17" w14:textId="77777777" w:rsidR="00BA4C1A" w:rsidRPr="00F35D3E" w:rsidRDefault="00BA4C1A" w:rsidP="00BA4C1A">
            <w:pPr>
              <w:pStyle w:val="NoSpacing"/>
              <w:rPr>
                <w:sz w:val="18"/>
                <w:szCs w:val="18"/>
              </w:rPr>
            </w:pPr>
            <w:r w:rsidRPr="00F35D3E">
              <w:rPr>
                <w:sz w:val="18"/>
                <w:szCs w:val="18"/>
              </w:rPr>
              <w:t>fruity</w:t>
            </w:r>
          </w:p>
        </w:tc>
        <w:tc>
          <w:tcPr>
            <w:tcW w:w="2126" w:type="dxa"/>
            <w:shd w:val="clear" w:color="auto" w:fill="auto"/>
            <w:noWrap/>
            <w:vAlign w:val="bottom"/>
            <w:hideMark/>
          </w:tcPr>
          <w:p w14:paraId="11971730" w14:textId="77777777" w:rsidR="00BA4C1A" w:rsidRPr="00F35D3E" w:rsidRDefault="00BA4C1A" w:rsidP="00BA4C1A">
            <w:pPr>
              <w:pStyle w:val="NoSpacing"/>
              <w:rPr>
                <w:sz w:val="18"/>
                <w:szCs w:val="18"/>
              </w:rPr>
            </w:pPr>
            <w:r w:rsidRPr="00F35D3E">
              <w:rPr>
                <w:sz w:val="18"/>
                <w:szCs w:val="18"/>
              </w:rPr>
              <w:t>8.6228</w:t>
            </w:r>
          </w:p>
        </w:tc>
      </w:tr>
      <w:tr w:rsidR="00BA4C1A" w:rsidRPr="00F35D3E" w14:paraId="717181A6" w14:textId="77777777" w:rsidTr="00BA4C1A">
        <w:trPr>
          <w:trHeight w:val="284"/>
        </w:trPr>
        <w:tc>
          <w:tcPr>
            <w:tcW w:w="1843" w:type="dxa"/>
            <w:shd w:val="clear" w:color="auto" w:fill="auto"/>
            <w:noWrap/>
            <w:vAlign w:val="bottom"/>
            <w:hideMark/>
          </w:tcPr>
          <w:p w14:paraId="68AA4A85" w14:textId="77777777" w:rsidR="00BA4C1A" w:rsidRPr="00F35D3E" w:rsidRDefault="00BA4C1A" w:rsidP="00BA4C1A">
            <w:pPr>
              <w:pStyle w:val="NoSpacing"/>
              <w:rPr>
                <w:sz w:val="18"/>
                <w:szCs w:val="18"/>
              </w:rPr>
            </w:pPr>
            <w:r w:rsidRPr="00F35D3E">
              <w:rPr>
                <w:sz w:val="18"/>
                <w:szCs w:val="18"/>
              </w:rPr>
              <w:t>peanutyalmondy</w:t>
            </w:r>
          </w:p>
        </w:tc>
        <w:tc>
          <w:tcPr>
            <w:tcW w:w="2126" w:type="dxa"/>
            <w:shd w:val="clear" w:color="auto" w:fill="auto"/>
            <w:noWrap/>
            <w:vAlign w:val="bottom"/>
            <w:hideMark/>
          </w:tcPr>
          <w:p w14:paraId="67F9B3BE" w14:textId="77777777" w:rsidR="00BA4C1A" w:rsidRPr="00F35D3E" w:rsidRDefault="00BA4C1A" w:rsidP="00BA4C1A">
            <w:pPr>
              <w:pStyle w:val="NoSpacing"/>
              <w:rPr>
                <w:sz w:val="18"/>
                <w:szCs w:val="18"/>
              </w:rPr>
            </w:pPr>
            <w:r w:rsidRPr="00F35D3E">
              <w:rPr>
                <w:sz w:val="18"/>
                <w:szCs w:val="18"/>
              </w:rPr>
              <w:t>10.0435</w:t>
            </w:r>
          </w:p>
        </w:tc>
      </w:tr>
      <w:tr w:rsidR="00BA4C1A" w:rsidRPr="00F35D3E" w14:paraId="600CE074" w14:textId="77777777" w:rsidTr="00BA4C1A">
        <w:trPr>
          <w:trHeight w:val="284"/>
        </w:trPr>
        <w:tc>
          <w:tcPr>
            <w:tcW w:w="1843" w:type="dxa"/>
            <w:shd w:val="clear" w:color="auto" w:fill="auto"/>
            <w:noWrap/>
            <w:vAlign w:val="bottom"/>
            <w:hideMark/>
          </w:tcPr>
          <w:p w14:paraId="2A87A049" w14:textId="77777777" w:rsidR="00BA4C1A" w:rsidRPr="00F35D3E" w:rsidRDefault="00BA4C1A" w:rsidP="00BA4C1A">
            <w:pPr>
              <w:pStyle w:val="NoSpacing"/>
              <w:rPr>
                <w:sz w:val="18"/>
                <w:szCs w:val="18"/>
              </w:rPr>
            </w:pPr>
            <w:r w:rsidRPr="00F35D3E">
              <w:rPr>
                <w:sz w:val="18"/>
                <w:szCs w:val="18"/>
              </w:rPr>
              <w:t>crispedricewafer</w:t>
            </w:r>
          </w:p>
        </w:tc>
        <w:tc>
          <w:tcPr>
            <w:tcW w:w="2126" w:type="dxa"/>
            <w:shd w:val="clear" w:color="auto" w:fill="auto"/>
            <w:noWrap/>
            <w:vAlign w:val="bottom"/>
            <w:hideMark/>
          </w:tcPr>
          <w:p w14:paraId="301CE869" w14:textId="77777777" w:rsidR="00BA4C1A" w:rsidRPr="00F35D3E" w:rsidRDefault="00BA4C1A" w:rsidP="00BA4C1A">
            <w:pPr>
              <w:pStyle w:val="NoSpacing"/>
              <w:rPr>
                <w:sz w:val="18"/>
                <w:szCs w:val="18"/>
              </w:rPr>
            </w:pPr>
            <w:r w:rsidRPr="00F35D3E">
              <w:rPr>
                <w:sz w:val="18"/>
                <w:szCs w:val="18"/>
              </w:rPr>
              <w:t>9.4243</w:t>
            </w:r>
          </w:p>
        </w:tc>
      </w:tr>
      <w:tr w:rsidR="00BA4C1A" w:rsidRPr="00F35D3E" w14:paraId="7764C836" w14:textId="77777777" w:rsidTr="00BA4C1A">
        <w:trPr>
          <w:trHeight w:val="284"/>
        </w:trPr>
        <w:tc>
          <w:tcPr>
            <w:tcW w:w="1843" w:type="dxa"/>
            <w:shd w:val="clear" w:color="auto" w:fill="auto"/>
            <w:noWrap/>
            <w:vAlign w:val="bottom"/>
            <w:hideMark/>
          </w:tcPr>
          <w:p w14:paraId="690BB9F3" w14:textId="77777777" w:rsidR="00BA4C1A" w:rsidRPr="00F35D3E" w:rsidRDefault="00BA4C1A" w:rsidP="00BA4C1A">
            <w:pPr>
              <w:pStyle w:val="NoSpacing"/>
              <w:rPr>
                <w:sz w:val="18"/>
                <w:szCs w:val="18"/>
              </w:rPr>
            </w:pPr>
            <w:r w:rsidRPr="00F35D3E">
              <w:rPr>
                <w:sz w:val="18"/>
                <w:szCs w:val="18"/>
              </w:rPr>
              <w:t>hard</w:t>
            </w:r>
          </w:p>
        </w:tc>
        <w:tc>
          <w:tcPr>
            <w:tcW w:w="2126" w:type="dxa"/>
            <w:shd w:val="clear" w:color="auto" w:fill="auto"/>
            <w:noWrap/>
            <w:vAlign w:val="bottom"/>
            <w:hideMark/>
          </w:tcPr>
          <w:p w14:paraId="01E98A21" w14:textId="77777777" w:rsidR="00BA4C1A" w:rsidRPr="00F35D3E" w:rsidRDefault="00BA4C1A" w:rsidP="00BA4C1A">
            <w:pPr>
              <w:pStyle w:val="NoSpacing"/>
              <w:rPr>
                <w:sz w:val="18"/>
                <w:szCs w:val="18"/>
              </w:rPr>
            </w:pPr>
            <w:r w:rsidRPr="00F35D3E">
              <w:rPr>
                <w:sz w:val="18"/>
                <w:szCs w:val="18"/>
              </w:rPr>
              <w:t>-6.0456</w:t>
            </w:r>
          </w:p>
        </w:tc>
      </w:tr>
      <w:tr w:rsidR="00BA4C1A" w:rsidRPr="00F35D3E" w14:paraId="067F9333" w14:textId="77777777" w:rsidTr="00BA4C1A">
        <w:trPr>
          <w:trHeight w:val="284"/>
        </w:trPr>
        <w:tc>
          <w:tcPr>
            <w:tcW w:w="1843" w:type="dxa"/>
            <w:shd w:val="clear" w:color="auto" w:fill="auto"/>
            <w:noWrap/>
            <w:vAlign w:val="bottom"/>
            <w:hideMark/>
          </w:tcPr>
          <w:p w14:paraId="7061B09C" w14:textId="1F2DC0B8" w:rsidR="00BA4C1A" w:rsidRPr="00F35D3E" w:rsidRDefault="00BA4C1A" w:rsidP="00BA4C1A">
            <w:pPr>
              <w:pStyle w:val="NoSpacing"/>
              <w:rPr>
                <w:sz w:val="18"/>
                <w:szCs w:val="18"/>
              </w:rPr>
            </w:pPr>
            <w:r w:rsidRPr="00F35D3E">
              <w:rPr>
                <w:sz w:val="18"/>
                <w:szCs w:val="18"/>
              </w:rPr>
              <w:t>sugar percentage</w:t>
            </w:r>
          </w:p>
        </w:tc>
        <w:tc>
          <w:tcPr>
            <w:tcW w:w="2126" w:type="dxa"/>
            <w:shd w:val="clear" w:color="auto" w:fill="auto"/>
            <w:noWrap/>
            <w:vAlign w:val="bottom"/>
            <w:hideMark/>
          </w:tcPr>
          <w:p w14:paraId="6EC13E4A" w14:textId="77777777" w:rsidR="00BA4C1A" w:rsidRPr="00F35D3E" w:rsidRDefault="00BA4C1A" w:rsidP="00BA4C1A">
            <w:pPr>
              <w:pStyle w:val="NoSpacing"/>
              <w:rPr>
                <w:sz w:val="18"/>
                <w:szCs w:val="18"/>
              </w:rPr>
            </w:pPr>
            <w:r w:rsidRPr="00F35D3E">
              <w:rPr>
                <w:sz w:val="18"/>
                <w:szCs w:val="18"/>
              </w:rPr>
              <w:t>9.5396</w:t>
            </w:r>
          </w:p>
        </w:tc>
      </w:tr>
      <w:tr w:rsidR="00BA4C1A" w:rsidRPr="00F35D3E" w14:paraId="65738C27" w14:textId="77777777" w:rsidTr="00BA4C1A">
        <w:trPr>
          <w:trHeight w:val="284"/>
        </w:trPr>
        <w:tc>
          <w:tcPr>
            <w:tcW w:w="1843" w:type="dxa"/>
            <w:shd w:val="clear" w:color="auto" w:fill="auto"/>
            <w:noWrap/>
            <w:vAlign w:val="bottom"/>
            <w:hideMark/>
          </w:tcPr>
          <w:p w14:paraId="673EB7CF" w14:textId="109D42AF" w:rsidR="00BA4C1A" w:rsidRPr="00F35D3E" w:rsidRDefault="00BA4C1A" w:rsidP="00BA4C1A">
            <w:pPr>
              <w:pStyle w:val="NoSpacing"/>
              <w:rPr>
                <w:sz w:val="18"/>
                <w:szCs w:val="18"/>
              </w:rPr>
            </w:pPr>
            <w:r w:rsidRPr="00F35D3E">
              <w:rPr>
                <w:sz w:val="18"/>
                <w:szCs w:val="18"/>
              </w:rPr>
              <w:t>price percentage</w:t>
            </w:r>
          </w:p>
        </w:tc>
        <w:tc>
          <w:tcPr>
            <w:tcW w:w="2126" w:type="dxa"/>
            <w:shd w:val="clear" w:color="auto" w:fill="auto"/>
            <w:noWrap/>
            <w:vAlign w:val="bottom"/>
            <w:hideMark/>
          </w:tcPr>
          <w:p w14:paraId="6C1E6773" w14:textId="77777777" w:rsidR="00BA4C1A" w:rsidRPr="00F35D3E" w:rsidRDefault="00BA4C1A" w:rsidP="00BA4C1A">
            <w:pPr>
              <w:pStyle w:val="NoSpacing"/>
              <w:rPr>
                <w:sz w:val="18"/>
                <w:szCs w:val="18"/>
              </w:rPr>
            </w:pPr>
            <w:r w:rsidRPr="00F35D3E">
              <w:rPr>
                <w:sz w:val="18"/>
                <w:szCs w:val="18"/>
              </w:rPr>
              <w:t>-5.4628</w:t>
            </w:r>
          </w:p>
        </w:tc>
      </w:tr>
    </w:tbl>
    <w:p w14:paraId="4D22E1D5" w14:textId="4198FA6E" w:rsidR="00412AD0" w:rsidRDefault="008E4FB5" w:rsidP="0052210D">
      <w:r w:rsidRPr="008E4FB5">
        <w:drawing>
          <wp:inline distT="0" distB="0" distL="0" distR="0" wp14:anchorId="61B23779" wp14:editId="069F2008">
            <wp:extent cx="2501179" cy="20193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9988" cy="2026412"/>
                    </a:xfrm>
                    <a:prstGeom prst="rect">
                      <a:avLst/>
                    </a:prstGeom>
                  </pic:spPr>
                </pic:pic>
              </a:graphicData>
            </a:graphic>
          </wp:inline>
        </w:drawing>
      </w:r>
    </w:p>
    <w:p w14:paraId="24CC1CB6" w14:textId="45764849" w:rsidR="00BA4C1A" w:rsidRDefault="00BA4C1A" w:rsidP="0052210D"/>
    <w:p w14:paraId="65BFEE03" w14:textId="77777777" w:rsidR="00BA4C1A" w:rsidRDefault="00BA4C1A" w:rsidP="0052210D"/>
    <w:p w14:paraId="4AF1313F" w14:textId="77777777" w:rsidR="00851121" w:rsidRDefault="00851121" w:rsidP="0052210D"/>
    <w:p w14:paraId="31DC2224" w14:textId="5F065123" w:rsidR="00F35D3E" w:rsidRDefault="00F35D3E" w:rsidP="00BA4C1A">
      <w:pPr>
        <w:pStyle w:val="Table"/>
        <w:rPr>
          <w:lang w:val="en-GB"/>
        </w:rPr>
      </w:pPr>
      <w:bookmarkStart w:id="30" w:name="_Toc21093414"/>
      <w:r w:rsidRPr="00BA4C1A">
        <w:rPr>
          <w:lang w:val="en-GB"/>
        </w:rPr>
        <w:t xml:space="preserve">Observation 10: </w:t>
      </w:r>
      <w:r w:rsidR="00851121" w:rsidRPr="00BA4C1A">
        <w:rPr>
          <w:lang w:val="en-GB"/>
        </w:rPr>
        <w:t>Chocolate</w:t>
      </w:r>
      <w:r w:rsidR="00C23349" w:rsidRPr="00BA4C1A">
        <w:rPr>
          <w:lang w:val="en-GB"/>
        </w:rPr>
        <w:t>,</w:t>
      </w:r>
      <w:r w:rsidR="00851121" w:rsidRPr="00BA4C1A">
        <w:rPr>
          <w:lang w:val="en-GB"/>
        </w:rPr>
        <w:t xml:space="preserve"> </w:t>
      </w:r>
      <w:r w:rsidR="00C23349" w:rsidRPr="00BA4C1A">
        <w:rPr>
          <w:lang w:val="en-GB"/>
        </w:rPr>
        <w:t>fruity,</w:t>
      </w:r>
      <w:r w:rsidR="00851121" w:rsidRPr="00BA4C1A">
        <w:rPr>
          <w:lang w:val="en-GB"/>
        </w:rPr>
        <w:t xml:space="preserve"> </w:t>
      </w:r>
      <w:r w:rsidR="00C23349" w:rsidRPr="00BA4C1A">
        <w:rPr>
          <w:lang w:val="en-GB"/>
        </w:rPr>
        <w:t>pean</w:t>
      </w:r>
      <w:r w:rsidR="00851121" w:rsidRPr="00BA4C1A">
        <w:rPr>
          <w:lang w:val="en-GB"/>
        </w:rPr>
        <w:t>u</w:t>
      </w:r>
      <w:r w:rsidR="00C23349" w:rsidRPr="00BA4C1A">
        <w:rPr>
          <w:lang w:val="en-GB"/>
        </w:rPr>
        <w:t>t-almond,</w:t>
      </w:r>
      <w:r w:rsidR="00851121" w:rsidRPr="00BA4C1A">
        <w:rPr>
          <w:lang w:val="en-GB"/>
        </w:rPr>
        <w:t xml:space="preserve"> </w:t>
      </w:r>
      <w:r w:rsidR="00C23349" w:rsidRPr="00BA4C1A">
        <w:rPr>
          <w:lang w:val="en-GB"/>
        </w:rPr>
        <w:t>cris</w:t>
      </w:r>
      <w:r w:rsidR="00051916" w:rsidRPr="00BA4C1A">
        <w:rPr>
          <w:lang w:val="en-GB"/>
        </w:rPr>
        <w:t xml:space="preserve">py and sugar </w:t>
      </w:r>
      <w:r w:rsidR="00851121" w:rsidRPr="00BA4C1A">
        <w:rPr>
          <w:lang w:val="en-GB"/>
        </w:rPr>
        <w:t xml:space="preserve">percentage has positive impact on </w:t>
      </w:r>
      <w:r w:rsidR="00BA4C1A" w:rsidRPr="00BA4C1A">
        <w:rPr>
          <w:lang w:val="en-GB"/>
        </w:rPr>
        <w:t>win percentage</w:t>
      </w:r>
      <w:r w:rsidR="00851121" w:rsidRPr="00BA4C1A">
        <w:rPr>
          <w:lang w:val="en-GB"/>
        </w:rPr>
        <w:t xml:space="preserve"> but hard c</w:t>
      </w:r>
      <w:r w:rsidR="00BA4C1A" w:rsidRPr="00BA4C1A">
        <w:rPr>
          <w:lang w:val="en-GB"/>
        </w:rPr>
        <w:t>o</w:t>
      </w:r>
      <w:r w:rsidR="00851121" w:rsidRPr="00BA4C1A">
        <w:rPr>
          <w:lang w:val="en-GB"/>
        </w:rPr>
        <w:t>uld be avoided</w:t>
      </w:r>
      <w:r w:rsidR="00BA4C1A" w:rsidRPr="00BA4C1A">
        <w:rPr>
          <w:lang w:val="en-GB"/>
        </w:rPr>
        <w:t xml:space="preserve"> and expected with any retail product less price is more liked by the customer.</w:t>
      </w:r>
      <w:bookmarkEnd w:id="30"/>
    </w:p>
    <w:p w14:paraId="730D4943" w14:textId="77777777" w:rsidR="00BA4C1A" w:rsidRDefault="00BA4C1A" w:rsidP="00BA4C1A"/>
    <w:p w14:paraId="6B4B5E6C" w14:textId="77777777" w:rsidR="00F02CE5" w:rsidRPr="00037CF1" w:rsidRDefault="00F02CE5" w:rsidP="00F02CE5"/>
    <w:p w14:paraId="4572385D" w14:textId="77777777" w:rsidR="00F02CE5" w:rsidRPr="00037CF1" w:rsidRDefault="00F02CE5" w:rsidP="00F02CE5"/>
    <w:p w14:paraId="49E92D9D" w14:textId="77777777" w:rsidR="00F02CE5" w:rsidRPr="00037CF1" w:rsidRDefault="00F02CE5" w:rsidP="00F02CE5"/>
    <w:p w14:paraId="1187B41C" w14:textId="77777777" w:rsidR="00F02CE5" w:rsidRPr="00037CF1" w:rsidRDefault="00F02CE5" w:rsidP="00F02CE5"/>
    <w:p w14:paraId="1E154202" w14:textId="77777777" w:rsidR="00F02CE5" w:rsidRPr="00037CF1" w:rsidRDefault="00F02CE5" w:rsidP="00F02CE5"/>
    <w:p w14:paraId="3092042B" w14:textId="77777777" w:rsidR="00F02CE5" w:rsidRPr="00037CF1" w:rsidRDefault="00F02CE5" w:rsidP="00F02CE5"/>
    <w:p w14:paraId="6CB6BD5C" w14:textId="77777777" w:rsidR="00F02CE5" w:rsidRPr="00037CF1" w:rsidRDefault="00F02CE5" w:rsidP="00F02CE5"/>
    <w:p w14:paraId="2B4102D6" w14:textId="77777777" w:rsidR="00F02CE5" w:rsidRPr="00037CF1" w:rsidRDefault="00F02CE5" w:rsidP="006716B3">
      <w:pPr>
        <w:pStyle w:val="Heading1"/>
        <w:pageBreakBefore/>
        <w:numPr>
          <w:ilvl w:val="0"/>
          <w:numId w:val="1"/>
        </w:numPr>
        <w:spacing w:before="120" w:line="240" w:lineRule="atLeast"/>
      </w:pPr>
      <w:bookmarkStart w:id="31" w:name="_Toc21268752"/>
      <w:r w:rsidRPr="00037CF1">
        <w:lastRenderedPageBreak/>
        <w:t>Summary &amp; Conclusions</w:t>
      </w:r>
      <w:bookmarkEnd w:id="31"/>
    </w:p>
    <w:p w14:paraId="7816A774" w14:textId="77777777" w:rsidR="00F02CE5" w:rsidRPr="00037CF1" w:rsidRDefault="00F02CE5" w:rsidP="00F02CE5">
      <w:pPr>
        <w:rPr>
          <w:rFonts w:ascii="Calibri" w:hAnsi="Calibri"/>
          <w:color w:val="000000"/>
          <w:sz w:val="22"/>
          <w:szCs w:val="22"/>
        </w:rPr>
      </w:pPr>
    </w:p>
    <w:p w14:paraId="1822F392" w14:textId="536423C9" w:rsidR="00F02CE5" w:rsidRPr="00037CF1" w:rsidRDefault="00BA4C1A"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32" w:name="_Toc21268753"/>
      <w:r>
        <w:rPr>
          <w:rFonts w:ascii="Calibri" w:hAnsi="Calibri" w:cs="Calibri"/>
          <w:sz w:val="48"/>
          <w:szCs w:val="48"/>
        </w:rPr>
        <w:t>Making the perfect Candy</w:t>
      </w:r>
      <w:bookmarkEnd w:id="32"/>
    </w:p>
    <w:p w14:paraId="10CFA08D" w14:textId="77777777" w:rsidR="00615A7B" w:rsidRDefault="00615A7B" w:rsidP="00615A7B">
      <w:pPr>
        <w:rPr>
          <w:rFonts w:ascii="Georgia" w:hAnsi="Georgia"/>
          <w:color w:val="222222"/>
          <w:sz w:val="26"/>
          <w:szCs w:val="26"/>
          <w:shd w:val="clear" w:color="auto" w:fill="FFFFFF"/>
        </w:rPr>
      </w:pPr>
    </w:p>
    <w:tbl>
      <w:tblPr>
        <w:tblpPr w:leftFromText="180" w:rightFromText="180" w:vertAnchor="text" w:horzAnchor="margin" w:tblpXSpec="right" w:tblpY="282"/>
        <w:tblW w:w="3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126"/>
      </w:tblGrid>
      <w:tr w:rsidR="00615A7B" w:rsidRPr="00F35D3E" w14:paraId="0DC0DEE7" w14:textId="77777777" w:rsidTr="007D0DAF">
        <w:trPr>
          <w:trHeight w:val="284"/>
        </w:trPr>
        <w:tc>
          <w:tcPr>
            <w:tcW w:w="1843" w:type="dxa"/>
            <w:shd w:val="clear" w:color="auto" w:fill="auto"/>
            <w:noWrap/>
            <w:vAlign w:val="bottom"/>
          </w:tcPr>
          <w:p w14:paraId="084EF1A1" w14:textId="77777777" w:rsidR="00615A7B" w:rsidRPr="00BA4C1A" w:rsidRDefault="00615A7B" w:rsidP="007D0DAF">
            <w:pPr>
              <w:pStyle w:val="NoSpacing"/>
              <w:rPr>
                <w:b/>
                <w:sz w:val="18"/>
                <w:szCs w:val="18"/>
              </w:rPr>
            </w:pPr>
            <w:r w:rsidRPr="00BA4C1A">
              <w:rPr>
                <w:b/>
                <w:sz w:val="18"/>
                <w:szCs w:val="18"/>
              </w:rPr>
              <w:t>CANDY TYPE</w:t>
            </w:r>
          </w:p>
        </w:tc>
        <w:tc>
          <w:tcPr>
            <w:tcW w:w="2126" w:type="dxa"/>
            <w:shd w:val="clear" w:color="auto" w:fill="auto"/>
            <w:noWrap/>
            <w:vAlign w:val="bottom"/>
          </w:tcPr>
          <w:p w14:paraId="57986E00" w14:textId="77777777" w:rsidR="00615A7B" w:rsidRPr="00BA4C1A" w:rsidRDefault="00615A7B" w:rsidP="007D0DAF">
            <w:pPr>
              <w:pStyle w:val="NoSpacing"/>
              <w:rPr>
                <w:b/>
                <w:sz w:val="18"/>
                <w:szCs w:val="18"/>
              </w:rPr>
            </w:pPr>
            <w:r w:rsidRPr="00BA4C1A">
              <w:rPr>
                <w:b/>
                <w:sz w:val="18"/>
                <w:szCs w:val="18"/>
              </w:rPr>
              <w:t>Value added to win percentage</w:t>
            </w:r>
          </w:p>
        </w:tc>
      </w:tr>
      <w:tr w:rsidR="00615A7B" w:rsidRPr="00F35D3E" w14:paraId="36713B8E" w14:textId="77777777" w:rsidTr="007D0DAF">
        <w:trPr>
          <w:trHeight w:val="331"/>
        </w:trPr>
        <w:tc>
          <w:tcPr>
            <w:tcW w:w="1843" w:type="dxa"/>
            <w:shd w:val="clear" w:color="auto" w:fill="auto"/>
            <w:noWrap/>
            <w:vAlign w:val="bottom"/>
            <w:hideMark/>
          </w:tcPr>
          <w:p w14:paraId="3B3402C9" w14:textId="77777777" w:rsidR="00615A7B" w:rsidRPr="00F35D3E" w:rsidRDefault="00615A7B" w:rsidP="007D0DAF">
            <w:pPr>
              <w:pStyle w:val="NoSpacing"/>
              <w:rPr>
                <w:sz w:val="18"/>
                <w:szCs w:val="18"/>
              </w:rPr>
            </w:pPr>
            <w:r w:rsidRPr="00F35D3E">
              <w:rPr>
                <w:sz w:val="18"/>
                <w:szCs w:val="18"/>
              </w:rPr>
              <w:t>chocolate</w:t>
            </w:r>
          </w:p>
        </w:tc>
        <w:tc>
          <w:tcPr>
            <w:tcW w:w="2126" w:type="dxa"/>
            <w:shd w:val="clear" w:color="auto" w:fill="auto"/>
            <w:noWrap/>
            <w:vAlign w:val="bottom"/>
            <w:hideMark/>
          </w:tcPr>
          <w:p w14:paraId="555B9BB4" w14:textId="77777777" w:rsidR="00615A7B" w:rsidRPr="00F35D3E" w:rsidRDefault="00615A7B" w:rsidP="007D0DAF">
            <w:pPr>
              <w:pStyle w:val="NoSpacing"/>
              <w:rPr>
                <w:sz w:val="18"/>
                <w:szCs w:val="18"/>
              </w:rPr>
            </w:pPr>
            <w:r w:rsidRPr="00F35D3E">
              <w:rPr>
                <w:sz w:val="18"/>
                <w:szCs w:val="18"/>
              </w:rPr>
              <w:t>19.9873</w:t>
            </w:r>
          </w:p>
        </w:tc>
      </w:tr>
      <w:tr w:rsidR="00615A7B" w:rsidRPr="00F35D3E" w14:paraId="1E83E34A" w14:textId="77777777" w:rsidTr="007D0DAF">
        <w:trPr>
          <w:trHeight w:val="284"/>
        </w:trPr>
        <w:tc>
          <w:tcPr>
            <w:tcW w:w="1843" w:type="dxa"/>
            <w:shd w:val="clear" w:color="auto" w:fill="auto"/>
            <w:noWrap/>
            <w:vAlign w:val="bottom"/>
            <w:hideMark/>
          </w:tcPr>
          <w:p w14:paraId="31069765" w14:textId="77777777" w:rsidR="00615A7B" w:rsidRPr="00F35D3E" w:rsidRDefault="00615A7B" w:rsidP="007D0DAF">
            <w:pPr>
              <w:pStyle w:val="NoSpacing"/>
              <w:rPr>
                <w:sz w:val="18"/>
                <w:szCs w:val="18"/>
              </w:rPr>
            </w:pPr>
            <w:r w:rsidRPr="00F35D3E">
              <w:rPr>
                <w:sz w:val="18"/>
                <w:szCs w:val="18"/>
              </w:rPr>
              <w:t>fruity</w:t>
            </w:r>
          </w:p>
        </w:tc>
        <w:tc>
          <w:tcPr>
            <w:tcW w:w="2126" w:type="dxa"/>
            <w:shd w:val="clear" w:color="auto" w:fill="auto"/>
            <w:noWrap/>
            <w:vAlign w:val="bottom"/>
            <w:hideMark/>
          </w:tcPr>
          <w:p w14:paraId="64EACB3E" w14:textId="77777777" w:rsidR="00615A7B" w:rsidRPr="00F35D3E" w:rsidRDefault="00615A7B" w:rsidP="007D0DAF">
            <w:pPr>
              <w:pStyle w:val="NoSpacing"/>
              <w:rPr>
                <w:sz w:val="18"/>
                <w:szCs w:val="18"/>
              </w:rPr>
            </w:pPr>
            <w:r w:rsidRPr="00F35D3E">
              <w:rPr>
                <w:sz w:val="18"/>
                <w:szCs w:val="18"/>
              </w:rPr>
              <w:t>8.6228</w:t>
            </w:r>
          </w:p>
        </w:tc>
      </w:tr>
      <w:tr w:rsidR="00615A7B" w:rsidRPr="00F35D3E" w14:paraId="36BC0437" w14:textId="77777777" w:rsidTr="007D0DAF">
        <w:trPr>
          <w:trHeight w:val="284"/>
        </w:trPr>
        <w:tc>
          <w:tcPr>
            <w:tcW w:w="1843" w:type="dxa"/>
            <w:shd w:val="clear" w:color="auto" w:fill="auto"/>
            <w:noWrap/>
            <w:vAlign w:val="bottom"/>
            <w:hideMark/>
          </w:tcPr>
          <w:p w14:paraId="44B35896" w14:textId="77777777" w:rsidR="00615A7B" w:rsidRPr="00F35D3E" w:rsidRDefault="00615A7B" w:rsidP="007D0DAF">
            <w:pPr>
              <w:pStyle w:val="NoSpacing"/>
              <w:rPr>
                <w:sz w:val="18"/>
                <w:szCs w:val="18"/>
              </w:rPr>
            </w:pPr>
            <w:r w:rsidRPr="00F35D3E">
              <w:rPr>
                <w:sz w:val="18"/>
                <w:szCs w:val="18"/>
              </w:rPr>
              <w:t>peanutyalmondy</w:t>
            </w:r>
          </w:p>
        </w:tc>
        <w:tc>
          <w:tcPr>
            <w:tcW w:w="2126" w:type="dxa"/>
            <w:shd w:val="clear" w:color="auto" w:fill="auto"/>
            <w:noWrap/>
            <w:vAlign w:val="bottom"/>
            <w:hideMark/>
          </w:tcPr>
          <w:p w14:paraId="2F5A5001" w14:textId="77777777" w:rsidR="00615A7B" w:rsidRPr="00F35D3E" w:rsidRDefault="00615A7B" w:rsidP="007D0DAF">
            <w:pPr>
              <w:pStyle w:val="NoSpacing"/>
              <w:rPr>
                <w:sz w:val="18"/>
                <w:szCs w:val="18"/>
              </w:rPr>
            </w:pPr>
            <w:r w:rsidRPr="00F35D3E">
              <w:rPr>
                <w:sz w:val="18"/>
                <w:szCs w:val="18"/>
              </w:rPr>
              <w:t>10.0435</w:t>
            </w:r>
          </w:p>
        </w:tc>
      </w:tr>
      <w:tr w:rsidR="00615A7B" w:rsidRPr="00F35D3E" w14:paraId="0FAC0C2D" w14:textId="77777777" w:rsidTr="007D0DAF">
        <w:trPr>
          <w:trHeight w:val="284"/>
        </w:trPr>
        <w:tc>
          <w:tcPr>
            <w:tcW w:w="1843" w:type="dxa"/>
            <w:shd w:val="clear" w:color="auto" w:fill="auto"/>
            <w:noWrap/>
            <w:vAlign w:val="bottom"/>
            <w:hideMark/>
          </w:tcPr>
          <w:p w14:paraId="65FA8141" w14:textId="77777777" w:rsidR="00615A7B" w:rsidRPr="00F35D3E" w:rsidRDefault="00615A7B" w:rsidP="007D0DAF">
            <w:pPr>
              <w:pStyle w:val="NoSpacing"/>
              <w:rPr>
                <w:sz w:val="18"/>
                <w:szCs w:val="18"/>
              </w:rPr>
            </w:pPr>
            <w:r w:rsidRPr="00F35D3E">
              <w:rPr>
                <w:sz w:val="18"/>
                <w:szCs w:val="18"/>
              </w:rPr>
              <w:t>crispedricewafer</w:t>
            </w:r>
          </w:p>
        </w:tc>
        <w:tc>
          <w:tcPr>
            <w:tcW w:w="2126" w:type="dxa"/>
            <w:shd w:val="clear" w:color="auto" w:fill="auto"/>
            <w:noWrap/>
            <w:vAlign w:val="bottom"/>
            <w:hideMark/>
          </w:tcPr>
          <w:p w14:paraId="563D7B32" w14:textId="77777777" w:rsidR="00615A7B" w:rsidRPr="00F35D3E" w:rsidRDefault="00615A7B" w:rsidP="007D0DAF">
            <w:pPr>
              <w:pStyle w:val="NoSpacing"/>
              <w:rPr>
                <w:sz w:val="18"/>
                <w:szCs w:val="18"/>
              </w:rPr>
            </w:pPr>
            <w:r w:rsidRPr="00F35D3E">
              <w:rPr>
                <w:sz w:val="18"/>
                <w:szCs w:val="18"/>
              </w:rPr>
              <w:t>9.4243</w:t>
            </w:r>
          </w:p>
        </w:tc>
      </w:tr>
      <w:tr w:rsidR="00615A7B" w:rsidRPr="00F35D3E" w14:paraId="3F66C49C" w14:textId="77777777" w:rsidTr="007D0DAF">
        <w:trPr>
          <w:trHeight w:val="284"/>
        </w:trPr>
        <w:tc>
          <w:tcPr>
            <w:tcW w:w="1843" w:type="dxa"/>
            <w:shd w:val="clear" w:color="auto" w:fill="auto"/>
            <w:noWrap/>
            <w:vAlign w:val="bottom"/>
            <w:hideMark/>
          </w:tcPr>
          <w:p w14:paraId="565BDA1C" w14:textId="77777777" w:rsidR="00615A7B" w:rsidRPr="00F35D3E" w:rsidRDefault="00615A7B" w:rsidP="007D0DAF">
            <w:pPr>
              <w:pStyle w:val="NoSpacing"/>
              <w:rPr>
                <w:sz w:val="18"/>
                <w:szCs w:val="18"/>
              </w:rPr>
            </w:pPr>
            <w:r w:rsidRPr="00F35D3E">
              <w:rPr>
                <w:sz w:val="18"/>
                <w:szCs w:val="18"/>
              </w:rPr>
              <w:t>hard</w:t>
            </w:r>
          </w:p>
        </w:tc>
        <w:tc>
          <w:tcPr>
            <w:tcW w:w="2126" w:type="dxa"/>
            <w:shd w:val="clear" w:color="auto" w:fill="auto"/>
            <w:noWrap/>
            <w:vAlign w:val="bottom"/>
            <w:hideMark/>
          </w:tcPr>
          <w:p w14:paraId="1CCB541E" w14:textId="77777777" w:rsidR="00615A7B" w:rsidRPr="00F35D3E" w:rsidRDefault="00615A7B" w:rsidP="007D0DAF">
            <w:pPr>
              <w:pStyle w:val="NoSpacing"/>
              <w:rPr>
                <w:sz w:val="18"/>
                <w:szCs w:val="18"/>
              </w:rPr>
            </w:pPr>
            <w:r w:rsidRPr="00F35D3E">
              <w:rPr>
                <w:sz w:val="18"/>
                <w:szCs w:val="18"/>
              </w:rPr>
              <w:t>-6.0456</w:t>
            </w:r>
          </w:p>
        </w:tc>
      </w:tr>
      <w:tr w:rsidR="00615A7B" w:rsidRPr="00F35D3E" w14:paraId="156D5201" w14:textId="77777777" w:rsidTr="007D0DAF">
        <w:trPr>
          <w:trHeight w:val="284"/>
        </w:trPr>
        <w:tc>
          <w:tcPr>
            <w:tcW w:w="1843" w:type="dxa"/>
            <w:shd w:val="clear" w:color="auto" w:fill="auto"/>
            <w:noWrap/>
            <w:vAlign w:val="bottom"/>
            <w:hideMark/>
          </w:tcPr>
          <w:p w14:paraId="649179F9" w14:textId="77777777" w:rsidR="00615A7B" w:rsidRPr="00F35D3E" w:rsidRDefault="00615A7B" w:rsidP="007D0DAF">
            <w:pPr>
              <w:pStyle w:val="NoSpacing"/>
              <w:rPr>
                <w:sz w:val="18"/>
                <w:szCs w:val="18"/>
              </w:rPr>
            </w:pPr>
            <w:r w:rsidRPr="00F35D3E">
              <w:rPr>
                <w:sz w:val="18"/>
                <w:szCs w:val="18"/>
              </w:rPr>
              <w:t>sugar percentage</w:t>
            </w:r>
          </w:p>
        </w:tc>
        <w:tc>
          <w:tcPr>
            <w:tcW w:w="2126" w:type="dxa"/>
            <w:shd w:val="clear" w:color="auto" w:fill="auto"/>
            <w:noWrap/>
            <w:vAlign w:val="bottom"/>
            <w:hideMark/>
          </w:tcPr>
          <w:p w14:paraId="3C01357A" w14:textId="77777777" w:rsidR="00615A7B" w:rsidRPr="00F35D3E" w:rsidRDefault="00615A7B" w:rsidP="007D0DAF">
            <w:pPr>
              <w:pStyle w:val="NoSpacing"/>
              <w:rPr>
                <w:sz w:val="18"/>
                <w:szCs w:val="18"/>
              </w:rPr>
            </w:pPr>
            <w:r w:rsidRPr="00F35D3E">
              <w:rPr>
                <w:sz w:val="18"/>
                <w:szCs w:val="18"/>
              </w:rPr>
              <w:t>9.5396</w:t>
            </w:r>
          </w:p>
        </w:tc>
      </w:tr>
      <w:tr w:rsidR="00615A7B" w:rsidRPr="00F35D3E" w14:paraId="6A4F74F7" w14:textId="77777777" w:rsidTr="007D0DAF">
        <w:trPr>
          <w:trHeight w:val="284"/>
        </w:trPr>
        <w:tc>
          <w:tcPr>
            <w:tcW w:w="1843" w:type="dxa"/>
            <w:shd w:val="clear" w:color="auto" w:fill="auto"/>
            <w:noWrap/>
            <w:vAlign w:val="bottom"/>
            <w:hideMark/>
          </w:tcPr>
          <w:p w14:paraId="1DEFAB2F" w14:textId="77777777" w:rsidR="00615A7B" w:rsidRPr="00F35D3E" w:rsidRDefault="00615A7B" w:rsidP="007D0DAF">
            <w:pPr>
              <w:pStyle w:val="NoSpacing"/>
              <w:rPr>
                <w:sz w:val="18"/>
                <w:szCs w:val="18"/>
              </w:rPr>
            </w:pPr>
            <w:r w:rsidRPr="00F35D3E">
              <w:rPr>
                <w:sz w:val="18"/>
                <w:szCs w:val="18"/>
              </w:rPr>
              <w:t>price percentage</w:t>
            </w:r>
          </w:p>
        </w:tc>
        <w:tc>
          <w:tcPr>
            <w:tcW w:w="2126" w:type="dxa"/>
            <w:shd w:val="clear" w:color="auto" w:fill="auto"/>
            <w:noWrap/>
            <w:vAlign w:val="bottom"/>
            <w:hideMark/>
          </w:tcPr>
          <w:p w14:paraId="0E86F41B" w14:textId="77777777" w:rsidR="00615A7B" w:rsidRPr="00F35D3E" w:rsidRDefault="00615A7B" w:rsidP="007D0DAF">
            <w:pPr>
              <w:pStyle w:val="NoSpacing"/>
              <w:rPr>
                <w:sz w:val="18"/>
                <w:szCs w:val="18"/>
              </w:rPr>
            </w:pPr>
            <w:r w:rsidRPr="00F35D3E">
              <w:rPr>
                <w:sz w:val="18"/>
                <w:szCs w:val="18"/>
              </w:rPr>
              <w:t>-5.4628</w:t>
            </w:r>
          </w:p>
        </w:tc>
      </w:tr>
    </w:tbl>
    <w:p w14:paraId="6CF23FCD" w14:textId="12B18211" w:rsidR="00615A7B" w:rsidRPr="00615A7B" w:rsidRDefault="00615A7B" w:rsidP="00615A7B">
      <w:pPr>
        <w:rPr>
          <w:rFonts w:ascii="Georgia" w:hAnsi="Georgia"/>
          <w:color w:val="222222"/>
          <w:sz w:val="26"/>
          <w:szCs w:val="26"/>
          <w:shd w:val="clear" w:color="auto" w:fill="FFFFFF"/>
        </w:rPr>
      </w:pPr>
      <w:r w:rsidRPr="00615A7B">
        <w:rPr>
          <w:rFonts w:ascii="Georgia" w:hAnsi="Georgia"/>
          <w:color w:val="222222"/>
          <w:sz w:val="26"/>
          <w:szCs w:val="26"/>
          <w:shd w:val="clear" w:color="auto" w:fill="FFFFFF"/>
        </w:rPr>
        <w:t>The table simplifies that “coef.” column. If a hypothetical candy had chocolate in it, we’d expect its win percentage to rise by about 20 points. If it’s fruity, we’d expect it to rise by 9. If it had nuts, we’d also expect its win percentage to rise by 10, with wafers or crisped rice rising by 9. And nougat and caramel don’t bring a ton to the table. A candy being hard — like a lollipop or jawbreaker — actually knocks about 6 points off its win percentage. Whether it’s in bar form or a bunch of little candies makes no major difference.</w:t>
      </w:r>
    </w:p>
    <w:p w14:paraId="29E08D93" w14:textId="77777777" w:rsidR="00615A7B" w:rsidRDefault="00615A7B" w:rsidP="00615A7B">
      <w:pPr>
        <w:rPr>
          <w:rFonts w:ascii="Georgia" w:hAnsi="Georgia"/>
          <w:color w:val="222222"/>
          <w:sz w:val="26"/>
          <w:szCs w:val="26"/>
          <w:shd w:val="clear" w:color="auto" w:fill="FFFFFF"/>
        </w:rPr>
      </w:pPr>
    </w:p>
    <w:p w14:paraId="5A823401" w14:textId="5779690A" w:rsidR="00615A7B" w:rsidRDefault="00615A7B" w:rsidP="00615A7B">
      <w:pPr>
        <w:rPr>
          <w:rFonts w:ascii="Georgia" w:hAnsi="Georgia"/>
          <w:color w:val="222222"/>
          <w:sz w:val="26"/>
          <w:szCs w:val="26"/>
          <w:shd w:val="clear" w:color="auto" w:fill="FFFFFF"/>
        </w:rPr>
      </w:pPr>
      <w:r w:rsidRPr="00615A7B">
        <w:rPr>
          <w:rFonts w:ascii="Georgia" w:hAnsi="Georgia"/>
          <w:color w:val="222222"/>
          <w:sz w:val="26"/>
          <w:szCs w:val="26"/>
          <w:shd w:val="clear" w:color="auto" w:fill="FFFFFF"/>
        </w:rPr>
        <w:t xml:space="preserve">A candy can be one or two or all of these things: A </w:t>
      </w:r>
      <w:r w:rsidR="00342225" w:rsidRPr="00342225">
        <w:rPr>
          <w:rFonts w:ascii="Georgia" w:hAnsi="Georgia"/>
          <w:color w:val="222222"/>
          <w:sz w:val="26"/>
          <w:szCs w:val="26"/>
          <w:shd w:val="clear" w:color="auto" w:fill="FFFFFF"/>
        </w:rPr>
        <w:t xml:space="preserve">100 Grand </w:t>
      </w:r>
      <w:r w:rsidR="00342225">
        <w:rPr>
          <w:rFonts w:ascii="Georgia" w:hAnsi="Georgia"/>
          <w:color w:val="222222"/>
          <w:sz w:val="26"/>
          <w:szCs w:val="26"/>
          <w:shd w:val="clear" w:color="auto" w:fill="FFFFFF"/>
        </w:rPr>
        <w:t xml:space="preserve"> which is </w:t>
      </w:r>
      <w:r w:rsidRPr="00615A7B">
        <w:rPr>
          <w:rFonts w:ascii="Georgia" w:hAnsi="Georgia"/>
          <w:color w:val="222222"/>
          <w:sz w:val="26"/>
          <w:szCs w:val="26"/>
          <w:shd w:val="clear" w:color="auto" w:fill="FFFFFF"/>
        </w:rPr>
        <w:t xml:space="preserve">chocolate (+20), </w:t>
      </w:r>
      <w:proofErr w:type="spellStart"/>
      <w:r w:rsidRPr="00615A7B">
        <w:rPr>
          <w:rFonts w:ascii="Georgia" w:hAnsi="Georgia"/>
          <w:color w:val="222222"/>
          <w:sz w:val="26"/>
          <w:szCs w:val="26"/>
          <w:shd w:val="clear" w:color="auto" w:fill="FFFFFF"/>
        </w:rPr>
        <w:t>crispedricewafer</w:t>
      </w:r>
      <w:proofErr w:type="spellEnd"/>
      <w:r w:rsidRPr="00615A7B">
        <w:rPr>
          <w:rFonts w:ascii="Georgia" w:hAnsi="Georgia"/>
          <w:color w:val="222222"/>
          <w:sz w:val="26"/>
          <w:szCs w:val="26"/>
          <w:shd w:val="clear" w:color="auto" w:fill="FFFFFF"/>
        </w:rPr>
        <w:t xml:space="preserve"> (+</w:t>
      </w:r>
      <w:r>
        <w:rPr>
          <w:rFonts w:ascii="Georgia" w:hAnsi="Georgia"/>
          <w:color w:val="222222"/>
          <w:sz w:val="26"/>
          <w:szCs w:val="26"/>
          <w:shd w:val="clear" w:color="auto" w:fill="FFFFFF"/>
        </w:rPr>
        <w:t>9</w:t>
      </w:r>
      <w:r w:rsidRPr="00615A7B">
        <w:rPr>
          <w:rFonts w:ascii="Georgia" w:hAnsi="Georgia"/>
          <w:color w:val="222222"/>
          <w:sz w:val="26"/>
          <w:szCs w:val="26"/>
          <w:shd w:val="clear" w:color="auto" w:fill="FFFFFF"/>
        </w:rPr>
        <w:t xml:space="preserve">), </w:t>
      </w:r>
      <w:r>
        <w:rPr>
          <w:rFonts w:ascii="Georgia" w:hAnsi="Georgia"/>
          <w:color w:val="222222"/>
          <w:sz w:val="26"/>
          <w:szCs w:val="26"/>
          <w:shd w:val="clear" w:color="auto" w:fill="FFFFFF"/>
        </w:rPr>
        <w:t>not hard</w:t>
      </w:r>
      <w:r w:rsidRPr="00615A7B">
        <w:rPr>
          <w:rFonts w:ascii="Georgia" w:hAnsi="Georgia"/>
          <w:color w:val="222222"/>
          <w:sz w:val="26"/>
          <w:szCs w:val="26"/>
          <w:shd w:val="clear" w:color="auto" w:fill="FFFFFF"/>
        </w:rPr>
        <w:t xml:space="preserve"> </w:t>
      </w:r>
      <w:r w:rsidR="00342225">
        <w:rPr>
          <w:rFonts w:ascii="Georgia" w:hAnsi="Georgia"/>
          <w:color w:val="222222"/>
          <w:sz w:val="26"/>
          <w:szCs w:val="26"/>
          <w:shd w:val="clear" w:color="auto" w:fill="FFFFFF"/>
        </w:rPr>
        <w:t xml:space="preserve">and a sugar percent of </w:t>
      </w:r>
      <w:r w:rsidR="001D6E2E">
        <w:rPr>
          <w:rFonts w:ascii="Georgia" w:hAnsi="Georgia"/>
          <w:color w:val="222222"/>
          <w:sz w:val="26"/>
          <w:szCs w:val="26"/>
          <w:shd w:val="clear" w:color="auto" w:fill="FFFFFF"/>
        </w:rPr>
        <w:t xml:space="preserve">0.73 </w:t>
      </w:r>
      <w:r w:rsidRPr="00615A7B">
        <w:rPr>
          <w:rFonts w:ascii="Georgia" w:hAnsi="Georgia"/>
          <w:color w:val="222222"/>
          <w:sz w:val="26"/>
          <w:szCs w:val="26"/>
          <w:shd w:val="clear" w:color="auto" w:fill="FFFFFF"/>
        </w:rPr>
        <w:t>that we’d expect to have in the ballpark of</w:t>
      </w:r>
      <w:r w:rsidR="001D6E2E">
        <w:rPr>
          <w:rFonts w:ascii="Georgia" w:hAnsi="Georgia"/>
          <w:color w:val="222222"/>
          <w:sz w:val="26"/>
          <w:szCs w:val="26"/>
          <w:shd w:val="clear" w:color="auto" w:fill="FFFFFF"/>
        </w:rPr>
        <w:t xml:space="preserve"> 66</w:t>
      </w:r>
      <w:r w:rsidRPr="00615A7B">
        <w:rPr>
          <w:rFonts w:ascii="Georgia" w:hAnsi="Georgia"/>
          <w:color w:val="222222"/>
          <w:sz w:val="26"/>
          <w:szCs w:val="26"/>
          <w:shd w:val="clear" w:color="auto" w:fill="FFFFFF"/>
        </w:rPr>
        <w:t xml:space="preserve"> percent win rate, and it does in fact have a </w:t>
      </w:r>
      <w:r w:rsidR="001D6E2E">
        <w:rPr>
          <w:rFonts w:ascii="Georgia" w:hAnsi="Georgia"/>
          <w:color w:val="222222"/>
          <w:sz w:val="26"/>
          <w:szCs w:val="26"/>
          <w:shd w:val="clear" w:color="auto" w:fill="FFFFFF"/>
        </w:rPr>
        <w:t>67</w:t>
      </w:r>
      <w:r w:rsidRPr="00615A7B">
        <w:rPr>
          <w:rFonts w:ascii="Georgia" w:hAnsi="Georgia"/>
          <w:color w:val="222222"/>
          <w:sz w:val="26"/>
          <w:szCs w:val="26"/>
          <w:shd w:val="clear" w:color="auto" w:fill="FFFFFF"/>
        </w:rPr>
        <w:t xml:space="preserve"> percent win rate.</w:t>
      </w:r>
    </w:p>
    <w:p w14:paraId="67BF86C9" w14:textId="425BBC96" w:rsidR="00C44120" w:rsidRDefault="00C44120" w:rsidP="00615A7B">
      <w:r>
        <w:t xml:space="preserve">--- pie chart or graph of </w:t>
      </w:r>
      <w:proofErr w:type="spellStart"/>
      <w:r>
        <w:t>coeficents</w:t>
      </w:r>
      <w:proofErr w:type="spellEnd"/>
    </w:p>
    <w:p w14:paraId="28409474" w14:textId="77777777" w:rsidR="00F02CE5" w:rsidRPr="00037CF1" w:rsidRDefault="00F02CE5" w:rsidP="00F02CE5"/>
    <w:p w14:paraId="508BE275" w14:textId="1C5BA096" w:rsidR="00F02CE5" w:rsidRPr="00037CF1" w:rsidRDefault="001D6E2E"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33" w:name="_Toc525548102"/>
      <w:bookmarkStart w:id="34" w:name="_Toc21268754"/>
      <w:r>
        <w:rPr>
          <w:rFonts w:ascii="Calibri" w:hAnsi="Calibri" w:cs="Calibri"/>
          <w:sz w:val="48"/>
          <w:szCs w:val="48"/>
        </w:rPr>
        <w:t>Ingredient of perfect candy</w:t>
      </w:r>
      <w:bookmarkEnd w:id="34"/>
    </w:p>
    <w:p w14:paraId="2FC187B3" w14:textId="77777777" w:rsidR="001D6E2E" w:rsidRDefault="001D6E2E" w:rsidP="001D6E2E">
      <w:pPr>
        <w:pStyle w:val="NormalWeb"/>
        <w:shd w:val="clear" w:color="auto" w:fill="FFFFFF"/>
        <w:spacing w:after="240"/>
        <w:textAlignment w:val="baseline"/>
        <w:rPr>
          <w:rFonts w:ascii="Georgia" w:hAnsi="Georgia"/>
          <w:color w:val="222222"/>
          <w:sz w:val="26"/>
          <w:szCs w:val="26"/>
        </w:rPr>
      </w:pPr>
      <w:r>
        <w:rPr>
          <w:rFonts w:ascii="Georgia" w:hAnsi="Georgia"/>
          <w:color w:val="222222"/>
          <w:sz w:val="26"/>
          <w:szCs w:val="26"/>
        </w:rPr>
        <w:t>We’ve got to have chocolate — the win percentage of contenders containing chocolate was about 11 points higher than the average contender and 19 points higher than contenders that did not have chocolate. The same goes for both crispiness and nuttiness: Entrants with peanuts or almonds had win percentages about 13 points higher than the average contender, and ones with crispy wafers or puffed rice were nearly 16 points higher than average. Nougat and caramel are net positives for sure, so throw them in.</w:t>
      </w:r>
    </w:p>
    <w:p w14:paraId="2E7F9EC4" w14:textId="77777777" w:rsidR="001D6E2E" w:rsidRDefault="001D6E2E" w:rsidP="001D6E2E">
      <w:pPr>
        <w:pStyle w:val="NormalWeb"/>
        <w:shd w:val="clear" w:color="auto" w:fill="FFFFFF"/>
        <w:textAlignment w:val="baseline"/>
        <w:rPr>
          <w:rFonts w:ascii="Georgia" w:hAnsi="Georgia"/>
          <w:color w:val="222222"/>
          <w:sz w:val="26"/>
          <w:szCs w:val="26"/>
        </w:rPr>
      </w:pPr>
      <w:r>
        <w:rPr>
          <w:rFonts w:ascii="Georgia" w:hAnsi="Georgia"/>
          <w:color w:val="222222"/>
          <w:sz w:val="26"/>
          <w:szCs w:val="26"/>
        </w:rPr>
        <w:t>Now we get to some major qualitative components. Candies in bar form generally had a higher overall win rate than those in pieces, so we’ll want a bar. Yes, fruitiness can be fine, but things that had a fruity taste had a win percentage 11 points lower than those that did not. This is due to the near mutual exclusivity of fruity flavors and chocolate, with Tootsie Pops being the sole exception.</w:t>
      </w:r>
      <w:hyperlink r:id="rId16" w:anchor="fn-3" w:history="1">
        <w:r>
          <w:rPr>
            <w:rStyle w:val="Hyperlink"/>
            <w:rFonts w:ascii="Consolas" w:eastAsiaTheme="majorEastAsia" w:hAnsi="Consolas" w:cs="Consolas"/>
            <w:color w:val="008FD5"/>
            <w:sz w:val="18"/>
            <w:szCs w:val="18"/>
            <w:bdr w:val="none" w:sz="0" w:space="0" w:color="auto" w:frame="1"/>
            <w:vertAlign w:val="superscript"/>
          </w:rPr>
          <w:t>3</w:t>
        </w:r>
      </w:hyperlink>
    </w:p>
    <w:p w14:paraId="70FA9CA4" w14:textId="77777777" w:rsidR="001D6E2E" w:rsidRDefault="001D6E2E" w:rsidP="001D6E2E">
      <w:pPr>
        <w:pStyle w:val="NormalWeb"/>
        <w:shd w:val="clear" w:color="auto" w:fill="FFFFFF"/>
        <w:spacing w:after="240"/>
        <w:textAlignment w:val="baseline"/>
        <w:rPr>
          <w:rFonts w:ascii="Georgia" w:hAnsi="Georgia"/>
          <w:color w:val="222222"/>
          <w:sz w:val="26"/>
          <w:szCs w:val="26"/>
        </w:rPr>
      </w:pPr>
      <w:r>
        <w:rPr>
          <w:rFonts w:ascii="Georgia" w:hAnsi="Georgia"/>
          <w:color w:val="222222"/>
          <w:sz w:val="26"/>
          <w:szCs w:val="26"/>
        </w:rPr>
        <w:t xml:space="preserve">So, in the end, the best </w:t>
      </w:r>
      <w:proofErr w:type="spellStart"/>
      <w:r>
        <w:rPr>
          <w:rFonts w:ascii="Georgia" w:hAnsi="Georgia"/>
          <w:color w:val="222222"/>
          <w:sz w:val="26"/>
          <w:szCs w:val="26"/>
        </w:rPr>
        <w:t>Frankencandy</w:t>
      </w:r>
      <w:proofErr w:type="spellEnd"/>
      <w:r>
        <w:rPr>
          <w:rFonts w:ascii="Georgia" w:hAnsi="Georgia"/>
          <w:color w:val="222222"/>
          <w:sz w:val="26"/>
          <w:szCs w:val="26"/>
        </w:rPr>
        <w:t xml:space="preserve"> has the chocolate of a Hershey bar, the nougat of a Baby Ruth, the caramel of a Milky Way, the peanut butter of a Reese’s Cup and the wafer of a Twix, and it’s assembled in a castle looming over </w:t>
      </w:r>
      <w:r>
        <w:rPr>
          <w:rFonts w:ascii="Georgia" w:hAnsi="Georgia"/>
          <w:color w:val="222222"/>
          <w:sz w:val="26"/>
          <w:szCs w:val="26"/>
        </w:rPr>
        <w:lastRenderedPageBreak/>
        <w:t xml:space="preserve">an Eastern European village. Or if you’re trying to make this at home: Maybe take a Twix bar and </w:t>
      </w:r>
      <w:proofErr w:type="spellStart"/>
      <w:r>
        <w:rPr>
          <w:rFonts w:ascii="Georgia" w:hAnsi="Georgia"/>
          <w:color w:val="222222"/>
          <w:sz w:val="26"/>
          <w:szCs w:val="26"/>
        </w:rPr>
        <w:t>smush</w:t>
      </w:r>
      <w:proofErr w:type="spellEnd"/>
      <w:r>
        <w:rPr>
          <w:rFonts w:ascii="Georgia" w:hAnsi="Georgia"/>
          <w:color w:val="222222"/>
          <w:sz w:val="26"/>
          <w:szCs w:val="26"/>
        </w:rPr>
        <w:t xml:space="preserve"> it on a </w:t>
      </w:r>
      <w:proofErr w:type="spellStart"/>
      <w:r>
        <w:rPr>
          <w:rFonts w:ascii="Georgia" w:hAnsi="Georgia"/>
          <w:color w:val="222222"/>
          <w:sz w:val="26"/>
          <w:szCs w:val="26"/>
        </w:rPr>
        <w:t>PayDay</w:t>
      </w:r>
      <w:proofErr w:type="spellEnd"/>
      <w:r>
        <w:rPr>
          <w:rFonts w:ascii="Georgia" w:hAnsi="Georgia"/>
          <w:color w:val="222222"/>
          <w:sz w:val="26"/>
          <w:szCs w:val="26"/>
        </w:rPr>
        <w:t xml:space="preserve">, or roll a Snickers around in rice </w:t>
      </w:r>
      <w:proofErr w:type="spellStart"/>
      <w:r>
        <w:rPr>
          <w:rFonts w:ascii="Georgia" w:hAnsi="Georgia"/>
          <w:color w:val="222222"/>
          <w:sz w:val="26"/>
          <w:szCs w:val="26"/>
        </w:rPr>
        <w:t>crispies</w:t>
      </w:r>
      <w:proofErr w:type="spellEnd"/>
      <w:r>
        <w:rPr>
          <w:rFonts w:ascii="Georgia" w:hAnsi="Georgia"/>
          <w:color w:val="222222"/>
          <w:sz w:val="26"/>
          <w:szCs w:val="26"/>
        </w:rPr>
        <w:t>.</w:t>
      </w:r>
    </w:p>
    <w:p w14:paraId="217B84D0" w14:textId="62569C92" w:rsidR="00F02CE5" w:rsidRPr="00037CF1" w:rsidRDefault="00F02CE5" w:rsidP="00F02CE5">
      <w:pPr>
        <w:rPr>
          <w:rFonts w:ascii="Calibri" w:hAnsi="Calibri"/>
          <w:color w:val="000000"/>
          <w:sz w:val="22"/>
          <w:szCs w:val="22"/>
        </w:rPr>
      </w:pPr>
    </w:p>
    <w:p w14:paraId="1AA2DF08" w14:textId="77777777" w:rsidR="00F02CE5" w:rsidRPr="00037CF1" w:rsidRDefault="00F02CE5" w:rsidP="00F02CE5">
      <w:pPr>
        <w:rPr>
          <w:rFonts w:ascii="Calibri" w:hAnsi="Calibri"/>
          <w:color w:val="000000"/>
          <w:sz w:val="22"/>
          <w:szCs w:val="22"/>
        </w:rPr>
      </w:pPr>
    </w:p>
    <w:p w14:paraId="7552E39C" w14:textId="4BA789F1" w:rsidR="00F02CE5" w:rsidRPr="00037CF1" w:rsidRDefault="002C26CF"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35" w:name="_Toc21268755"/>
      <w:bookmarkEnd w:id="33"/>
      <w:r>
        <w:rPr>
          <w:rFonts w:ascii="Calibri" w:hAnsi="Calibri" w:cs="Calibri"/>
          <w:sz w:val="48"/>
          <w:szCs w:val="48"/>
        </w:rPr>
        <w:t>Best Candy with ingredient</w:t>
      </w:r>
      <w:bookmarkEnd w:id="35"/>
    </w:p>
    <w:p w14:paraId="4723E801" w14:textId="7563C8AD" w:rsidR="00F02CE5" w:rsidRPr="00C44120" w:rsidRDefault="00F02CE5" w:rsidP="00F02CE5">
      <w:pPr>
        <w:pStyle w:val="ListParagraph"/>
        <w:rPr>
          <w:rFonts w:ascii="Georgia" w:hAnsi="Georgia"/>
          <w:color w:val="222222"/>
          <w:sz w:val="26"/>
          <w:szCs w:val="26"/>
          <w:lang w:val="en-US"/>
        </w:rPr>
      </w:pPr>
    </w:p>
    <w:p w14:paraId="101684CB" w14:textId="06C2E490" w:rsidR="002C26CF" w:rsidRPr="00C44120" w:rsidRDefault="002C26CF" w:rsidP="00F02CE5">
      <w:pPr>
        <w:pStyle w:val="ListParagraph"/>
        <w:rPr>
          <w:rFonts w:ascii="Georgia" w:hAnsi="Georgia"/>
          <w:color w:val="222222"/>
          <w:sz w:val="26"/>
          <w:szCs w:val="26"/>
          <w:lang w:val="en-US"/>
        </w:rPr>
      </w:pPr>
      <w:r w:rsidRPr="00C44120">
        <w:rPr>
          <w:rFonts w:ascii="Georgia" w:hAnsi="Georgia"/>
          <w:color w:val="222222"/>
          <w:sz w:val="26"/>
          <w:szCs w:val="26"/>
          <w:lang w:val="en-US"/>
        </w:rPr>
        <w:t xml:space="preserve">Best candy with chocolate- </w:t>
      </w:r>
      <w:r w:rsidR="003E22F3" w:rsidRPr="00C44120">
        <w:rPr>
          <w:rFonts w:ascii="Georgia" w:hAnsi="Georgia"/>
          <w:color w:val="222222"/>
          <w:sz w:val="26"/>
          <w:szCs w:val="26"/>
          <w:lang w:val="en-US"/>
        </w:rPr>
        <w:t>Reese’s</w:t>
      </w:r>
      <w:r w:rsidRPr="00C44120">
        <w:rPr>
          <w:rFonts w:ascii="Georgia" w:hAnsi="Georgia"/>
          <w:color w:val="222222"/>
          <w:sz w:val="26"/>
          <w:szCs w:val="26"/>
          <w:lang w:val="en-US"/>
        </w:rPr>
        <w:t xml:space="preserve"> Peanut Butter cup</w:t>
      </w:r>
    </w:p>
    <w:p w14:paraId="3364491D" w14:textId="10E6112C" w:rsidR="002C26CF" w:rsidRPr="00C44120" w:rsidRDefault="002C26CF" w:rsidP="00F02CE5">
      <w:pPr>
        <w:pStyle w:val="ListParagraph"/>
        <w:rPr>
          <w:rFonts w:ascii="Georgia" w:hAnsi="Georgia"/>
          <w:color w:val="222222"/>
          <w:sz w:val="26"/>
          <w:szCs w:val="26"/>
          <w:lang w:val="en-US"/>
        </w:rPr>
      </w:pPr>
      <w:r w:rsidRPr="00C44120">
        <w:rPr>
          <w:rFonts w:ascii="Georgia" w:hAnsi="Georgia"/>
          <w:color w:val="222222"/>
          <w:sz w:val="26"/>
          <w:szCs w:val="26"/>
          <w:lang w:val="en-US"/>
        </w:rPr>
        <w:t>Best candy with fruit- Starburst</w:t>
      </w:r>
    </w:p>
    <w:p w14:paraId="2CDA839A" w14:textId="5227F5E7" w:rsidR="002C26CF" w:rsidRPr="00C44120" w:rsidRDefault="002C26CF" w:rsidP="00F02CE5">
      <w:pPr>
        <w:pStyle w:val="ListParagraph"/>
        <w:rPr>
          <w:rFonts w:ascii="Georgia" w:hAnsi="Georgia"/>
          <w:color w:val="222222"/>
          <w:sz w:val="26"/>
          <w:szCs w:val="26"/>
          <w:lang w:val="en-US"/>
        </w:rPr>
      </w:pPr>
      <w:r w:rsidRPr="00C44120">
        <w:rPr>
          <w:rFonts w:ascii="Georgia" w:hAnsi="Georgia"/>
          <w:color w:val="222222"/>
          <w:sz w:val="26"/>
          <w:szCs w:val="26"/>
          <w:lang w:val="en-US"/>
        </w:rPr>
        <w:t xml:space="preserve">Best candy with nuts- </w:t>
      </w:r>
      <w:r w:rsidR="003E22F3" w:rsidRPr="00C44120">
        <w:rPr>
          <w:rFonts w:ascii="Georgia" w:hAnsi="Georgia"/>
          <w:color w:val="222222"/>
          <w:sz w:val="26"/>
          <w:szCs w:val="26"/>
          <w:lang w:val="en-US"/>
        </w:rPr>
        <w:t>Reese’s</w:t>
      </w:r>
      <w:r w:rsidRPr="00C44120">
        <w:rPr>
          <w:rFonts w:ascii="Georgia" w:hAnsi="Georgia"/>
          <w:color w:val="222222"/>
          <w:sz w:val="26"/>
          <w:szCs w:val="26"/>
          <w:lang w:val="en-US"/>
        </w:rPr>
        <w:t xml:space="preserve"> Peanut Butter cup</w:t>
      </w:r>
    </w:p>
    <w:p w14:paraId="67288307" w14:textId="415762D8" w:rsidR="002C26CF" w:rsidRPr="00C44120" w:rsidRDefault="002C26CF" w:rsidP="00F02CE5">
      <w:pPr>
        <w:pStyle w:val="ListParagraph"/>
        <w:rPr>
          <w:rFonts w:ascii="Georgia" w:hAnsi="Georgia"/>
          <w:color w:val="222222"/>
          <w:sz w:val="26"/>
          <w:szCs w:val="26"/>
          <w:lang w:val="en-US"/>
        </w:rPr>
      </w:pPr>
      <w:r w:rsidRPr="00C44120">
        <w:rPr>
          <w:rFonts w:ascii="Georgia" w:hAnsi="Georgia"/>
          <w:color w:val="222222"/>
          <w:sz w:val="26"/>
          <w:szCs w:val="26"/>
          <w:lang w:val="en-US"/>
        </w:rPr>
        <w:t>Best Candy with crispedricewafer- Twix</w:t>
      </w:r>
    </w:p>
    <w:p w14:paraId="4775701D" w14:textId="56A555DE" w:rsidR="002C26CF" w:rsidRPr="00C44120" w:rsidRDefault="002C26CF" w:rsidP="00F02CE5">
      <w:pPr>
        <w:pStyle w:val="ListParagraph"/>
        <w:rPr>
          <w:rFonts w:ascii="Georgia" w:hAnsi="Georgia"/>
          <w:color w:val="222222"/>
          <w:sz w:val="26"/>
          <w:szCs w:val="26"/>
          <w:lang w:val="en-US"/>
        </w:rPr>
      </w:pPr>
      <w:r w:rsidRPr="00C44120">
        <w:rPr>
          <w:rFonts w:ascii="Georgia" w:hAnsi="Georgia"/>
          <w:color w:val="222222"/>
          <w:sz w:val="26"/>
          <w:szCs w:val="26"/>
          <w:lang w:val="en-US"/>
        </w:rPr>
        <w:t xml:space="preserve">Best Candy which is not hard - </w:t>
      </w:r>
      <w:r w:rsidR="003E22F3" w:rsidRPr="00C44120">
        <w:rPr>
          <w:rFonts w:ascii="Georgia" w:hAnsi="Georgia"/>
          <w:color w:val="222222"/>
          <w:sz w:val="26"/>
          <w:szCs w:val="26"/>
          <w:lang w:val="en-US"/>
        </w:rPr>
        <w:t>Reese’s</w:t>
      </w:r>
      <w:r w:rsidRPr="00C44120">
        <w:rPr>
          <w:rFonts w:ascii="Georgia" w:hAnsi="Georgia"/>
          <w:color w:val="222222"/>
          <w:sz w:val="26"/>
          <w:szCs w:val="26"/>
          <w:lang w:val="en-US"/>
        </w:rPr>
        <w:t xml:space="preserve"> Peanut Butter cup</w:t>
      </w:r>
    </w:p>
    <w:p w14:paraId="3D089BE8" w14:textId="56FEE368" w:rsidR="002C26CF" w:rsidRPr="00C44120" w:rsidRDefault="002C26CF" w:rsidP="00F02CE5">
      <w:pPr>
        <w:pStyle w:val="ListParagraph"/>
        <w:rPr>
          <w:rFonts w:ascii="Georgia" w:hAnsi="Georgia"/>
          <w:color w:val="222222"/>
          <w:sz w:val="26"/>
          <w:szCs w:val="26"/>
          <w:lang w:val="en-US"/>
        </w:rPr>
      </w:pPr>
      <w:r w:rsidRPr="00C44120">
        <w:rPr>
          <w:rFonts w:ascii="Georgia" w:hAnsi="Georgia"/>
          <w:color w:val="222222"/>
          <w:sz w:val="26"/>
          <w:szCs w:val="26"/>
          <w:lang w:val="en-US"/>
        </w:rPr>
        <w:t xml:space="preserve">Candy with more sugar- </w:t>
      </w:r>
      <w:r w:rsidR="003E22F3" w:rsidRPr="00C44120">
        <w:rPr>
          <w:rFonts w:ascii="Georgia" w:hAnsi="Georgia"/>
          <w:color w:val="222222"/>
          <w:sz w:val="26"/>
          <w:szCs w:val="26"/>
          <w:lang w:val="en-US"/>
        </w:rPr>
        <w:t>Reese’s</w:t>
      </w:r>
      <w:r w:rsidRPr="00C44120">
        <w:rPr>
          <w:rFonts w:ascii="Georgia" w:hAnsi="Georgia"/>
          <w:color w:val="222222"/>
          <w:sz w:val="26"/>
          <w:szCs w:val="26"/>
          <w:lang w:val="en-US"/>
        </w:rPr>
        <w:t xml:space="preserve"> stuffed with pieces</w:t>
      </w:r>
    </w:p>
    <w:p w14:paraId="00B71031" w14:textId="15919BED" w:rsidR="002C26CF" w:rsidRPr="00C44120" w:rsidRDefault="002C26CF" w:rsidP="00F02CE5">
      <w:pPr>
        <w:pStyle w:val="ListParagraph"/>
        <w:rPr>
          <w:rFonts w:ascii="Georgia" w:hAnsi="Georgia"/>
          <w:color w:val="222222"/>
          <w:sz w:val="26"/>
          <w:szCs w:val="26"/>
          <w:lang w:val="en-US"/>
        </w:rPr>
      </w:pPr>
      <w:r w:rsidRPr="00C44120">
        <w:rPr>
          <w:rFonts w:ascii="Georgia" w:hAnsi="Georgia"/>
          <w:color w:val="222222"/>
          <w:sz w:val="26"/>
          <w:szCs w:val="26"/>
          <w:lang w:val="en-US"/>
        </w:rPr>
        <w:t>Cheapest Candy- Tootsie Roll Midgies</w:t>
      </w:r>
    </w:p>
    <w:p w14:paraId="0E1799E9" w14:textId="3A7825B5" w:rsidR="002C26CF" w:rsidRPr="00C44120" w:rsidRDefault="002C26CF" w:rsidP="00F02CE5">
      <w:pPr>
        <w:pStyle w:val="ListParagraph"/>
        <w:rPr>
          <w:rFonts w:ascii="Georgia" w:hAnsi="Georgia"/>
          <w:color w:val="222222"/>
          <w:sz w:val="26"/>
          <w:szCs w:val="26"/>
          <w:lang w:val="en-US"/>
        </w:rPr>
      </w:pPr>
    </w:p>
    <w:p w14:paraId="2E4B7516" w14:textId="1CDA6664" w:rsidR="002C26CF" w:rsidRDefault="002C26CF" w:rsidP="00F02CE5">
      <w:pPr>
        <w:pStyle w:val="ListParagraph"/>
        <w:rPr>
          <w:rFonts w:ascii="Georgia" w:hAnsi="Georgia"/>
          <w:color w:val="222222"/>
          <w:sz w:val="26"/>
          <w:szCs w:val="26"/>
          <w:lang w:val="en-US"/>
        </w:rPr>
      </w:pPr>
      <w:r w:rsidRPr="00C44120">
        <w:rPr>
          <w:rFonts w:ascii="Georgia" w:hAnsi="Georgia"/>
          <w:color w:val="222222"/>
          <w:sz w:val="26"/>
          <w:szCs w:val="26"/>
          <w:lang w:val="en-US"/>
        </w:rPr>
        <w:t>In a perfect world we can make a candy with chocolate,</w:t>
      </w:r>
      <w:r w:rsidR="003E22F3" w:rsidRPr="00C44120">
        <w:rPr>
          <w:rFonts w:ascii="Georgia" w:hAnsi="Georgia"/>
          <w:color w:val="222222"/>
          <w:sz w:val="26"/>
          <w:szCs w:val="26"/>
          <w:lang w:val="en-US"/>
        </w:rPr>
        <w:t xml:space="preserve"> </w:t>
      </w:r>
      <w:r w:rsidRPr="00C44120">
        <w:rPr>
          <w:rFonts w:ascii="Georgia" w:hAnsi="Georgia"/>
          <w:color w:val="222222"/>
          <w:sz w:val="26"/>
          <w:szCs w:val="26"/>
          <w:lang w:val="en-US"/>
        </w:rPr>
        <w:t xml:space="preserve">nuts and soft as </w:t>
      </w:r>
      <w:r w:rsidR="00C44120">
        <w:rPr>
          <w:rFonts w:ascii="Georgia" w:hAnsi="Georgia"/>
          <w:color w:val="222222"/>
          <w:sz w:val="26"/>
          <w:szCs w:val="26"/>
          <w:lang w:val="en-US"/>
        </w:rPr>
        <w:t xml:space="preserve">like </w:t>
      </w:r>
      <w:r w:rsidR="003E22F3" w:rsidRPr="00C44120">
        <w:rPr>
          <w:rFonts w:ascii="Georgia" w:hAnsi="Georgia"/>
          <w:color w:val="222222"/>
          <w:sz w:val="26"/>
          <w:szCs w:val="26"/>
          <w:lang w:val="en-US"/>
        </w:rPr>
        <w:t>Reese’s</w:t>
      </w:r>
      <w:r w:rsidRPr="00C44120">
        <w:rPr>
          <w:rFonts w:ascii="Georgia" w:hAnsi="Georgia"/>
          <w:color w:val="222222"/>
          <w:sz w:val="26"/>
          <w:szCs w:val="26"/>
          <w:lang w:val="en-US"/>
        </w:rPr>
        <w:t xml:space="preserve"> Peanut Butter </w:t>
      </w:r>
      <w:r w:rsidR="003E22F3" w:rsidRPr="00C44120">
        <w:rPr>
          <w:rFonts w:ascii="Georgia" w:hAnsi="Georgia"/>
          <w:color w:val="222222"/>
          <w:sz w:val="26"/>
          <w:szCs w:val="26"/>
          <w:lang w:val="en-US"/>
        </w:rPr>
        <w:t>cup,</w:t>
      </w:r>
      <w:r w:rsidRPr="00C44120">
        <w:rPr>
          <w:rFonts w:ascii="Georgia" w:hAnsi="Georgia"/>
          <w:color w:val="222222"/>
          <w:sz w:val="26"/>
          <w:szCs w:val="26"/>
          <w:lang w:val="en-US"/>
        </w:rPr>
        <w:t xml:space="preserve"> as </w:t>
      </w:r>
      <w:r w:rsidR="003E22F3" w:rsidRPr="00C44120">
        <w:rPr>
          <w:rFonts w:ascii="Georgia" w:hAnsi="Georgia"/>
          <w:color w:val="222222"/>
          <w:sz w:val="26"/>
          <w:szCs w:val="26"/>
          <w:lang w:val="en-US"/>
        </w:rPr>
        <w:t>wafery</w:t>
      </w:r>
      <w:r w:rsidRPr="00C44120">
        <w:rPr>
          <w:rFonts w:ascii="Georgia" w:hAnsi="Georgia"/>
          <w:color w:val="222222"/>
          <w:sz w:val="26"/>
          <w:szCs w:val="26"/>
          <w:lang w:val="en-US"/>
        </w:rPr>
        <w:t xml:space="preserve"> as Twix, as fruity as Starburst and price should be like Roll Midges.</w:t>
      </w:r>
    </w:p>
    <w:p w14:paraId="0196CAB2" w14:textId="00BBF815" w:rsidR="00C44120" w:rsidRPr="00C44120" w:rsidRDefault="00C44120" w:rsidP="00F02CE5">
      <w:pPr>
        <w:pStyle w:val="ListParagraph"/>
        <w:rPr>
          <w:rFonts w:ascii="Georgia" w:hAnsi="Georgia"/>
          <w:color w:val="222222"/>
          <w:sz w:val="26"/>
          <w:szCs w:val="26"/>
          <w:lang w:val="en-US"/>
        </w:rPr>
      </w:pPr>
      <w:r>
        <w:rPr>
          <w:rFonts w:ascii="Georgia" w:hAnsi="Georgia"/>
          <w:color w:val="222222"/>
          <w:sz w:val="26"/>
          <w:szCs w:val="26"/>
          <w:lang w:val="en-US"/>
        </w:rPr>
        <w:t>Tabular column in picture</w:t>
      </w:r>
    </w:p>
    <w:p w14:paraId="4788552A" w14:textId="77777777" w:rsidR="00F02CE5" w:rsidRPr="00037CF1" w:rsidRDefault="00F02CE5" w:rsidP="006716B3">
      <w:pPr>
        <w:pStyle w:val="Heading2"/>
        <w:numPr>
          <w:ilvl w:val="1"/>
          <w:numId w:val="1"/>
        </w:numPr>
        <w:tabs>
          <w:tab w:val="left" w:pos="992"/>
        </w:tabs>
        <w:spacing w:before="120" w:after="180" w:line="240" w:lineRule="atLeast"/>
        <w:ind w:left="576"/>
        <w:rPr>
          <w:rFonts w:ascii="Calibri" w:hAnsi="Calibri" w:cs="Calibri"/>
          <w:sz w:val="48"/>
          <w:szCs w:val="48"/>
        </w:rPr>
      </w:pPr>
      <w:bookmarkStart w:id="36" w:name="_Toc525548103"/>
      <w:bookmarkStart w:id="37" w:name="_Toc21268756"/>
      <w:r w:rsidRPr="00037CF1">
        <w:rPr>
          <w:rFonts w:ascii="Calibri" w:hAnsi="Calibri" w:cs="Calibri"/>
          <w:sz w:val="48"/>
          <w:szCs w:val="48"/>
        </w:rPr>
        <w:t>Recommendation</w:t>
      </w:r>
      <w:bookmarkEnd w:id="36"/>
      <w:r w:rsidRPr="00037CF1">
        <w:rPr>
          <w:rFonts w:ascii="Calibri" w:hAnsi="Calibri" w:cs="Calibri"/>
          <w:sz w:val="48"/>
          <w:szCs w:val="48"/>
        </w:rPr>
        <w:t>s</w:t>
      </w:r>
      <w:bookmarkEnd w:id="37"/>
    </w:p>
    <w:p w14:paraId="02D6300C" w14:textId="77777777" w:rsidR="00F02CE5" w:rsidRPr="00037CF1" w:rsidRDefault="00F02CE5" w:rsidP="00F02CE5">
      <w:pPr>
        <w:rPr>
          <w:rFonts w:ascii="Calibri" w:hAnsi="Calibri"/>
          <w:color w:val="000000"/>
          <w:sz w:val="22"/>
          <w:szCs w:val="22"/>
        </w:rPr>
      </w:pPr>
    </w:p>
    <w:p w14:paraId="6DFE015E" w14:textId="77777777" w:rsidR="00F02CE5" w:rsidRPr="00037CF1" w:rsidRDefault="00F02CE5" w:rsidP="006716B3">
      <w:pPr>
        <w:pStyle w:val="Heading1"/>
        <w:pageBreakBefore/>
        <w:numPr>
          <w:ilvl w:val="0"/>
          <w:numId w:val="1"/>
        </w:numPr>
        <w:spacing w:before="120" w:line="240" w:lineRule="atLeast"/>
      </w:pPr>
      <w:bookmarkStart w:id="38" w:name="_Toc21268757"/>
      <w:r w:rsidRPr="00037CF1">
        <w:lastRenderedPageBreak/>
        <w:t>Glossary</w:t>
      </w:r>
      <w:bookmarkEnd w:id="38"/>
    </w:p>
    <w:p w14:paraId="44875827" w14:textId="77777777" w:rsidR="00F02CE5" w:rsidRPr="00037CF1" w:rsidRDefault="00F02CE5" w:rsidP="00F02CE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600"/>
        <w:gridCol w:w="4410"/>
      </w:tblGrid>
      <w:tr w:rsidR="00F02CE5" w:rsidRPr="00037CF1" w14:paraId="2C51CCAF" w14:textId="77777777" w:rsidTr="00F02CE5">
        <w:tc>
          <w:tcPr>
            <w:tcW w:w="1080" w:type="dxa"/>
            <w:vAlign w:val="center"/>
          </w:tcPr>
          <w:p w14:paraId="174DBB65" w14:textId="77777777" w:rsidR="00F02CE5" w:rsidRPr="00037CF1" w:rsidRDefault="00F02CE5" w:rsidP="00F02CE5">
            <w:pPr>
              <w:rPr>
                <w:rFonts w:ascii="Calibri" w:hAnsi="Calibri" w:cs="Calibri"/>
                <w:b/>
                <w:color w:val="FFFFFF"/>
                <w:sz w:val="22"/>
                <w:szCs w:val="22"/>
              </w:rPr>
            </w:pPr>
            <w:r w:rsidRPr="00037CF1">
              <w:rPr>
                <w:rFonts w:ascii="Calibri" w:hAnsi="Calibri" w:cs="Calibri"/>
                <w:sz w:val="22"/>
                <w:szCs w:val="22"/>
              </w:rPr>
              <w:t>Ref</w:t>
            </w:r>
          </w:p>
        </w:tc>
        <w:tc>
          <w:tcPr>
            <w:tcW w:w="3600" w:type="dxa"/>
            <w:vAlign w:val="center"/>
          </w:tcPr>
          <w:p w14:paraId="1C1AC266" w14:textId="77777777" w:rsidR="00F02CE5" w:rsidRPr="00037CF1" w:rsidRDefault="00F02CE5" w:rsidP="00F02CE5">
            <w:pPr>
              <w:rPr>
                <w:rFonts w:ascii="Calibri" w:hAnsi="Calibri" w:cs="Calibri"/>
                <w:b/>
                <w:color w:val="FFFFFF"/>
                <w:sz w:val="22"/>
                <w:szCs w:val="22"/>
              </w:rPr>
            </w:pPr>
            <w:r w:rsidRPr="00037CF1">
              <w:rPr>
                <w:rFonts w:ascii="Calibri" w:hAnsi="Calibri" w:cs="Calibri"/>
                <w:sz w:val="22"/>
                <w:szCs w:val="22"/>
              </w:rPr>
              <w:t>Acronym / Abbreviation</w:t>
            </w:r>
          </w:p>
        </w:tc>
        <w:tc>
          <w:tcPr>
            <w:tcW w:w="4410" w:type="dxa"/>
            <w:vAlign w:val="center"/>
          </w:tcPr>
          <w:p w14:paraId="49A07914" w14:textId="77777777" w:rsidR="00F02CE5" w:rsidRPr="00037CF1" w:rsidRDefault="00F02CE5" w:rsidP="00F02CE5">
            <w:pPr>
              <w:rPr>
                <w:rFonts w:ascii="Calibri" w:hAnsi="Calibri" w:cs="Calibri"/>
                <w:b/>
                <w:color w:val="FFFFFF"/>
                <w:sz w:val="22"/>
                <w:szCs w:val="22"/>
              </w:rPr>
            </w:pPr>
            <w:r w:rsidRPr="00037CF1">
              <w:rPr>
                <w:rFonts w:ascii="Calibri" w:hAnsi="Calibri" w:cs="Calibri"/>
                <w:sz w:val="22"/>
                <w:szCs w:val="22"/>
              </w:rPr>
              <w:t>Definition</w:t>
            </w:r>
          </w:p>
        </w:tc>
      </w:tr>
      <w:tr w:rsidR="00F02CE5" w:rsidRPr="00037CF1" w14:paraId="13FA73BC" w14:textId="77777777" w:rsidTr="00F02CE5">
        <w:tc>
          <w:tcPr>
            <w:tcW w:w="1080" w:type="dxa"/>
            <w:vAlign w:val="center"/>
          </w:tcPr>
          <w:p w14:paraId="592615F0"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1</w:t>
            </w:r>
          </w:p>
        </w:tc>
        <w:tc>
          <w:tcPr>
            <w:tcW w:w="3600" w:type="dxa"/>
            <w:vAlign w:val="center"/>
          </w:tcPr>
          <w:p w14:paraId="25247327"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CAM</w:t>
            </w:r>
          </w:p>
        </w:tc>
        <w:tc>
          <w:tcPr>
            <w:tcW w:w="4410" w:type="dxa"/>
            <w:vAlign w:val="center"/>
          </w:tcPr>
          <w:p w14:paraId="02626647"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Conditional Access Module</w:t>
            </w:r>
          </w:p>
        </w:tc>
      </w:tr>
      <w:tr w:rsidR="00F02CE5" w:rsidRPr="00037CF1" w14:paraId="2F5319AE" w14:textId="77777777" w:rsidTr="00F02CE5">
        <w:tc>
          <w:tcPr>
            <w:tcW w:w="1080" w:type="dxa"/>
            <w:vAlign w:val="center"/>
          </w:tcPr>
          <w:p w14:paraId="0A36A0C9"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2</w:t>
            </w:r>
          </w:p>
        </w:tc>
        <w:tc>
          <w:tcPr>
            <w:tcW w:w="3600" w:type="dxa"/>
            <w:vAlign w:val="center"/>
          </w:tcPr>
          <w:p w14:paraId="6CC2ECF3"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MP</w:t>
            </w:r>
          </w:p>
        </w:tc>
        <w:tc>
          <w:tcPr>
            <w:tcW w:w="4410" w:type="dxa"/>
            <w:vAlign w:val="center"/>
          </w:tcPr>
          <w:p w14:paraId="0D090D62"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Mass Production</w:t>
            </w:r>
          </w:p>
        </w:tc>
      </w:tr>
      <w:tr w:rsidR="00F02CE5" w:rsidRPr="00037CF1" w14:paraId="4BDF5B38" w14:textId="77777777" w:rsidTr="00F02CE5">
        <w:tc>
          <w:tcPr>
            <w:tcW w:w="1080" w:type="dxa"/>
            <w:vAlign w:val="center"/>
          </w:tcPr>
          <w:p w14:paraId="220D0114"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3</w:t>
            </w:r>
          </w:p>
        </w:tc>
        <w:tc>
          <w:tcPr>
            <w:tcW w:w="3600" w:type="dxa"/>
            <w:vAlign w:val="center"/>
          </w:tcPr>
          <w:p w14:paraId="67EF2013"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DE</w:t>
            </w:r>
          </w:p>
        </w:tc>
        <w:tc>
          <w:tcPr>
            <w:tcW w:w="4410" w:type="dxa"/>
            <w:vAlign w:val="center"/>
          </w:tcPr>
          <w:p w14:paraId="5BAE6180"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Germany</w:t>
            </w:r>
          </w:p>
        </w:tc>
      </w:tr>
      <w:tr w:rsidR="00F02CE5" w:rsidRPr="00037CF1" w14:paraId="74579378" w14:textId="77777777" w:rsidTr="00F02CE5">
        <w:tc>
          <w:tcPr>
            <w:tcW w:w="1080" w:type="dxa"/>
            <w:vAlign w:val="center"/>
          </w:tcPr>
          <w:p w14:paraId="52BB4683"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4</w:t>
            </w:r>
          </w:p>
        </w:tc>
        <w:tc>
          <w:tcPr>
            <w:tcW w:w="3600" w:type="dxa"/>
            <w:vAlign w:val="center"/>
          </w:tcPr>
          <w:p w14:paraId="758D0141"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UM</w:t>
            </w:r>
          </w:p>
        </w:tc>
        <w:tc>
          <w:tcPr>
            <w:tcW w:w="4410" w:type="dxa"/>
            <w:vAlign w:val="center"/>
          </w:tcPr>
          <w:p w14:paraId="3D760982"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UnityMedia</w:t>
            </w:r>
          </w:p>
        </w:tc>
      </w:tr>
      <w:tr w:rsidR="00F02CE5" w:rsidRPr="00037CF1" w14:paraId="52B8B8E3" w14:textId="77777777" w:rsidTr="00F02CE5">
        <w:tc>
          <w:tcPr>
            <w:tcW w:w="1080" w:type="dxa"/>
            <w:vAlign w:val="center"/>
          </w:tcPr>
          <w:p w14:paraId="5EC15B3A"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5</w:t>
            </w:r>
          </w:p>
        </w:tc>
        <w:tc>
          <w:tcPr>
            <w:tcW w:w="3600" w:type="dxa"/>
            <w:vAlign w:val="center"/>
          </w:tcPr>
          <w:p w14:paraId="3AD5AAFE"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ITC</w:t>
            </w:r>
          </w:p>
        </w:tc>
        <w:tc>
          <w:tcPr>
            <w:tcW w:w="4410" w:type="dxa"/>
            <w:vAlign w:val="center"/>
          </w:tcPr>
          <w:p w14:paraId="320DB3D5"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International Test Center</w:t>
            </w:r>
          </w:p>
        </w:tc>
      </w:tr>
      <w:tr w:rsidR="00F02CE5" w:rsidRPr="00037CF1" w14:paraId="38448337" w14:textId="77777777" w:rsidTr="00F02CE5">
        <w:tc>
          <w:tcPr>
            <w:tcW w:w="1080" w:type="dxa"/>
            <w:vAlign w:val="center"/>
          </w:tcPr>
          <w:p w14:paraId="1399B362"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6</w:t>
            </w:r>
          </w:p>
        </w:tc>
        <w:tc>
          <w:tcPr>
            <w:tcW w:w="3600" w:type="dxa"/>
            <w:vAlign w:val="center"/>
          </w:tcPr>
          <w:p w14:paraId="0A83850E"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CSC</w:t>
            </w:r>
          </w:p>
        </w:tc>
        <w:tc>
          <w:tcPr>
            <w:tcW w:w="4410" w:type="dxa"/>
            <w:vAlign w:val="center"/>
          </w:tcPr>
          <w:p w14:paraId="72942461" w14:textId="77777777" w:rsidR="00F02CE5" w:rsidRPr="00037CF1" w:rsidRDefault="00F02CE5" w:rsidP="00F02CE5">
            <w:pPr>
              <w:rPr>
                <w:rFonts w:ascii="Calibri" w:hAnsi="Calibri" w:cs="Calibri"/>
                <w:sz w:val="22"/>
                <w:szCs w:val="22"/>
              </w:rPr>
            </w:pPr>
            <w:proofErr w:type="spellStart"/>
            <w:r w:rsidRPr="00037CF1">
              <w:rPr>
                <w:rFonts w:ascii="Calibri" w:hAnsi="Calibri" w:cs="Calibri"/>
                <w:sz w:val="22"/>
                <w:szCs w:val="22"/>
              </w:rPr>
              <w:t>Chipeset</w:t>
            </w:r>
            <w:proofErr w:type="spellEnd"/>
            <w:r w:rsidRPr="00037CF1">
              <w:rPr>
                <w:rFonts w:ascii="Calibri" w:hAnsi="Calibri" w:cs="Calibri"/>
                <w:sz w:val="22"/>
                <w:szCs w:val="22"/>
              </w:rPr>
              <w:t xml:space="preserve"> Secure Channel</w:t>
            </w:r>
          </w:p>
        </w:tc>
      </w:tr>
      <w:tr w:rsidR="00F02CE5" w:rsidRPr="00037CF1" w14:paraId="1DB72C02" w14:textId="77777777" w:rsidTr="00F02CE5">
        <w:tc>
          <w:tcPr>
            <w:tcW w:w="1080" w:type="dxa"/>
            <w:vAlign w:val="center"/>
          </w:tcPr>
          <w:p w14:paraId="376AB710"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7</w:t>
            </w:r>
          </w:p>
        </w:tc>
        <w:tc>
          <w:tcPr>
            <w:tcW w:w="3600" w:type="dxa"/>
            <w:vAlign w:val="center"/>
          </w:tcPr>
          <w:p w14:paraId="13FDB1BD"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DRM</w:t>
            </w:r>
          </w:p>
        </w:tc>
        <w:tc>
          <w:tcPr>
            <w:tcW w:w="4410" w:type="dxa"/>
            <w:vAlign w:val="center"/>
          </w:tcPr>
          <w:p w14:paraId="069859BC"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Digital Rights Management</w:t>
            </w:r>
          </w:p>
        </w:tc>
      </w:tr>
      <w:tr w:rsidR="00F02CE5" w:rsidRPr="00037CF1" w14:paraId="1D5FA02D" w14:textId="77777777" w:rsidTr="00F02CE5">
        <w:tc>
          <w:tcPr>
            <w:tcW w:w="1080" w:type="dxa"/>
            <w:vAlign w:val="center"/>
          </w:tcPr>
          <w:p w14:paraId="172010BC"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8</w:t>
            </w:r>
          </w:p>
        </w:tc>
        <w:tc>
          <w:tcPr>
            <w:tcW w:w="3600" w:type="dxa"/>
            <w:vAlign w:val="center"/>
          </w:tcPr>
          <w:p w14:paraId="442EC521"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ECM</w:t>
            </w:r>
          </w:p>
        </w:tc>
        <w:tc>
          <w:tcPr>
            <w:tcW w:w="4410" w:type="dxa"/>
            <w:vAlign w:val="center"/>
          </w:tcPr>
          <w:p w14:paraId="514D4BBE"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Entitled Control Message</w:t>
            </w:r>
            <w:r w:rsidRPr="00037CF1">
              <w:rPr>
                <w:rFonts w:cs="Arial"/>
                <w:color w:val="545454"/>
                <w:shd w:val="clear" w:color="auto" w:fill="FFFFFF"/>
              </w:rPr>
              <w:t> </w:t>
            </w:r>
          </w:p>
        </w:tc>
      </w:tr>
      <w:tr w:rsidR="00F02CE5" w:rsidRPr="00037CF1" w14:paraId="632AFE9A" w14:textId="77777777" w:rsidTr="00F02CE5">
        <w:tc>
          <w:tcPr>
            <w:tcW w:w="1080" w:type="dxa"/>
            <w:vAlign w:val="center"/>
          </w:tcPr>
          <w:p w14:paraId="7890A441"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9</w:t>
            </w:r>
          </w:p>
        </w:tc>
        <w:tc>
          <w:tcPr>
            <w:tcW w:w="3600" w:type="dxa"/>
            <w:vAlign w:val="center"/>
          </w:tcPr>
          <w:p w14:paraId="5FFA3D82"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STU-B</w:t>
            </w:r>
          </w:p>
        </w:tc>
        <w:tc>
          <w:tcPr>
            <w:tcW w:w="4410" w:type="dxa"/>
            <w:vAlign w:val="center"/>
          </w:tcPr>
          <w:p w14:paraId="1E1693A6"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Stuttgart B signal-lab signal</w:t>
            </w:r>
          </w:p>
        </w:tc>
      </w:tr>
      <w:tr w:rsidR="00F02CE5" w:rsidRPr="00037CF1" w14:paraId="305C6BCD" w14:textId="77777777" w:rsidTr="00F02CE5">
        <w:tc>
          <w:tcPr>
            <w:tcW w:w="1080" w:type="dxa"/>
            <w:vAlign w:val="center"/>
          </w:tcPr>
          <w:p w14:paraId="037635BD"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10</w:t>
            </w:r>
          </w:p>
        </w:tc>
        <w:tc>
          <w:tcPr>
            <w:tcW w:w="3600" w:type="dxa"/>
            <w:vAlign w:val="center"/>
          </w:tcPr>
          <w:p w14:paraId="68F83454"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BW</w:t>
            </w:r>
          </w:p>
        </w:tc>
        <w:tc>
          <w:tcPr>
            <w:tcW w:w="4410" w:type="dxa"/>
            <w:vAlign w:val="center"/>
          </w:tcPr>
          <w:p w14:paraId="14FC5BDA"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Baden-Württemberg </w:t>
            </w:r>
          </w:p>
        </w:tc>
      </w:tr>
      <w:tr w:rsidR="00F02CE5" w:rsidRPr="00037CF1" w14:paraId="51B503F8" w14:textId="77777777" w:rsidTr="00F02CE5">
        <w:tc>
          <w:tcPr>
            <w:tcW w:w="1080" w:type="dxa"/>
            <w:vAlign w:val="center"/>
          </w:tcPr>
          <w:p w14:paraId="64A05463"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11</w:t>
            </w:r>
          </w:p>
        </w:tc>
        <w:tc>
          <w:tcPr>
            <w:tcW w:w="3600" w:type="dxa"/>
            <w:vAlign w:val="center"/>
          </w:tcPr>
          <w:p w14:paraId="75D24DA7"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CA</w:t>
            </w:r>
          </w:p>
        </w:tc>
        <w:tc>
          <w:tcPr>
            <w:tcW w:w="4410" w:type="dxa"/>
            <w:vAlign w:val="center"/>
          </w:tcPr>
          <w:p w14:paraId="1FF9EAE5"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Conditional Access</w:t>
            </w:r>
          </w:p>
        </w:tc>
      </w:tr>
      <w:tr w:rsidR="00F02CE5" w:rsidRPr="00037CF1" w14:paraId="6F0F4404" w14:textId="77777777" w:rsidTr="00F02CE5">
        <w:tc>
          <w:tcPr>
            <w:tcW w:w="1080" w:type="dxa"/>
            <w:vAlign w:val="center"/>
          </w:tcPr>
          <w:p w14:paraId="28662473"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12</w:t>
            </w:r>
          </w:p>
        </w:tc>
        <w:tc>
          <w:tcPr>
            <w:tcW w:w="3600" w:type="dxa"/>
            <w:vAlign w:val="center"/>
          </w:tcPr>
          <w:p w14:paraId="71912412"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CI+</w:t>
            </w:r>
          </w:p>
        </w:tc>
        <w:tc>
          <w:tcPr>
            <w:tcW w:w="4410" w:type="dxa"/>
            <w:vAlign w:val="center"/>
          </w:tcPr>
          <w:p w14:paraId="6821ADA3"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Common Interface</w:t>
            </w:r>
          </w:p>
        </w:tc>
      </w:tr>
      <w:tr w:rsidR="00F02CE5" w:rsidRPr="00037CF1" w14:paraId="0473C108" w14:textId="77777777" w:rsidTr="00F02CE5">
        <w:tc>
          <w:tcPr>
            <w:tcW w:w="1080" w:type="dxa"/>
            <w:vAlign w:val="center"/>
          </w:tcPr>
          <w:p w14:paraId="37B14CAF"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13</w:t>
            </w:r>
          </w:p>
        </w:tc>
        <w:tc>
          <w:tcPr>
            <w:tcW w:w="3600" w:type="dxa"/>
            <w:vAlign w:val="center"/>
          </w:tcPr>
          <w:p w14:paraId="27D79989"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MPEG</w:t>
            </w:r>
          </w:p>
        </w:tc>
        <w:tc>
          <w:tcPr>
            <w:tcW w:w="4410" w:type="dxa"/>
            <w:vAlign w:val="center"/>
          </w:tcPr>
          <w:p w14:paraId="1529ECF2"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Moving Picture Experts Group</w:t>
            </w:r>
          </w:p>
        </w:tc>
      </w:tr>
      <w:tr w:rsidR="00F02CE5" w:rsidRPr="00037CF1" w14:paraId="04D01CA6" w14:textId="77777777" w:rsidTr="00F02CE5">
        <w:tc>
          <w:tcPr>
            <w:tcW w:w="1080" w:type="dxa"/>
            <w:vAlign w:val="center"/>
          </w:tcPr>
          <w:p w14:paraId="67C0FD76"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14</w:t>
            </w:r>
          </w:p>
        </w:tc>
        <w:tc>
          <w:tcPr>
            <w:tcW w:w="3600" w:type="dxa"/>
            <w:vAlign w:val="center"/>
          </w:tcPr>
          <w:p w14:paraId="71C8827D"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TS</w:t>
            </w:r>
          </w:p>
        </w:tc>
        <w:tc>
          <w:tcPr>
            <w:tcW w:w="4410" w:type="dxa"/>
            <w:vAlign w:val="center"/>
          </w:tcPr>
          <w:p w14:paraId="3442E175"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Transport Stream</w:t>
            </w:r>
          </w:p>
        </w:tc>
      </w:tr>
      <w:tr w:rsidR="00F02CE5" w:rsidRPr="00037CF1" w14:paraId="333C0442" w14:textId="77777777" w:rsidTr="00F02CE5">
        <w:tc>
          <w:tcPr>
            <w:tcW w:w="1080" w:type="dxa"/>
            <w:vAlign w:val="center"/>
          </w:tcPr>
          <w:p w14:paraId="3EE7C94C"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15</w:t>
            </w:r>
          </w:p>
        </w:tc>
        <w:tc>
          <w:tcPr>
            <w:tcW w:w="3600" w:type="dxa"/>
            <w:vAlign w:val="center"/>
          </w:tcPr>
          <w:p w14:paraId="5D223CE7"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OTA</w:t>
            </w:r>
          </w:p>
        </w:tc>
        <w:tc>
          <w:tcPr>
            <w:tcW w:w="4410" w:type="dxa"/>
            <w:vAlign w:val="center"/>
          </w:tcPr>
          <w:p w14:paraId="05875106"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Over The Air</w:t>
            </w:r>
          </w:p>
        </w:tc>
      </w:tr>
      <w:tr w:rsidR="00F02CE5" w:rsidRPr="00037CF1" w14:paraId="2FE86A0C" w14:textId="77777777" w:rsidTr="00F02CE5">
        <w:tc>
          <w:tcPr>
            <w:tcW w:w="1080" w:type="dxa"/>
            <w:vAlign w:val="center"/>
          </w:tcPr>
          <w:p w14:paraId="207C30D8" w14:textId="77777777" w:rsidR="00F02CE5" w:rsidRPr="00037CF1" w:rsidRDefault="00F02CE5" w:rsidP="00F02CE5">
            <w:pPr>
              <w:rPr>
                <w:rFonts w:ascii="Calibri" w:hAnsi="Calibri" w:cs="Calibri"/>
                <w:b/>
                <w:sz w:val="22"/>
                <w:szCs w:val="22"/>
              </w:rPr>
            </w:pPr>
            <w:r w:rsidRPr="00037CF1">
              <w:rPr>
                <w:rFonts w:ascii="Calibri" w:hAnsi="Calibri" w:cs="Calibri"/>
                <w:b/>
                <w:sz w:val="22"/>
                <w:szCs w:val="22"/>
              </w:rPr>
              <w:t>16</w:t>
            </w:r>
          </w:p>
        </w:tc>
        <w:tc>
          <w:tcPr>
            <w:tcW w:w="3600" w:type="dxa"/>
            <w:vAlign w:val="center"/>
          </w:tcPr>
          <w:p w14:paraId="576A9247" w14:textId="77777777" w:rsidR="00F02CE5" w:rsidRPr="00037CF1" w:rsidRDefault="00F02CE5" w:rsidP="00F02CE5">
            <w:pPr>
              <w:rPr>
                <w:rFonts w:ascii="Calibri" w:hAnsi="Calibri" w:cs="Calibri"/>
                <w:sz w:val="22"/>
                <w:szCs w:val="22"/>
              </w:rPr>
            </w:pPr>
            <w:r w:rsidRPr="00037CF1">
              <w:rPr>
                <w:rFonts w:ascii="Calibri" w:hAnsi="Calibri" w:cs="Calibri"/>
                <w:sz w:val="22"/>
                <w:szCs w:val="22"/>
              </w:rPr>
              <w:t>FSK</w:t>
            </w:r>
          </w:p>
        </w:tc>
        <w:tc>
          <w:tcPr>
            <w:tcW w:w="4410" w:type="dxa"/>
            <w:vAlign w:val="center"/>
          </w:tcPr>
          <w:p w14:paraId="2E7A9665" w14:textId="77777777" w:rsidR="00F02CE5" w:rsidRPr="00037CF1" w:rsidRDefault="00F02CE5" w:rsidP="00F02CE5">
            <w:pPr>
              <w:rPr>
                <w:rFonts w:ascii="Calibri" w:hAnsi="Calibri" w:cs="Calibri"/>
                <w:sz w:val="22"/>
                <w:szCs w:val="22"/>
              </w:rPr>
            </w:pPr>
            <w:proofErr w:type="spellStart"/>
            <w:r w:rsidRPr="00037CF1">
              <w:rPr>
                <w:rFonts w:ascii="Calibri" w:hAnsi="Calibri" w:cs="Calibri"/>
                <w:sz w:val="22"/>
                <w:szCs w:val="22"/>
              </w:rPr>
              <w:t>Freiwillige</w:t>
            </w:r>
            <w:proofErr w:type="spellEnd"/>
            <w:r w:rsidRPr="00037CF1">
              <w:rPr>
                <w:rFonts w:ascii="Calibri" w:hAnsi="Calibri" w:cs="Calibri"/>
                <w:sz w:val="22"/>
                <w:szCs w:val="22"/>
              </w:rPr>
              <w:t xml:space="preserve"> </w:t>
            </w:r>
            <w:proofErr w:type="spellStart"/>
            <w:r w:rsidRPr="00037CF1">
              <w:rPr>
                <w:rFonts w:ascii="Calibri" w:hAnsi="Calibri" w:cs="Calibri"/>
                <w:sz w:val="22"/>
                <w:szCs w:val="22"/>
              </w:rPr>
              <w:t>Selbstkontrolle</w:t>
            </w:r>
            <w:proofErr w:type="spellEnd"/>
            <w:r w:rsidRPr="00037CF1">
              <w:rPr>
                <w:rFonts w:ascii="Calibri" w:hAnsi="Calibri" w:cs="Calibri"/>
                <w:sz w:val="22"/>
                <w:szCs w:val="22"/>
              </w:rPr>
              <w:t xml:space="preserve"> der </w:t>
            </w:r>
            <w:proofErr w:type="spellStart"/>
            <w:r w:rsidRPr="00037CF1">
              <w:rPr>
                <w:rFonts w:ascii="Calibri" w:hAnsi="Calibri" w:cs="Calibri"/>
                <w:sz w:val="22"/>
                <w:szCs w:val="22"/>
              </w:rPr>
              <w:t>Filmwirtschaft</w:t>
            </w:r>
            <w:proofErr w:type="spellEnd"/>
            <w:r w:rsidRPr="00037CF1">
              <w:rPr>
                <w:rFonts w:cs="Arial"/>
                <w:color w:val="222222"/>
                <w:sz w:val="21"/>
                <w:szCs w:val="21"/>
                <w:shd w:val="clear" w:color="auto" w:fill="FFFFFF"/>
              </w:rPr>
              <w:t> </w:t>
            </w:r>
          </w:p>
        </w:tc>
      </w:tr>
    </w:tbl>
    <w:p w14:paraId="02392189" w14:textId="37A4D2CE" w:rsidR="00F02CE5" w:rsidRDefault="00F02CE5" w:rsidP="00F02CE5">
      <w:pPr>
        <w:pStyle w:val="Table"/>
        <w:rPr>
          <w:lang w:val="en-GB"/>
        </w:rPr>
      </w:pPr>
      <w:bookmarkStart w:id="39" w:name="_Toc21093415"/>
      <w:r w:rsidRPr="00037CF1">
        <w:rPr>
          <w:lang w:val="en-GB"/>
        </w:rPr>
        <w:t>Table 11: Glossary table</w:t>
      </w:r>
      <w:bookmarkEnd w:id="39"/>
    </w:p>
    <w:p w14:paraId="4937EC7F" w14:textId="01789ECE" w:rsidR="003E45D1" w:rsidRDefault="003E45D1" w:rsidP="00F02CE5">
      <w:pPr>
        <w:pStyle w:val="Table"/>
        <w:rPr>
          <w:lang w:val="en-GB"/>
        </w:rPr>
      </w:pPr>
    </w:p>
    <w:p w14:paraId="0B70F013" w14:textId="31DC638A" w:rsidR="003E45D1" w:rsidRDefault="003E45D1" w:rsidP="00F02CE5">
      <w:pPr>
        <w:pStyle w:val="Table"/>
        <w:rPr>
          <w:lang w:val="en-GB"/>
        </w:rPr>
      </w:pPr>
      <w:r>
        <w:rPr>
          <w:lang w:val="en-GB"/>
        </w:rPr>
        <w:t>Things to do:</w:t>
      </w:r>
    </w:p>
    <w:p w14:paraId="1F0966BA" w14:textId="77777777" w:rsidR="00F40D80" w:rsidRDefault="00F40D80" w:rsidP="00F40D80">
      <w:pPr>
        <w:pStyle w:val="Heading2"/>
        <w:spacing w:before="0" w:after="120"/>
        <w:rPr>
          <w:rFonts w:ascii="Arial" w:hAnsi="Arial" w:cs="Arial"/>
          <w:color w:val="000000"/>
          <w:sz w:val="30"/>
          <w:szCs w:val="30"/>
        </w:rPr>
      </w:pPr>
      <w:bookmarkStart w:id="40" w:name="_Toc21268758"/>
      <w:r>
        <w:rPr>
          <w:rFonts w:ascii="Arial" w:hAnsi="Arial" w:cs="Arial"/>
          <w:b/>
          <w:bCs/>
          <w:color w:val="000000"/>
          <w:sz w:val="30"/>
          <w:szCs w:val="30"/>
        </w:rPr>
        <w:t>Day 2: Plot a Histogram</w:t>
      </w:r>
      <w:bookmarkEnd w:id="40"/>
    </w:p>
    <w:p w14:paraId="46B6B667" w14:textId="77777777" w:rsidR="00F40D80" w:rsidRDefault="00F40D80" w:rsidP="00F40D80">
      <w:pPr>
        <w:pStyle w:val="NormalWeb"/>
        <w:spacing w:after="240"/>
        <w:rPr>
          <w:rFonts w:ascii="Arial" w:hAnsi="Arial" w:cs="Arial"/>
          <w:sz w:val="21"/>
          <w:szCs w:val="21"/>
        </w:rPr>
      </w:pPr>
      <w:r>
        <w:rPr>
          <w:rFonts w:ascii="Arial" w:hAnsi="Arial" w:cs="Arial"/>
          <w:sz w:val="21"/>
          <w:szCs w:val="21"/>
        </w:rPr>
        <w:t>Now, it's time to plot a histogram of the different candies by their sugar percentiles.</w:t>
      </w:r>
    </w:p>
    <w:p w14:paraId="05147A59" w14:textId="77777777" w:rsidR="00F40D80" w:rsidRDefault="00F40D80" w:rsidP="00F40D80">
      <w:pPr>
        <w:pStyle w:val="Heading2"/>
        <w:spacing w:before="0" w:after="120"/>
        <w:rPr>
          <w:rFonts w:ascii="Arial" w:hAnsi="Arial" w:cs="Arial"/>
          <w:color w:val="000000"/>
          <w:sz w:val="30"/>
          <w:szCs w:val="30"/>
        </w:rPr>
      </w:pPr>
      <w:bookmarkStart w:id="41" w:name="_Toc21268759"/>
      <w:r>
        <w:rPr>
          <w:rFonts w:ascii="Arial" w:hAnsi="Arial" w:cs="Arial"/>
          <w:b/>
          <w:bCs/>
          <w:color w:val="000000"/>
          <w:sz w:val="30"/>
          <w:szCs w:val="30"/>
        </w:rPr>
        <w:t>Day 3: Perform a T-test</w:t>
      </w:r>
      <w:bookmarkEnd w:id="41"/>
    </w:p>
    <w:p w14:paraId="7DA66B3D" w14:textId="77777777" w:rsidR="00F40D80" w:rsidRDefault="00F40D80" w:rsidP="00F40D80">
      <w:pPr>
        <w:pStyle w:val="NormalWeb"/>
        <w:spacing w:after="240"/>
        <w:rPr>
          <w:rFonts w:ascii="Arial" w:hAnsi="Arial" w:cs="Arial"/>
          <w:sz w:val="21"/>
          <w:szCs w:val="21"/>
        </w:rPr>
      </w:pPr>
      <w:r>
        <w:rPr>
          <w:rFonts w:ascii="Arial" w:hAnsi="Arial" w:cs="Arial"/>
          <w:sz w:val="21"/>
          <w:szCs w:val="21"/>
        </w:rPr>
        <w:t>I'll be performing a t-test to see if there's a difference in sugar percentiles in candies that contain chocolate vs. those that don't.</w:t>
      </w:r>
    </w:p>
    <w:p w14:paraId="7AA893EA" w14:textId="77777777" w:rsidR="00F40D80" w:rsidRDefault="00F40D80" w:rsidP="00F40D80">
      <w:pPr>
        <w:pStyle w:val="Heading2"/>
        <w:spacing w:before="0" w:after="120"/>
        <w:rPr>
          <w:rFonts w:ascii="Arial" w:hAnsi="Arial" w:cs="Arial"/>
          <w:color w:val="000000"/>
          <w:sz w:val="30"/>
          <w:szCs w:val="30"/>
        </w:rPr>
      </w:pPr>
      <w:bookmarkStart w:id="42" w:name="_Toc21268760"/>
      <w:r>
        <w:rPr>
          <w:rFonts w:ascii="Arial" w:hAnsi="Arial" w:cs="Arial"/>
          <w:b/>
          <w:bCs/>
          <w:color w:val="000000"/>
          <w:sz w:val="30"/>
          <w:szCs w:val="30"/>
        </w:rPr>
        <w:t>Day 4: Draw a Bar Chart</w:t>
      </w:r>
      <w:bookmarkEnd w:id="42"/>
    </w:p>
    <w:p w14:paraId="303F6DDF" w14:textId="77777777" w:rsidR="00F40D80" w:rsidRDefault="00F40D80" w:rsidP="00F40D80">
      <w:pPr>
        <w:pStyle w:val="NormalWeb"/>
        <w:spacing w:after="240"/>
        <w:rPr>
          <w:rFonts w:ascii="Arial" w:hAnsi="Arial" w:cs="Arial"/>
          <w:sz w:val="21"/>
          <w:szCs w:val="21"/>
        </w:rPr>
      </w:pPr>
      <w:r>
        <w:rPr>
          <w:rFonts w:ascii="Arial" w:hAnsi="Arial" w:cs="Arial"/>
          <w:sz w:val="21"/>
          <w:szCs w:val="21"/>
        </w:rPr>
        <w:t>I'm going to be drawing a bar chart of the number of candies with chocolate vs. no chocolate.</w:t>
      </w:r>
    </w:p>
    <w:p w14:paraId="2ADF3C9A" w14:textId="77777777" w:rsidR="00F40D80" w:rsidRDefault="00F40D80" w:rsidP="00F40D80">
      <w:pPr>
        <w:pStyle w:val="Heading2"/>
        <w:spacing w:before="0" w:after="120"/>
        <w:rPr>
          <w:rFonts w:ascii="Arial" w:hAnsi="Arial" w:cs="Arial"/>
          <w:color w:val="000000"/>
          <w:sz w:val="30"/>
          <w:szCs w:val="30"/>
        </w:rPr>
      </w:pPr>
      <w:bookmarkStart w:id="43" w:name="_Toc21268761"/>
      <w:r>
        <w:rPr>
          <w:rFonts w:ascii="Arial" w:hAnsi="Arial" w:cs="Arial"/>
          <w:b/>
          <w:bCs/>
          <w:color w:val="000000"/>
          <w:sz w:val="30"/>
          <w:szCs w:val="30"/>
        </w:rPr>
        <w:t>Day 5: Perform a Chi-Square Test</w:t>
      </w:r>
      <w:bookmarkEnd w:id="43"/>
    </w:p>
    <w:p w14:paraId="5124BB35" w14:textId="77777777" w:rsidR="00F40D80" w:rsidRDefault="00F40D80" w:rsidP="00F40D80">
      <w:pPr>
        <w:pStyle w:val="NormalWeb"/>
        <w:spacing w:after="240"/>
        <w:rPr>
          <w:rFonts w:ascii="Arial" w:hAnsi="Arial" w:cs="Arial"/>
          <w:sz w:val="21"/>
          <w:szCs w:val="21"/>
        </w:rPr>
      </w:pPr>
      <w:r>
        <w:rPr>
          <w:rFonts w:ascii="Arial" w:hAnsi="Arial" w:cs="Arial"/>
          <w:sz w:val="21"/>
          <w:szCs w:val="21"/>
        </w:rPr>
        <w:t>I'm going to run a chi-squared test to see if there is a relationship between a candy having chocolate and a candy having caramel.</w:t>
      </w:r>
    </w:p>
    <w:p w14:paraId="4353BFCF" w14:textId="77777777" w:rsidR="00F40D80" w:rsidRDefault="00F40D80" w:rsidP="00F40D80">
      <w:hyperlink r:id="rId17" w:history="1">
        <w:r>
          <w:rPr>
            <w:rStyle w:val="Hyperlink"/>
            <w:rFonts w:eastAsiaTheme="majorEastAsia"/>
          </w:rPr>
          <w:t>https://www.kaggle.com/nadintamer/introductory-data-challenge-r</w:t>
        </w:r>
      </w:hyperlink>
    </w:p>
    <w:p w14:paraId="6EE36C63" w14:textId="7EF2476E" w:rsidR="003E45D1" w:rsidRDefault="003E45D1" w:rsidP="00F02CE5">
      <w:pPr>
        <w:pStyle w:val="Table"/>
        <w:rPr>
          <w:lang w:val="en-GB"/>
        </w:rPr>
      </w:pPr>
    </w:p>
    <w:p w14:paraId="2FAB41FF" w14:textId="580F9100" w:rsidR="00F40D80" w:rsidRDefault="00F40D80" w:rsidP="00F02CE5">
      <w:pPr>
        <w:pStyle w:val="Table"/>
        <w:rPr>
          <w:lang w:val="en-GB"/>
        </w:rPr>
      </w:pPr>
    </w:p>
    <w:p w14:paraId="62F421B1" w14:textId="77777777" w:rsidR="00F40D80" w:rsidRDefault="00F40D80" w:rsidP="00F40D80">
      <w:pPr>
        <w:pStyle w:val="HTMLPreformatted"/>
        <w:shd w:val="clear" w:color="auto" w:fill="F7F7F7"/>
        <w:wordWrap w:val="0"/>
        <w:rPr>
          <w:rFonts w:ascii="Monaco" w:hAnsi="Monaco"/>
          <w:sz w:val="21"/>
          <w:szCs w:val="21"/>
        </w:rPr>
      </w:pPr>
      <w:r>
        <w:rPr>
          <w:rStyle w:val="c1"/>
          <w:rFonts w:ascii="Monaco" w:hAnsi="Monaco"/>
          <w:i/>
          <w:iCs/>
          <w:sz w:val="21"/>
          <w:szCs w:val="21"/>
        </w:rPr>
        <w:t># 1) Can you predict if a candy is chocolate or not based on its other features?</w:t>
      </w:r>
    </w:p>
    <w:p w14:paraId="4ABD5F3D" w14:textId="77777777" w:rsidR="00F40D80" w:rsidRDefault="00F40D80" w:rsidP="00F40D80">
      <w:pPr>
        <w:pStyle w:val="HTMLPreformatted"/>
        <w:shd w:val="clear" w:color="auto" w:fill="F7F7F7"/>
        <w:wordWrap w:val="0"/>
        <w:rPr>
          <w:rFonts w:ascii="Monaco" w:hAnsi="Monaco"/>
          <w:sz w:val="21"/>
          <w:szCs w:val="21"/>
        </w:rPr>
      </w:pPr>
      <w:r>
        <w:rPr>
          <w:rStyle w:val="c1"/>
          <w:rFonts w:ascii="Monaco" w:hAnsi="Monaco"/>
          <w:i/>
          <w:iCs/>
          <w:sz w:val="21"/>
          <w:szCs w:val="21"/>
        </w:rPr>
        <w:t># 2) Fit a GLM model of the appropriate family.</w:t>
      </w:r>
    </w:p>
    <w:p w14:paraId="5DFB7C21" w14:textId="77777777" w:rsidR="00F40D80" w:rsidRDefault="00F40D80" w:rsidP="00F40D80">
      <w:pPr>
        <w:pStyle w:val="HTMLPreformatted"/>
        <w:shd w:val="clear" w:color="auto" w:fill="F7F7F7"/>
        <w:wordWrap w:val="0"/>
        <w:rPr>
          <w:rFonts w:ascii="Monaco" w:hAnsi="Monaco"/>
          <w:sz w:val="21"/>
          <w:szCs w:val="21"/>
        </w:rPr>
      </w:pPr>
      <w:r>
        <w:rPr>
          <w:rStyle w:val="c1"/>
          <w:rFonts w:ascii="Monaco" w:hAnsi="Monaco"/>
          <w:i/>
          <w:iCs/>
          <w:sz w:val="21"/>
          <w:szCs w:val="21"/>
        </w:rPr>
        <w:lastRenderedPageBreak/>
        <w:t># 3) Plot diagnostic plots for your model. Does it seem like your model is a good fit for your data? Are the residuals normally distributed (no patterns in the first plot and the points in the second plot are all in a line)? Are there any influential outliers?</w:t>
      </w:r>
    </w:p>
    <w:p w14:paraId="13D5D715" w14:textId="77777777" w:rsidR="00F40D80" w:rsidRDefault="00F40D80" w:rsidP="00F40D80">
      <w:pPr>
        <w:pStyle w:val="HTMLPreformatted"/>
        <w:shd w:val="clear" w:color="auto" w:fill="F7F7F7"/>
        <w:wordWrap w:val="0"/>
        <w:rPr>
          <w:rFonts w:ascii="Monaco" w:hAnsi="Monaco"/>
          <w:sz w:val="21"/>
          <w:szCs w:val="21"/>
        </w:rPr>
      </w:pPr>
      <w:r>
        <w:rPr>
          <w:rStyle w:val="c1"/>
          <w:rFonts w:ascii="Monaco" w:hAnsi="Monaco"/>
          <w:i/>
          <w:iCs/>
          <w:sz w:val="21"/>
          <w:szCs w:val="21"/>
        </w:rPr>
        <w:t># 4) Plot your two variables &amp; use "</w:t>
      </w:r>
      <w:proofErr w:type="spellStart"/>
      <w:r>
        <w:rPr>
          <w:rStyle w:val="c1"/>
          <w:rFonts w:ascii="Monaco" w:hAnsi="Monaco"/>
          <w:i/>
          <w:iCs/>
          <w:sz w:val="21"/>
          <w:szCs w:val="21"/>
        </w:rPr>
        <w:t>geom_smooth</w:t>
      </w:r>
      <w:proofErr w:type="spellEnd"/>
      <w:r>
        <w:rPr>
          <w:rStyle w:val="c1"/>
          <w:rFonts w:ascii="Monaco" w:hAnsi="Monaco"/>
          <w:i/>
          <w:iCs/>
          <w:sz w:val="21"/>
          <w:szCs w:val="21"/>
        </w:rPr>
        <w:t>" and the appropriate family to fit and plot a model</w:t>
      </w:r>
    </w:p>
    <w:p w14:paraId="683AA422" w14:textId="10638795" w:rsidR="00F40D80" w:rsidRDefault="00F40D80" w:rsidP="00F02CE5">
      <w:pPr>
        <w:pStyle w:val="Table"/>
        <w:rPr>
          <w:lang w:val="en-GB"/>
        </w:rPr>
      </w:pPr>
    </w:p>
    <w:p w14:paraId="555506C4" w14:textId="2862202F" w:rsidR="00C44120" w:rsidRPr="00037CF1" w:rsidRDefault="00C44120" w:rsidP="00F02CE5">
      <w:pPr>
        <w:pStyle w:val="Table"/>
        <w:rPr>
          <w:lang w:val="en-GB"/>
        </w:rPr>
      </w:pPr>
      <w:r>
        <w:rPr>
          <w:lang w:val="en-GB"/>
        </w:rPr>
        <w:t xml:space="preserve">Tools used section in the top- software, algorithms, programming language, which </w:t>
      </w:r>
      <w:proofErr w:type="spellStart"/>
      <w:r>
        <w:rPr>
          <w:lang w:val="en-GB"/>
        </w:rPr>
        <w:t>os</w:t>
      </w:r>
      <w:proofErr w:type="spellEnd"/>
    </w:p>
    <w:p w14:paraId="64C829B5" w14:textId="77777777" w:rsidR="00F02CE5" w:rsidRPr="00037CF1" w:rsidRDefault="00F02CE5" w:rsidP="00F02CE5"/>
    <w:p w14:paraId="6DF4F3A6" w14:textId="77777777" w:rsidR="00F02CE5" w:rsidRPr="00037CF1" w:rsidRDefault="00F02CE5" w:rsidP="00F02CE5"/>
    <w:p w14:paraId="6934118D" w14:textId="77777777" w:rsidR="00F02CE5" w:rsidRPr="00037CF1" w:rsidRDefault="00F02CE5" w:rsidP="00F02CE5"/>
    <w:p w14:paraId="0D923DF2" w14:textId="77777777" w:rsidR="00F02CE5" w:rsidRPr="00037CF1" w:rsidRDefault="00F02CE5" w:rsidP="00F02CE5">
      <w:pPr>
        <w:rPr>
          <w:rFonts w:ascii="Calibri" w:hAnsi="Calibri"/>
          <w:color w:val="000000"/>
          <w:sz w:val="22"/>
          <w:szCs w:val="22"/>
        </w:rPr>
      </w:pPr>
    </w:p>
    <w:p w14:paraId="0DE17E6F" w14:textId="77777777" w:rsidR="00F02CE5" w:rsidRPr="00037CF1" w:rsidRDefault="00F02CE5"/>
    <w:sectPr w:rsidR="00F02CE5" w:rsidRPr="00037CF1" w:rsidSect="004727D9">
      <w:headerReference w:type="default" r:id="rId18"/>
      <w:footerReference w:type="even" r:id="rId19"/>
      <w:footerReference w:type="default" r:id="rId20"/>
      <w:headerReference w:type="first" r:id="rId21"/>
      <w:pgSz w:w="11900" w:h="16820" w:code="9"/>
      <w:pgMar w:top="408" w:right="1361" w:bottom="2438" w:left="1418"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1C06B" w14:textId="77777777" w:rsidR="0049777A" w:rsidRDefault="0049777A" w:rsidP="00F02CE5">
      <w:r>
        <w:separator/>
      </w:r>
    </w:p>
  </w:endnote>
  <w:endnote w:type="continuationSeparator" w:id="0">
    <w:p w14:paraId="2CF31C36" w14:textId="77777777" w:rsidR="0049777A" w:rsidRDefault="0049777A" w:rsidP="00F0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29D9" w14:textId="77777777" w:rsidR="007D0DAF" w:rsidRDefault="007D0D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F754D43" w14:textId="77777777" w:rsidR="007D0DAF" w:rsidRDefault="007D0DAF">
    <w:pPr>
      <w:pStyle w:val="Footer"/>
      <w:ind w:right="360"/>
    </w:pPr>
  </w:p>
  <w:p w14:paraId="4221DE9A" w14:textId="77777777" w:rsidR="007D0DAF" w:rsidRDefault="007D0DAF"/>
  <w:p w14:paraId="28659CED" w14:textId="77777777" w:rsidR="007D0DAF" w:rsidRDefault="007D0D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D4207EA" w14:textId="77777777" w:rsidR="007D0DAF" w:rsidRDefault="007D0DAF"/>
  <w:p w14:paraId="4936715A" w14:textId="77777777" w:rsidR="007D0DAF" w:rsidRPr="00160E74" w:rsidRDefault="007D0DAF">
    <w:pPr>
      <w:pStyle w:val="Footer"/>
      <w:framePr w:wrap="around" w:vAnchor="text" w:hAnchor="margin" w:xAlign="right"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8A75F43" w14:textId="77777777" w:rsidR="007D0DAF" w:rsidRDefault="007D0D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744AC" w14:textId="6BF11D70" w:rsidR="007D0DAF" w:rsidRPr="00BB43C0" w:rsidRDefault="007D0DAF" w:rsidP="00F02CE5">
    <w:pPr>
      <w:tabs>
        <w:tab w:val="right" w:pos="9354"/>
      </w:tabs>
      <w:rPr>
        <w:rStyle w:val="PageNumber"/>
        <w:color w:val="FFFFFF"/>
      </w:rPr>
    </w:pPr>
    <w:r w:rsidRPr="00AA706D">
      <w:rPr>
        <w:noProof/>
      </w:rPr>
      <w:drawing>
        <wp:inline distT="0" distB="0" distL="0" distR="0" wp14:anchorId="1C035304" wp14:editId="2ED3DCBF">
          <wp:extent cx="717550" cy="6481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35189" cy="664116"/>
                  </a:xfrm>
                  <a:prstGeom prst="rect">
                    <a:avLst/>
                  </a:prstGeom>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76651E06" wp14:editId="203DCB1C">
              <wp:simplePos x="0" y="0"/>
              <wp:positionH relativeFrom="column">
                <wp:posOffset>5578009</wp:posOffset>
              </wp:positionH>
              <wp:positionV relativeFrom="paragraph">
                <wp:posOffset>-33511</wp:posOffset>
              </wp:positionV>
              <wp:extent cx="1569516" cy="228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9516" cy="228600"/>
                      </a:xfrm>
                      <a:prstGeom prst="rect">
                        <a:avLst/>
                      </a:prstGeom>
                      <a:solidFill>
                        <a:srgbClr val="004F9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77F5E0" id="Rectangle 2" o:spid="_x0000_s1026" style="position:absolute;margin-left:439.2pt;margin-top:-2.65pt;width:123.6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" fillcolor="#004f9f" stroked="f" strokecolor="#4a7ebb">
              <v:shadow opacity="22936f" origin=",.5" offset="0,.63889mm"/>
            </v:rect>
          </w:pict>
        </mc:Fallback>
      </mc:AlternateContent>
    </w:r>
    <w:r>
      <w:tab/>
    </w:r>
    <w:r w:rsidRPr="00BB43C0">
      <w:rPr>
        <w:rStyle w:val="PageNumber"/>
        <w:color w:val="FFFFFF"/>
      </w:rPr>
      <w:fldChar w:fldCharType="begin"/>
    </w:r>
    <w:r w:rsidRPr="00BB43C0">
      <w:rPr>
        <w:rStyle w:val="PageNumber"/>
        <w:color w:val="FFFFFF"/>
      </w:rPr>
      <w:instrText xml:space="preserve"> PAGE </w:instrText>
    </w:r>
    <w:r w:rsidRPr="00BB43C0">
      <w:rPr>
        <w:rStyle w:val="PageNumber"/>
        <w:color w:val="FFFFFF"/>
      </w:rPr>
      <w:fldChar w:fldCharType="separate"/>
    </w:r>
    <w:r>
      <w:rPr>
        <w:rStyle w:val="PageNumber"/>
        <w:noProof/>
        <w:color w:val="FFFFFF"/>
      </w:rPr>
      <w:t>3</w:t>
    </w:r>
    <w:r w:rsidRPr="00BB43C0">
      <w:rPr>
        <w:rStyle w:val="PageNumber"/>
        <w:color w:val="FFFFFF"/>
      </w:rPr>
      <w:fldChar w:fldCharType="end"/>
    </w:r>
    <w:r w:rsidRPr="00BB43C0">
      <w:rPr>
        <w:rStyle w:val="PageNumber"/>
        <w:color w:val="FFFFFF"/>
      </w:rPr>
      <w:t xml:space="preserve"> </w:t>
    </w:r>
  </w:p>
  <w:p w14:paraId="412259B8" w14:textId="77777777" w:rsidR="007D0DAF" w:rsidRPr="00BB43C0" w:rsidRDefault="007D0DAF" w:rsidP="00F02CE5">
    <w:pPr>
      <w:tabs>
        <w:tab w:val="right" w:pos="9354"/>
      </w:tabs>
      <w:rPr>
        <w:color w:val="FFFFFF"/>
      </w:rPr>
    </w:pPr>
    <w:r w:rsidRPr="00BB43C0">
      <w:rPr>
        <w:rStyle w:val="PageNumber"/>
        <w:color w:val="FFFFF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D8F0B" w14:textId="77777777" w:rsidR="0049777A" w:rsidRDefault="0049777A" w:rsidP="00F02CE5">
      <w:r>
        <w:separator/>
      </w:r>
    </w:p>
  </w:footnote>
  <w:footnote w:type="continuationSeparator" w:id="0">
    <w:p w14:paraId="4E08E7CC" w14:textId="77777777" w:rsidR="0049777A" w:rsidRDefault="0049777A" w:rsidP="00F02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3A100" w14:textId="77777777" w:rsidR="007D0DAF" w:rsidRDefault="007D0DAF" w:rsidP="00F02CE5">
    <w:pPr>
      <w:pStyle w:val="Header"/>
      <w:jc w:val="center"/>
    </w:pP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4D12B" w14:textId="77777777" w:rsidR="007D0DAF" w:rsidRDefault="007D0DAF" w:rsidP="00F02CE5">
    <w:pPr>
      <w:pStyle w:val="Header"/>
      <w:jc w:val="center"/>
    </w:pPr>
    <w:r>
      <w:rPr>
        <w:noProof/>
      </w:rPr>
      <w:drawing>
        <wp:anchor distT="0" distB="0" distL="114300" distR="114300" simplePos="0" relativeHeight="251661312" behindDoc="1" locked="0" layoutInCell="1" allowOverlap="1" wp14:anchorId="705049FF" wp14:editId="5333AB94">
          <wp:simplePos x="0" y="0"/>
          <wp:positionH relativeFrom="column">
            <wp:posOffset>-900430</wp:posOffset>
          </wp:positionH>
          <wp:positionV relativeFrom="paragraph">
            <wp:posOffset>-358670</wp:posOffset>
          </wp:positionV>
          <wp:extent cx="7560310" cy="10690014"/>
          <wp:effectExtent l="0" t="0" r="2540" b="0"/>
          <wp:wrapNone/>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port-cove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310" cy="1069001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0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C6F11"/>
    <w:multiLevelType w:val="hybridMultilevel"/>
    <w:tmpl w:val="F3B8932C"/>
    <w:lvl w:ilvl="0" w:tplc="BF06F3DC">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C04E0A"/>
    <w:multiLevelType w:val="hybridMultilevel"/>
    <w:tmpl w:val="4938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C213B"/>
    <w:multiLevelType w:val="hybridMultilevel"/>
    <w:tmpl w:val="BF6C0A0E"/>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117F3"/>
    <w:multiLevelType w:val="hybridMultilevel"/>
    <w:tmpl w:val="F126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12DBF"/>
    <w:multiLevelType w:val="hybridMultilevel"/>
    <w:tmpl w:val="7CA8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C5C3F"/>
    <w:multiLevelType w:val="hybridMultilevel"/>
    <w:tmpl w:val="3E8E55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76212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D651A3"/>
    <w:multiLevelType w:val="hybridMultilevel"/>
    <w:tmpl w:val="5DCE32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6B5088A"/>
    <w:multiLevelType w:val="multilevel"/>
    <w:tmpl w:val="1C10FC2E"/>
    <w:lvl w:ilvl="0">
      <w:start w:val="1"/>
      <w:numFmt w:val="decimal"/>
      <w:lvlText w:val="%1"/>
      <w:lvlJc w:val="left"/>
      <w:pPr>
        <w:ind w:left="432" w:hanging="432"/>
      </w:pPr>
    </w:lvl>
    <w:lvl w:ilvl="1">
      <w:start w:val="1"/>
      <w:numFmt w:val="decimal"/>
      <w:lvlText w:val="%1.%2"/>
      <w:lvlJc w:val="left"/>
      <w:pPr>
        <w:ind w:left="129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AAB61E9"/>
    <w:multiLevelType w:val="hybridMultilevel"/>
    <w:tmpl w:val="E634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06A6D"/>
    <w:multiLevelType w:val="hybridMultilevel"/>
    <w:tmpl w:val="4978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6321E"/>
    <w:multiLevelType w:val="hybridMultilevel"/>
    <w:tmpl w:val="E44A8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C7269"/>
    <w:multiLevelType w:val="multilevel"/>
    <w:tmpl w:val="1C10FC2E"/>
    <w:lvl w:ilvl="0">
      <w:start w:val="1"/>
      <w:numFmt w:val="decimal"/>
      <w:lvlText w:val="%1"/>
      <w:lvlJc w:val="left"/>
      <w:pPr>
        <w:ind w:left="432" w:hanging="432"/>
      </w:pPr>
    </w:lvl>
    <w:lvl w:ilvl="1">
      <w:start w:val="1"/>
      <w:numFmt w:val="decimal"/>
      <w:lvlText w:val="%1.%2"/>
      <w:lvlJc w:val="left"/>
      <w:pPr>
        <w:ind w:left="129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3"/>
  </w:num>
  <w:num w:numId="2">
    <w:abstractNumId w:val="10"/>
  </w:num>
  <w:num w:numId="3">
    <w:abstractNumId w:val="12"/>
  </w:num>
  <w:num w:numId="4">
    <w:abstractNumId w:val="3"/>
  </w:num>
  <w:num w:numId="5">
    <w:abstractNumId w:val="11"/>
  </w:num>
  <w:num w:numId="6">
    <w:abstractNumId w:val="5"/>
  </w:num>
  <w:num w:numId="7">
    <w:abstractNumId w:val="2"/>
  </w:num>
  <w:num w:numId="8">
    <w:abstractNumId w:val="1"/>
  </w:num>
  <w:num w:numId="9">
    <w:abstractNumId w:val="8"/>
  </w:num>
  <w:num w:numId="10">
    <w:abstractNumId w:val="6"/>
  </w:num>
  <w:num w:numId="11">
    <w:abstractNumId w:val="4"/>
  </w:num>
  <w:num w:numId="12">
    <w:abstractNumId w:val="7"/>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E5"/>
    <w:rsid w:val="00037CF1"/>
    <w:rsid w:val="00051916"/>
    <w:rsid w:val="00052979"/>
    <w:rsid w:val="000740DA"/>
    <w:rsid w:val="00075F3C"/>
    <w:rsid w:val="00096539"/>
    <w:rsid w:val="001D2AD5"/>
    <w:rsid w:val="001D6E2E"/>
    <w:rsid w:val="0026747F"/>
    <w:rsid w:val="00294662"/>
    <w:rsid w:val="002C26CF"/>
    <w:rsid w:val="002C579D"/>
    <w:rsid w:val="002F24B2"/>
    <w:rsid w:val="00342225"/>
    <w:rsid w:val="003736A0"/>
    <w:rsid w:val="003E22F3"/>
    <w:rsid w:val="003E45D1"/>
    <w:rsid w:val="004052D1"/>
    <w:rsid w:val="00412AD0"/>
    <w:rsid w:val="004727D9"/>
    <w:rsid w:val="0049777A"/>
    <w:rsid w:val="00510E82"/>
    <w:rsid w:val="0052210D"/>
    <w:rsid w:val="005E33B5"/>
    <w:rsid w:val="005F175D"/>
    <w:rsid w:val="00615A7B"/>
    <w:rsid w:val="00621261"/>
    <w:rsid w:val="0063594C"/>
    <w:rsid w:val="006716B3"/>
    <w:rsid w:val="00763D7C"/>
    <w:rsid w:val="00765DD0"/>
    <w:rsid w:val="00770529"/>
    <w:rsid w:val="007A191A"/>
    <w:rsid w:val="007D0DAF"/>
    <w:rsid w:val="00851121"/>
    <w:rsid w:val="00875450"/>
    <w:rsid w:val="00875FF2"/>
    <w:rsid w:val="008E4FB5"/>
    <w:rsid w:val="00961BBF"/>
    <w:rsid w:val="00AA1C95"/>
    <w:rsid w:val="00AA706D"/>
    <w:rsid w:val="00BA4C1A"/>
    <w:rsid w:val="00C1220D"/>
    <w:rsid w:val="00C23349"/>
    <w:rsid w:val="00C44120"/>
    <w:rsid w:val="00CA4AF5"/>
    <w:rsid w:val="00D044F4"/>
    <w:rsid w:val="00D52B0F"/>
    <w:rsid w:val="00DA78E2"/>
    <w:rsid w:val="00E4384D"/>
    <w:rsid w:val="00E469E6"/>
    <w:rsid w:val="00ED1281"/>
    <w:rsid w:val="00F02CE5"/>
    <w:rsid w:val="00F35D3E"/>
    <w:rsid w:val="00F40D80"/>
    <w:rsid w:val="00F7250C"/>
    <w:rsid w:val="00FA3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4BDBA"/>
  <w15:chartTrackingRefBased/>
  <w15:docId w15:val="{3CD96429-3FFA-214C-98EA-2350AA54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nhideWhenUsed="1"/>
    <w:lsdException w:name="footnote text" w:semiHidden="1" w:uiPriority="0" w:unhideWhenUsed="1"/>
    <w:lsdException w:name="annotation text" w:semiHidden="1" w:unhideWhenUsed="1"/>
    <w:lsdException w:name="header" w:semiHidden="1" w:uiPriority="1" w:unhideWhenUsed="1"/>
    <w:lsdException w:name="footer" w:semiHidden="1" w:uiPriority="0"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lsdException w:name="List Bullet 3" w:semiHidden="1" w:uiPriority="1" w:unhideWhenUsed="1"/>
    <w:lsdException w:name="List Bullet 4" w:semiHidden="1" w:unhideWhenUsed="1"/>
    <w:lsdException w:name="List Bullet 5" w:semiHidden="1" w:unhideWhenUsed="1"/>
    <w:lsdException w:name="List Number 2" w:semiHidden="1" w:uiPriority="1" w:unhideWhenUsed="1"/>
    <w:lsdException w:name="List Number 3" w:semiHidden="1" w:uiPriority="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70"/>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6"/>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6"/>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6"/>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D3E"/>
    <w:pPr>
      <w:spacing w:before="0" w:beforeAutospacing="0" w:after="0" w:afterAutospacing="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94662"/>
    <w:pPr>
      <w:keepNext/>
      <w:keepLines/>
      <w:spacing w:before="400" w:after="120" w:line="276" w:lineRule="auto"/>
      <w:outlineLvl w:val="0"/>
    </w:pPr>
    <w:rPr>
      <w:rFonts w:asciiTheme="majorHAnsi" w:eastAsia="Arial" w:hAnsiTheme="majorHAnsi" w:cs="Arial"/>
      <w:b/>
      <w:sz w:val="52"/>
      <w:szCs w:val="40"/>
    </w:rPr>
  </w:style>
  <w:style w:type="paragraph" w:styleId="Heading2">
    <w:name w:val="heading 2"/>
    <w:basedOn w:val="Normal"/>
    <w:next w:val="Normal"/>
    <w:link w:val="Heading2Char"/>
    <w:uiPriority w:val="1"/>
    <w:unhideWhenUsed/>
    <w:qFormat/>
    <w:rsid w:val="00294662"/>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F02C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Heading3"/>
    <w:next w:val="Normal"/>
    <w:link w:val="Heading4Char"/>
    <w:uiPriority w:val="1"/>
    <w:qFormat/>
    <w:rsid w:val="00F02CE5"/>
    <w:pPr>
      <w:spacing w:before="60" w:line="240" w:lineRule="atLeast"/>
      <w:ind w:left="864" w:hanging="864"/>
      <w:outlineLvl w:val="3"/>
    </w:pPr>
    <w:rPr>
      <w:rFonts w:ascii="Calibri" w:eastAsia="Times New Roman" w:hAnsi="Calibri" w:cs="Calibri"/>
      <w:i/>
      <w:color w:val="808080"/>
      <w:kern w:val="22"/>
      <w:lang w:val="en-US"/>
    </w:rPr>
  </w:style>
  <w:style w:type="paragraph" w:styleId="Heading5">
    <w:name w:val="heading 5"/>
    <w:basedOn w:val="Heading4"/>
    <w:next w:val="Normal"/>
    <w:link w:val="Heading5Char"/>
    <w:uiPriority w:val="1"/>
    <w:semiHidden/>
    <w:qFormat/>
    <w:rsid w:val="00F02CE5"/>
    <w:pPr>
      <w:ind w:left="1008" w:hanging="1008"/>
      <w:outlineLvl w:val="4"/>
    </w:pPr>
  </w:style>
  <w:style w:type="paragraph" w:styleId="Heading6">
    <w:name w:val="heading 6"/>
    <w:basedOn w:val="Heading5"/>
    <w:next w:val="Normal"/>
    <w:link w:val="Heading6Char"/>
    <w:uiPriority w:val="1"/>
    <w:semiHidden/>
    <w:qFormat/>
    <w:rsid w:val="00F02CE5"/>
    <w:pPr>
      <w:ind w:left="1152" w:hanging="1152"/>
      <w:outlineLvl w:val="5"/>
    </w:pPr>
  </w:style>
  <w:style w:type="paragraph" w:styleId="Heading7">
    <w:name w:val="heading 7"/>
    <w:basedOn w:val="Heading6"/>
    <w:next w:val="Normal"/>
    <w:link w:val="Heading7Char"/>
    <w:uiPriority w:val="1"/>
    <w:semiHidden/>
    <w:qFormat/>
    <w:rsid w:val="00F02CE5"/>
    <w:pPr>
      <w:ind w:left="1296" w:hanging="1296"/>
      <w:outlineLvl w:val="6"/>
    </w:pPr>
  </w:style>
  <w:style w:type="paragraph" w:styleId="Heading8">
    <w:name w:val="heading 8"/>
    <w:basedOn w:val="Heading7"/>
    <w:next w:val="Normal"/>
    <w:link w:val="Heading8Char"/>
    <w:uiPriority w:val="1"/>
    <w:semiHidden/>
    <w:qFormat/>
    <w:rsid w:val="00F02CE5"/>
    <w:pPr>
      <w:ind w:left="1440" w:hanging="1440"/>
      <w:outlineLvl w:val="7"/>
    </w:pPr>
  </w:style>
  <w:style w:type="paragraph" w:styleId="Heading9">
    <w:name w:val="heading 9"/>
    <w:basedOn w:val="Heading8"/>
    <w:next w:val="Normal"/>
    <w:link w:val="Heading9Char"/>
    <w:uiPriority w:val="1"/>
    <w:semiHidden/>
    <w:qFormat/>
    <w:rsid w:val="00F02CE5"/>
    <w:pPr>
      <w:ind w:left="1584" w:hanging="1584"/>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662"/>
    <w:rPr>
      <w:rFonts w:asciiTheme="majorHAnsi" w:eastAsia="Arial" w:hAnsiTheme="majorHAnsi" w:cs="Arial"/>
      <w:b/>
      <w:sz w:val="52"/>
      <w:szCs w:val="40"/>
    </w:rPr>
  </w:style>
  <w:style w:type="character" w:customStyle="1" w:styleId="Heading2Char">
    <w:name w:val="Heading 2 Char"/>
    <w:basedOn w:val="DefaultParagraphFont"/>
    <w:link w:val="Heading2"/>
    <w:uiPriority w:val="1"/>
    <w:rsid w:val="002946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02CE5"/>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1"/>
    <w:rsid w:val="00F02CE5"/>
    <w:rPr>
      <w:rFonts w:ascii="Calibri" w:eastAsia="Times New Roman" w:hAnsi="Calibri" w:cs="Calibri"/>
      <w:i/>
      <w:color w:val="808080"/>
      <w:kern w:val="22"/>
      <w:lang w:val="en-US"/>
    </w:rPr>
  </w:style>
  <w:style w:type="character" w:customStyle="1" w:styleId="Heading5Char">
    <w:name w:val="Heading 5 Char"/>
    <w:basedOn w:val="DefaultParagraphFont"/>
    <w:link w:val="Heading5"/>
    <w:uiPriority w:val="1"/>
    <w:semiHidden/>
    <w:rsid w:val="00F02CE5"/>
    <w:rPr>
      <w:rFonts w:ascii="Calibri" w:eastAsia="Times New Roman" w:hAnsi="Calibri" w:cs="Calibri"/>
      <w:i/>
      <w:color w:val="808080"/>
      <w:kern w:val="22"/>
      <w:lang w:val="en-US"/>
    </w:rPr>
  </w:style>
  <w:style w:type="character" w:customStyle="1" w:styleId="Heading6Char">
    <w:name w:val="Heading 6 Char"/>
    <w:basedOn w:val="DefaultParagraphFont"/>
    <w:link w:val="Heading6"/>
    <w:uiPriority w:val="1"/>
    <w:semiHidden/>
    <w:rsid w:val="00F02CE5"/>
    <w:rPr>
      <w:rFonts w:ascii="Calibri" w:eastAsia="Times New Roman" w:hAnsi="Calibri" w:cs="Calibri"/>
      <w:i/>
      <w:color w:val="808080"/>
      <w:kern w:val="22"/>
      <w:lang w:val="en-US"/>
    </w:rPr>
  </w:style>
  <w:style w:type="character" w:customStyle="1" w:styleId="Heading7Char">
    <w:name w:val="Heading 7 Char"/>
    <w:basedOn w:val="DefaultParagraphFont"/>
    <w:link w:val="Heading7"/>
    <w:uiPriority w:val="1"/>
    <w:semiHidden/>
    <w:rsid w:val="00F02CE5"/>
    <w:rPr>
      <w:rFonts w:ascii="Calibri" w:eastAsia="Times New Roman" w:hAnsi="Calibri" w:cs="Calibri"/>
      <w:i/>
      <w:color w:val="808080"/>
      <w:kern w:val="22"/>
      <w:lang w:val="en-US"/>
    </w:rPr>
  </w:style>
  <w:style w:type="character" w:customStyle="1" w:styleId="Heading8Char">
    <w:name w:val="Heading 8 Char"/>
    <w:basedOn w:val="DefaultParagraphFont"/>
    <w:link w:val="Heading8"/>
    <w:uiPriority w:val="1"/>
    <w:semiHidden/>
    <w:rsid w:val="00F02CE5"/>
    <w:rPr>
      <w:rFonts w:ascii="Calibri" w:eastAsia="Times New Roman" w:hAnsi="Calibri" w:cs="Calibri"/>
      <w:i/>
      <w:color w:val="808080"/>
      <w:kern w:val="22"/>
      <w:lang w:val="en-US"/>
    </w:rPr>
  </w:style>
  <w:style w:type="character" w:customStyle="1" w:styleId="Heading9Char">
    <w:name w:val="Heading 9 Char"/>
    <w:basedOn w:val="DefaultParagraphFont"/>
    <w:link w:val="Heading9"/>
    <w:uiPriority w:val="1"/>
    <w:semiHidden/>
    <w:rsid w:val="00F02CE5"/>
    <w:rPr>
      <w:rFonts w:ascii="Calibri" w:eastAsia="Times New Roman" w:hAnsi="Calibri" w:cs="Calibri"/>
      <w:i/>
      <w:color w:val="808080"/>
      <w:kern w:val="22"/>
      <w:lang w:val="en-US"/>
    </w:rPr>
  </w:style>
  <w:style w:type="character" w:customStyle="1" w:styleId="FootnoteTextChar">
    <w:name w:val="Footnote Text Char"/>
    <w:basedOn w:val="DefaultParagraphFont"/>
    <w:link w:val="FootnoteText"/>
    <w:semiHidden/>
    <w:rsid w:val="00F02CE5"/>
    <w:rPr>
      <w:rFonts w:ascii="Arial" w:eastAsia="Times New Roman" w:hAnsi="Arial" w:cs="Times New Roman"/>
      <w:sz w:val="20"/>
      <w:szCs w:val="20"/>
      <w:lang w:val="nl-NL"/>
    </w:rPr>
  </w:style>
  <w:style w:type="paragraph" w:styleId="FootnoteText">
    <w:name w:val="footnote text"/>
    <w:basedOn w:val="Normal"/>
    <w:link w:val="FootnoteTextChar"/>
    <w:semiHidden/>
    <w:rsid w:val="00F02CE5"/>
    <w:pPr>
      <w:spacing w:after="120" w:line="240" w:lineRule="atLeast"/>
    </w:pPr>
    <w:rPr>
      <w:rFonts w:ascii="Arial" w:hAnsi="Arial"/>
      <w:sz w:val="20"/>
      <w:szCs w:val="20"/>
      <w:lang w:val="nl-NL"/>
    </w:rPr>
  </w:style>
  <w:style w:type="character" w:styleId="Hyperlink">
    <w:name w:val="Hyperlink"/>
    <w:uiPriority w:val="99"/>
    <w:rsid w:val="00F02CE5"/>
    <w:rPr>
      <w:color w:val="0000FF"/>
      <w:u w:val="single"/>
    </w:rPr>
  </w:style>
  <w:style w:type="character" w:customStyle="1" w:styleId="DateChar">
    <w:name w:val="Date Char"/>
    <w:basedOn w:val="DefaultParagraphFont"/>
    <w:link w:val="Date"/>
    <w:uiPriority w:val="1"/>
    <w:semiHidden/>
    <w:rsid w:val="00F02CE5"/>
    <w:rPr>
      <w:rFonts w:ascii="Arial" w:eastAsia="Times New Roman" w:hAnsi="Arial" w:cs="Times New Roman"/>
      <w:sz w:val="18"/>
      <w:szCs w:val="20"/>
      <w:lang w:val="nl-NL"/>
    </w:rPr>
  </w:style>
  <w:style w:type="paragraph" w:styleId="Date">
    <w:name w:val="Date"/>
    <w:basedOn w:val="Normal"/>
    <w:next w:val="Normal"/>
    <w:link w:val="DateChar"/>
    <w:uiPriority w:val="1"/>
    <w:semiHidden/>
    <w:rsid w:val="00F02CE5"/>
    <w:pPr>
      <w:spacing w:after="120" w:line="240" w:lineRule="atLeast"/>
    </w:pPr>
    <w:rPr>
      <w:rFonts w:ascii="Arial" w:hAnsi="Arial"/>
      <w:sz w:val="18"/>
      <w:szCs w:val="20"/>
      <w:lang w:val="nl-NL"/>
    </w:rPr>
  </w:style>
  <w:style w:type="paragraph" w:customStyle="1" w:styleId="Tableofcontents">
    <w:name w:val="Table of contents"/>
    <w:basedOn w:val="Heading1"/>
    <w:next w:val="Normal"/>
    <w:autoRedefine/>
    <w:rsid w:val="00F02CE5"/>
    <w:pPr>
      <w:pageBreakBefore/>
      <w:spacing w:before="60" w:line="240" w:lineRule="atLeast"/>
    </w:pPr>
    <w:rPr>
      <w:rFonts w:ascii="Calibri" w:eastAsia="Times New Roman" w:hAnsi="Calibri" w:cs="Times New Roman"/>
      <w:color w:val="004F9F"/>
      <w:kern w:val="36"/>
      <w:sz w:val="56"/>
      <w:szCs w:val="56"/>
      <w:lang w:val="en-US"/>
    </w:rPr>
  </w:style>
  <w:style w:type="paragraph" w:styleId="Footer">
    <w:name w:val="footer"/>
    <w:basedOn w:val="Normal"/>
    <w:link w:val="FooterChar"/>
    <w:semiHidden/>
    <w:rsid w:val="00F02CE5"/>
    <w:pPr>
      <w:tabs>
        <w:tab w:val="center" w:pos="4820"/>
      </w:tabs>
      <w:spacing w:after="120" w:line="240" w:lineRule="atLeast"/>
    </w:pPr>
    <w:rPr>
      <w:rFonts w:ascii="Arial" w:hAnsi="Arial"/>
      <w:sz w:val="14"/>
      <w:szCs w:val="20"/>
      <w:lang w:val="nl-NL"/>
    </w:rPr>
  </w:style>
  <w:style w:type="character" w:customStyle="1" w:styleId="FooterChar">
    <w:name w:val="Footer Char"/>
    <w:basedOn w:val="DefaultParagraphFont"/>
    <w:link w:val="Footer"/>
    <w:semiHidden/>
    <w:rsid w:val="00F02CE5"/>
    <w:rPr>
      <w:rFonts w:ascii="Arial" w:eastAsia="Times New Roman" w:hAnsi="Arial" w:cs="Times New Roman"/>
      <w:sz w:val="14"/>
      <w:szCs w:val="20"/>
      <w:lang w:val="nl-NL"/>
    </w:rPr>
  </w:style>
  <w:style w:type="paragraph" w:styleId="TOC1">
    <w:name w:val="toc 1"/>
    <w:basedOn w:val="Normal"/>
    <w:next w:val="TOC2"/>
    <w:uiPriority w:val="39"/>
    <w:rsid w:val="00F02CE5"/>
    <w:pPr>
      <w:spacing w:before="240" w:after="60" w:line="240" w:lineRule="atLeast"/>
    </w:pPr>
    <w:rPr>
      <w:rFonts w:ascii="Arial" w:hAnsi="Arial"/>
      <w:noProof/>
      <w:color w:val="004F9F"/>
      <w:kern w:val="28"/>
      <w:szCs w:val="18"/>
      <w:lang w:val="nl-NL"/>
    </w:rPr>
  </w:style>
  <w:style w:type="paragraph" w:styleId="TOC2">
    <w:name w:val="toc 2"/>
    <w:basedOn w:val="Normal"/>
    <w:next w:val="TOC3"/>
    <w:uiPriority w:val="39"/>
    <w:rsid w:val="00F02CE5"/>
    <w:pPr>
      <w:suppressLineNumbers/>
      <w:spacing w:line="240" w:lineRule="atLeast"/>
    </w:pPr>
    <w:rPr>
      <w:rFonts w:ascii="Arial" w:hAnsi="Arial"/>
      <w:color w:val="747274"/>
      <w:kern w:val="24"/>
      <w:sz w:val="18"/>
      <w:szCs w:val="20"/>
      <w:lang w:val="nl-NL"/>
    </w:rPr>
  </w:style>
  <w:style w:type="paragraph" w:styleId="TOC3">
    <w:name w:val="toc 3"/>
    <w:basedOn w:val="TOC2"/>
    <w:next w:val="Normal"/>
    <w:autoRedefine/>
    <w:uiPriority w:val="39"/>
    <w:rsid w:val="00F02CE5"/>
    <w:pPr>
      <w:tabs>
        <w:tab w:val="right" w:pos="8789"/>
      </w:tabs>
    </w:pPr>
    <w:rPr>
      <w:noProof/>
    </w:rPr>
  </w:style>
  <w:style w:type="paragraph" w:styleId="TOC5">
    <w:name w:val="toc 5"/>
    <w:basedOn w:val="Normal"/>
    <w:next w:val="Normal"/>
    <w:autoRedefine/>
    <w:uiPriority w:val="1"/>
    <w:semiHidden/>
    <w:rsid w:val="00F02CE5"/>
    <w:pPr>
      <w:spacing w:after="120" w:line="240" w:lineRule="atLeast"/>
      <w:ind w:left="960"/>
    </w:pPr>
    <w:rPr>
      <w:rFonts w:ascii="Arial" w:hAnsi="Arial"/>
      <w:sz w:val="18"/>
      <w:szCs w:val="20"/>
      <w:lang w:val="nl-NL"/>
    </w:rPr>
  </w:style>
  <w:style w:type="paragraph" w:styleId="Header">
    <w:name w:val="header"/>
    <w:basedOn w:val="Normal"/>
    <w:link w:val="HeaderChar"/>
    <w:uiPriority w:val="1"/>
    <w:rsid w:val="00F02CE5"/>
    <w:pPr>
      <w:spacing w:after="180" w:line="240" w:lineRule="atLeast"/>
    </w:pPr>
    <w:rPr>
      <w:rFonts w:ascii="Arial" w:hAnsi="Arial"/>
      <w:sz w:val="16"/>
      <w:szCs w:val="20"/>
      <w:lang w:val="en-US"/>
    </w:rPr>
  </w:style>
  <w:style w:type="character" w:customStyle="1" w:styleId="HeaderChar">
    <w:name w:val="Header Char"/>
    <w:basedOn w:val="DefaultParagraphFont"/>
    <w:link w:val="Header"/>
    <w:uiPriority w:val="1"/>
    <w:rsid w:val="00F02CE5"/>
    <w:rPr>
      <w:rFonts w:ascii="Arial" w:eastAsia="Times New Roman" w:hAnsi="Arial" w:cs="Times New Roman"/>
      <w:sz w:val="16"/>
      <w:szCs w:val="20"/>
      <w:lang w:val="en-US"/>
    </w:rPr>
  </w:style>
  <w:style w:type="paragraph" w:styleId="ListBullet">
    <w:name w:val="List Bullet"/>
    <w:basedOn w:val="Normal"/>
    <w:uiPriority w:val="1"/>
    <w:rsid w:val="00F02CE5"/>
    <w:pPr>
      <w:tabs>
        <w:tab w:val="num" w:pos="360"/>
      </w:tabs>
      <w:spacing w:after="120" w:line="240" w:lineRule="atLeast"/>
      <w:ind w:left="357" w:hanging="357"/>
    </w:pPr>
    <w:rPr>
      <w:rFonts w:ascii="Arial" w:hAnsi="Arial"/>
      <w:sz w:val="18"/>
      <w:szCs w:val="20"/>
      <w:lang w:val="nl-NL"/>
    </w:rPr>
  </w:style>
  <w:style w:type="paragraph" w:styleId="ListBullet2">
    <w:name w:val="List Bullet 2"/>
    <w:aliases w:val="List Bullet 2 Char"/>
    <w:basedOn w:val="Normal"/>
    <w:link w:val="ListBullet2Char1"/>
    <w:uiPriority w:val="1"/>
    <w:rsid w:val="00F02CE5"/>
    <w:pPr>
      <w:tabs>
        <w:tab w:val="num" w:pos="360"/>
      </w:tabs>
      <w:spacing w:after="120" w:line="240" w:lineRule="atLeast"/>
      <w:ind w:left="555" w:hanging="198"/>
    </w:pPr>
    <w:rPr>
      <w:rFonts w:ascii="Arial" w:hAnsi="Arial"/>
      <w:sz w:val="18"/>
      <w:szCs w:val="20"/>
      <w:lang w:val="nl-NL"/>
    </w:rPr>
  </w:style>
  <w:style w:type="character" w:customStyle="1" w:styleId="ListBullet2Char1">
    <w:name w:val="List Bullet 2 Char1"/>
    <w:aliases w:val="List Bullet 2 Char Char"/>
    <w:link w:val="ListBullet2"/>
    <w:uiPriority w:val="1"/>
    <w:rsid w:val="00F02CE5"/>
    <w:rPr>
      <w:rFonts w:ascii="Arial" w:eastAsia="Times New Roman" w:hAnsi="Arial" w:cs="Times New Roman"/>
      <w:sz w:val="18"/>
      <w:szCs w:val="20"/>
      <w:lang w:val="nl-NL"/>
    </w:rPr>
  </w:style>
  <w:style w:type="paragraph" w:styleId="ListBullet3">
    <w:name w:val="List Bullet 3"/>
    <w:aliases w:val="List Bullet 3 Char"/>
    <w:basedOn w:val="ListBullet2"/>
    <w:link w:val="ListBullet3Char1"/>
    <w:uiPriority w:val="1"/>
    <w:rsid w:val="00F02CE5"/>
    <w:pPr>
      <w:ind w:left="754"/>
    </w:pPr>
  </w:style>
  <w:style w:type="character" w:customStyle="1" w:styleId="ListBullet3Char1">
    <w:name w:val="List Bullet 3 Char1"/>
    <w:aliases w:val="List Bullet 3 Char Char"/>
    <w:basedOn w:val="ListBullet2Char1"/>
    <w:link w:val="ListBullet3"/>
    <w:uiPriority w:val="1"/>
    <w:rsid w:val="00F02CE5"/>
    <w:rPr>
      <w:rFonts w:ascii="Arial" w:eastAsia="Times New Roman" w:hAnsi="Arial" w:cs="Times New Roman"/>
      <w:sz w:val="18"/>
      <w:szCs w:val="20"/>
      <w:lang w:val="nl-NL"/>
    </w:rPr>
  </w:style>
  <w:style w:type="paragraph" w:styleId="ListNumber">
    <w:name w:val="List Number"/>
    <w:basedOn w:val="Normal"/>
    <w:uiPriority w:val="1"/>
    <w:rsid w:val="00F02CE5"/>
    <w:pPr>
      <w:tabs>
        <w:tab w:val="num" w:pos="360"/>
        <w:tab w:val="left" w:pos="1276"/>
      </w:tabs>
      <w:spacing w:after="120" w:line="240" w:lineRule="atLeast"/>
    </w:pPr>
    <w:rPr>
      <w:rFonts w:ascii="Arial" w:hAnsi="Arial"/>
      <w:sz w:val="18"/>
      <w:szCs w:val="20"/>
      <w:lang w:val="nl-NL"/>
    </w:rPr>
  </w:style>
  <w:style w:type="character" w:styleId="PageNumber">
    <w:name w:val="page number"/>
    <w:uiPriority w:val="1"/>
    <w:rsid w:val="00F02CE5"/>
    <w:rPr>
      <w:rFonts w:ascii="Arial" w:hAnsi="Arial"/>
      <w:sz w:val="16"/>
    </w:rPr>
  </w:style>
  <w:style w:type="character" w:customStyle="1" w:styleId="TitlefrontpageChar">
    <w:name w:val="Title frontpage Char"/>
    <w:link w:val="Titlefrontpage"/>
    <w:semiHidden/>
    <w:rsid w:val="00F02CE5"/>
    <w:rPr>
      <w:rFonts w:ascii="Arial" w:hAnsi="Arial"/>
      <w:color w:val="FFFFFF"/>
      <w:sz w:val="48"/>
      <w:szCs w:val="40"/>
    </w:rPr>
  </w:style>
  <w:style w:type="paragraph" w:customStyle="1" w:styleId="Titlefrontpage">
    <w:name w:val="Title frontpage"/>
    <w:basedOn w:val="Normal"/>
    <w:next w:val="Normal"/>
    <w:link w:val="TitlefrontpageChar"/>
    <w:semiHidden/>
    <w:rsid w:val="00F02CE5"/>
    <w:pPr>
      <w:spacing w:before="60" w:after="120" w:line="240" w:lineRule="atLeast"/>
      <w:ind w:left="567"/>
    </w:pPr>
    <w:rPr>
      <w:rFonts w:ascii="Arial" w:hAnsi="Arial"/>
      <w:color w:val="FFFFFF"/>
      <w:sz w:val="48"/>
      <w:szCs w:val="40"/>
    </w:rPr>
  </w:style>
  <w:style w:type="paragraph" w:customStyle="1" w:styleId="Suttitlefrontpage">
    <w:name w:val="Suttitle frontpage"/>
    <w:basedOn w:val="Titlefrontpage"/>
    <w:next w:val="Normal"/>
    <w:semiHidden/>
    <w:rsid w:val="00F02CE5"/>
    <w:rPr>
      <w:sz w:val="36"/>
    </w:rPr>
  </w:style>
  <w:style w:type="paragraph" w:customStyle="1" w:styleId="Nameofperson">
    <w:name w:val="Name of person"/>
    <w:basedOn w:val="Titlefrontpage"/>
    <w:next w:val="Normal"/>
    <w:uiPriority w:val="1"/>
    <w:rsid w:val="00F02CE5"/>
    <w:pPr>
      <w:spacing w:before="40"/>
    </w:pPr>
    <w:rPr>
      <w:sz w:val="32"/>
      <w:szCs w:val="32"/>
    </w:rPr>
  </w:style>
  <w:style w:type="paragraph" w:styleId="ListNumber2">
    <w:name w:val="List Number 2"/>
    <w:basedOn w:val="Normal"/>
    <w:uiPriority w:val="1"/>
    <w:rsid w:val="00F02CE5"/>
    <w:pPr>
      <w:tabs>
        <w:tab w:val="num" w:pos="360"/>
      </w:tabs>
      <w:spacing w:after="120" w:line="240" w:lineRule="atLeast"/>
      <w:ind w:left="555" w:hanging="198"/>
    </w:pPr>
    <w:rPr>
      <w:rFonts w:ascii="Arial" w:hAnsi="Arial"/>
      <w:sz w:val="18"/>
      <w:szCs w:val="20"/>
      <w:lang w:val="nl-NL"/>
    </w:rPr>
  </w:style>
  <w:style w:type="paragraph" w:styleId="ListNumber3">
    <w:name w:val="List Number 3"/>
    <w:basedOn w:val="Normal"/>
    <w:uiPriority w:val="1"/>
    <w:rsid w:val="00F02CE5"/>
    <w:pPr>
      <w:tabs>
        <w:tab w:val="num" w:pos="360"/>
      </w:tabs>
      <w:spacing w:after="120" w:line="240" w:lineRule="atLeast"/>
      <w:ind w:left="754" w:hanging="198"/>
    </w:pPr>
    <w:rPr>
      <w:rFonts w:ascii="Arial" w:hAnsi="Arial"/>
      <w:sz w:val="18"/>
      <w:szCs w:val="20"/>
      <w:lang w:val="nl-NL"/>
    </w:rPr>
  </w:style>
  <w:style w:type="character" w:customStyle="1" w:styleId="BalloonTextChar">
    <w:name w:val="Balloon Text Char"/>
    <w:basedOn w:val="DefaultParagraphFont"/>
    <w:link w:val="BalloonText"/>
    <w:uiPriority w:val="99"/>
    <w:semiHidden/>
    <w:rsid w:val="00F02CE5"/>
    <w:rPr>
      <w:rFonts w:ascii="Lucida Grande" w:eastAsia="Times New Roman" w:hAnsi="Lucida Grande" w:cs="Times New Roman"/>
      <w:sz w:val="18"/>
      <w:szCs w:val="18"/>
      <w:lang w:val="nl-NL" w:eastAsia="x-none"/>
    </w:rPr>
  </w:style>
  <w:style w:type="paragraph" w:styleId="BalloonText">
    <w:name w:val="Balloon Text"/>
    <w:basedOn w:val="Normal"/>
    <w:link w:val="BalloonTextChar"/>
    <w:uiPriority w:val="99"/>
    <w:semiHidden/>
    <w:unhideWhenUsed/>
    <w:rsid w:val="00F02CE5"/>
    <w:rPr>
      <w:rFonts w:ascii="Lucida Grande" w:hAnsi="Lucida Grande"/>
      <w:sz w:val="18"/>
      <w:szCs w:val="18"/>
      <w:lang w:val="nl-NL" w:eastAsia="x-none"/>
    </w:rPr>
  </w:style>
  <w:style w:type="paragraph" w:styleId="Bibliography">
    <w:name w:val="Bibliography"/>
    <w:basedOn w:val="Normal"/>
    <w:next w:val="Normal"/>
    <w:uiPriority w:val="70"/>
    <w:rsid w:val="00F02CE5"/>
    <w:pPr>
      <w:spacing w:after="120" w:line="240" w:lineRule="atLeast"/>
    </w:pPr>
    <w:rPr>
      <w:rFonts w:ascii="Arial" w:hAnsi="Arial"/>
      <w:sz w:val="18"/>
      <w:szCs w:val="20"/>
      <w:lang w:val="nl-NL"/>
    </w:rPr>
  </w:style>
  <w:style w:type="paragraph" w:customStyle="1" w:styleId="Code">
    <w:name w:val="Code"/>
    <w:basedOn w:val="Normal"/>
    <w:qFormat/>
    <w:rsid w:val="00F02CE5"/>
    <w:pPr>
      <w:pBdr>
        <w:top w:val="single" w:sz="4" w:space="1" w:color="auto"/>
        <w:left w:val="single" w:sz="4" w:space="4" w:color="auto"/>
        <w:bottom w:val="single" w:sz="4" w:space="1" w:color="auto"/>
        <w:right w:val="single" w:sz="4" w:space="4" w:color="auto"/>
      </w:pBdr>
    </w:pPr>
    <w:rPr>
      <w:rFonts w:ascii="Courier New" w:hAnsi="Courier New" w:cs="Courier New"/>
      <w:sz w:val="18"/>
      <w:szCs w:val="20"/>
      <w:lang w:val="nl-NL"/>
    </w:rPr>
  </w:style>
  <w:style w:type="paragraph" w:styleId="ListParagraph">
    <w:name w:val="List Paragraph"/>
    <w:basedOn w:val="Normal"/>
    <w:link w:val="ListParagraphChar"/>
    <w:uiPriority w:val="34"/>
    <w:qFormat/>
    <w:rsid w:val="00F02CE5"/>
    <w:pPr>
      <w:spacing w:after="120" w:line="240" w:lineRule="atLeast"/>
      <w:ind w:left="720"/>
      <w:contextualSpacing/>
    </w:pPr>
    <w:rPr>
      <w:rFonts w:ascii="Arial" w:hAnsi="Arial"/>
      <w:sz w:val="18"/>
      <w:szCs w:val="20"/>
      <w:lang w:val="nl-NL"/>
    </w:rPr>
  </w:style>
  <w:style w:type="character" w:customStyle="1" w:styleId="ListParagraphChar">
    <w:name w:val="List Paragraph Char"/>
    <w:basedOn w:val="DefaultParagraphFont"/>
    <w:link w:val="ListParagraph"/>
    <w:uiPriority w:val="34"/>
    <w:rsid w:val="00F02CE5"/>
    <w:rPr>
      <w:rFonts w:ascii="Arial" w:eastAsia="Times New Roman" w:hAnsi="Arial" w:cs="Times New Roman"/>
      <w:sz w:val="18"/>
      <w:szCs w:val="20"/>
      <w:lang w:val="nl-NL"/>
    </w:rPr>
  </w:style>
  <w:style w:type="table" w:customStyle="1" w:styleId="GridTable4-Accent11">
    <w:name w:val="Grid Table 4 - Accent 11"/>
    <w:basedOn w:val="TableNormal"/>
    <w:uiPriority w:val="49"/>
    <w:rsid w:val="00F02CE5"/>
    <w:pPr>
      <w:spacing w:before="0" w:beforeAutospacing="0" w:after="0" w:afterAutospacing="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Text">
    <w:name w:val="annotation text"/>
    <w:basedOn w:val="Normal"/>
    <w:link w:val="CommentTextChar"/>
    <w:uiPriority w:val="99"/>
    <w:semiHidden/>
    <w:unhideWhenUsed/>
    <w:rsid w:val="00F02CE5"/>
    <w:pPr>
      <w:spacing w:after="120"/>
    </w:pPr>
    <w:rPr>
      <w:rFonts w:ascii="Arial" w:hAnsi="Arial"/>
      <w:sz w:val="20"/>
      <w:szCs w:val="20"/>
      <w:lang w:val="nl-NL"/>
    </w:rPr>
  </w:style>
  <w:style w:type="character" w:customStyle="1" w:styleId="CommentTextChar">
    <w:name w:val="Comment Text Char"/>
    <w:basedOn w:val="DefaultParagraphFont"/>
    <w:link w:val="CommentText"/>
    <w:uiPriority w:val="99"/>
    <w:semiHidden/>
    <w:rsid w:val="00F02CE5"/>
    <w:rPr>
      <w:rFonts w:ascii="Arial" w:eastAsia="Times New Roman" w:hAnsi="Arial" w:cs="Times New Roman"/>
      <w:sz w:val="20"/>
      <w:szCs w:val="20"/>
      <w:lang w:val="nl-NL"/>
    </w:rPr>
  </w:style>
  <w:style w:type="character" w:customStyle="1" w:styleId="CommentSubjectChar">
    <w:name w:val="Comment Subject Char"/>
    <w:basedOn w:val="CommentTextChar"/>
    <w:link w:val="CommentSubject"/>
    <w:uiPriority w:val="99"/>
    <w:semiHidden/>
    <w:rsid w:val="00F02CE5"/>
    <w:rPr>
      <w:rFonts w:ascii="Arial" w:eastAsia="Times New Roman" w:hAnsi="Arial" w:cs="Times New Roman"/>
      <w:b/>
      <w:bCs/>
      <w:sz w:val="20"/>
      <w:szCs w:val="20"/>
      <w:lang w:val="nl-NL"/>
    </w:rPr>
  </w:style>
  <w:style w:type="paragraph" w:styleId="CommentSubject">
    <w:name w:val="annotation subject"/>
    <w:basedOn w:val="CommentText"/>
    <w:next w:val="CommentText"/>
    <w:link w:val="CommentSubjectChar"/>
    <w:uiPriority w:val="99"/>
    <w:semiHidden/>
    <w:unhideWhenUsed/>
    <w:rsid w:val="00F02CE5"/>
    <w:rPr>
      <w:b/>
      <w:bCs/>
    </w:rPr>
  </w:style>
  <w:style w:type="character" w:customStyle="1" w:styleId="st">
    <w:name w:val="st"/>
    <w:basedOn w:val="DefaultParagraphFont"/>
    <w:rsid w:val="00F02CE5"/>
  </w:style>
  <w:style w:type="table" w:customStyle="1" w:styleId="GridTable4-Accent12">
    <w:name w:val="Grid Table 4 - Accent 12"/>
    <w:basedOn w:val="TableNormal"/>
    <w:uiPriority w:val="49"/>
    <w:rsid w:val="00F02CE5"/>
    <w:pPr>
      <w:spacing w:before="0" w:beforeAutospacing="0" w:after="0" w:afterAutospacing="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F02CE5"/>
    <w:rPr>
      <w:lang w:val="en-US"/>
    </w:rPr>
  </w:style>
  <w:style w:type="paragraph" w:customStyle="1" w:styleId="Default">
    <w:name w:val="Default"/>
    <w:rsid w:val="00F02CE5"/>
    <w:pPr>
      <w:autoSpaceDE w:val="0"/>
      <w:autoSpaceDN w:val="0"/>
      <w:adjustRightInd w:val="0"/>
      <w:spacing w:before="0" w:beforeAutospacing="0" w:after="0" w:afterAutospacing="0" w:line="240" w:lineRule="auto"/>
    </w:pPr>
    <w:rPr>
      <w:rFonts w:ascii="Arial" w:eastAsia="Times New Roman" w:hAnsi="Arial" w:cs="Arial"/>
      <w:color w:val="000000"/>
      <w:lang w:val="en-US" w:eastAsia="nl-NL"/>
    </w:rPr>
  </w:style>
  <w:style w:type="paragraph" w:customStyle="1" w:styleId="Table">
    <w:name w:val="Table"/>
    <w:basedOn w:val="Normal"/>
    <w:link w:val="TableZchn"/>
    <w:qFormat/>
    <w:rsid w:val="00AA1C95"/>
    <w:pPr>
      <w:spacing w:after="120" w:line="240" w:lineRule="atLeast"/>
    </w:pPr>
    <w:rPr>
      <w:rFonts w:ascii="Calibri" w:hAnsi="Calibri" w:cs="Calibri"/>
      <w:b/>
      <w:i/>
      <w:sz w:val="28"/>
      <w:szCs w:val="22"/>
      <w:lang w:val="nl-NL" w:eastAsia="nl-NL"/>
    </w:rPr>
  </w:style>
  <w:style w:type="character" w:customStyle="1" w:styleId="TableZchn">
    <w:name w:val="Table Zchn"/>
    <w:basedOn w:val="DefaultParagraphFont"/>
    <w:link w:val="Table"/>
    <w:rsid w:val="00AA1C95"/>
    <w:rPr>
      <w:rFonts w:ascii="Calibri" w:eastAsia="Times New Roman" w:hAnsi="Calibri" w:cs="Calibri"/>
      <w:b/>
      <w:i/>
      <w:sz w:val="28"/>
      <w:szCs w:val="22"/>
      <w:lang w:val="nl-NL" w:eastAsia="nl-NL"/>
    </w:rPr>
  </w:style>
  <w:style w:type="paragraph" w:customStyle="1" w:styleId="Figures">
    <w:name w:val="Figures"/>
    <w:basedOn w:val="Normal"/>
    <w:link w:val="FiguresZchn"/>
    <w:qFormat/>
    <w:rsid w:val="00F02CE5"/>
    <w:pPr>
      <w:spacing w:after="120" w:line="240" w:lineRule="atLeast"/>
    </w:pPr>
    <w:rPr>
      <w:rFonts w:ascii="Calibri" w:hAnsi="Calibri" w:cs="Calibri"/>
      <w:b/>
      <w:sz w:val="22"/>
      <w:szCs w:val="22"/>
      <w:lang w:val="en-US" w:eastAsia="nl-NL"/>
    </w:rPr>
  </w:style>
  <w:style w:type="character" w:customStyle="1" w:styleId="FiguresZchn">
    <w:name w:val="Figures Zchn"/>
    <w:basedOn w:val="DefaultParagraphFont"/>
    <w:link w:val="Figures"/>
    <w:rsid w:val="00F02CE5"/>
    <w:rPr>
      <w:rFonts w:ascii="Calibri" w:eastAsia="Times New Roman" w:hAnsi="Calibri" w:cs="Calibri"/>
      <w:b/>
      <w:sz w:val="22"/>
      <w:szCs w:val="22"/>
      <w:lang w:val="en-US" w:eastAsia="nl-NL"/>
    </w:rPr>
  </w:style>
  <w:style w:type="paragraph" w:styleId="TableofFigures">
    <w:name w:val="table of figures"/>
    <w:basedOn w:val="Normal"/>
    <w:next w:val="Normal"/>
    <w:uiPriority w:val="99"/>
    <w:unhideWhenUsed/>
    <w:rsid w:val="00F02CE5"/>
    <w:pPr>
      <w:spacing w:line="240" w:lineRule="atLeast"/>
    </w:pPr>
    <w:rPr>
      <w:rFonts w:ascii="Arial" w:hAnsi="Arial"/>
      <w:sz w:val="18"/>
      <w:szCs w:val="20"/>
      <w:lang w:val="nl-NL"/>
    </w:rPr>
  </w:style>
  <w:style w:type="character" w:customStyle="1" w:styleId="TableChar">
    <w:name w:val="Table Char"/>
    <w:basedOn w:val="DefaultParagraphFont"/>
    <w:rsid w:val="00F02CE5"/>
    <w:rPr>
      <w:rFonts w:ascii="Calibri" w:eastAsia="Times New Roman" w:hAnsi="Calibri" w:cs="Times New Roman"/>
      <w:i/>
      <w:sz w:val="18"/>
      <w:szCs w:val="20"/>
      <w:lang w:val="en-US"/>
    </w:rPr>
  </w:style>
  <w:style w:type="paragraph" w:styleId="NoSpacing">
    <w:name w:val="No Spacing"/>
    <w:link w:val="NoSpacingChar"/>
    <w:uiPriority w:val="1"/>
    <w:qFormat/>
    <w:rsid w:val="00F02CE5"/>
    <w:pPr>
      <w:spacing w:before="0" w:beforeAutospacing="0" w:after="0" w:afterAutospacing="0" w:line="240" w:lineRule="auto"/>
    </w:pPr>
    <w:rPr>
      <w:rFonts w:eastAsiaTheme="minorEastAsia"/>
      <w:sz w:val="22"/>
      <w:szCs w:val="22"/>
      <w:lang w:val="en-US" w:eastAsia="zh-CN"/>
    </w:rPr>
  </w:style>
  <w:style w:type="character" w:customStyle="1" w:styleId="NoSpacingChar">
    <w:name w:val="No Spacing Char"/>
    <w:basedOn w:val="DefaultParagraphFont"/>
    <w:link w:val="NoSpacing"/>
    <w:uiPriority w:val="1"/>
    <w:rsid w:val="00F02CE5"/>
    <w:rPr>
      <w:rFonts w:eastAsiaTheme="minorEastAsia"/>
      <w:sz w:val="22"/>
      <w:szCs w:val="22"/>
      <w:lang w:val="en-US" w:eastAsia="zh-CN"/>
    </w:rPr>
  </w:style>
  <w:style w:type="character" w:styleId="UnresolvedMention">
    <w:name w:val="Unresolved Mention"/>
    <w:basedOn w:val="DefaultParagraphFont"/>
    <w:uiPriority w:val="99"/>
    <w:semiHidden/>
    <w:unhideWhenUsed/>
    <w:rsid w:val="004052D1"/>
    <w:rPr>
      <w:color w:val="605E5C"/>
      <w:shd w:val="clear" w:color="auto" w:fill="E1DFDD"/>
    </w:rPr>
  </w:style>
  <w:style w:type="paragraph" w:styleId="HTMLPreformatted">
    <w:name w:val="HTML Preformatted"/>
    <w:basedOn w:val="Normal"/>
    <w:link w:val="HTMLPreformattedChar"/>
    <w:uiPriority w:val="99"/>
    <w:semiHidden/>
    <w:unhideWhenUsed/>
    <w:rsid w:val="00E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69E6"/>
    <w:rPr>
      <w:rFonts w:ascii="Courier New" w:eastAsia="Times New Roman" w:hAnsi="Courier New" w:cs="Courier New"/>
      <w:sz w:val="20"/>
      <w:szCs w:val="20"/>
    </w:rPr>
  </w:style>
  <w:style w:type="character" w:customStyle="1" w:styleId="n">
    <w:name w:val="n"/>
    <w:basedOn w:val="DefaultParagraphFont"/>
    <w:rsid w:val="00E469E6"/>
  </w:style>
  <w:style w:type="character" w:customStyle="1" w:styleId="p">
    <w:name w:val="p"/>
    <w:basedOn w:val="DefaultParagraphFont"/>
    <w:rsid w:val="00E469E6"/>
  </w:style>
  <w:style w:type="character" w:customStyle="1" w:styleId="s1">
    <w:name w:val="s1"/>
    <w:basedOn w:val="DefaultParagraphFont"/>
    <w:rsid w:val="00E469E6"/>
  </w:style>
  <w:style w:type="character" w:customStyle="1" w:styleId="o">
    <w:name w:val="o"/>
    <w:basedOn w:val="DefaultParagraphFont"/>
    <w:rsid w:val="00E469E6"/>
  </w:style>
  <w:style w:type="character" w:customStyle="1" w:styleId="c1">
    <w:name w:val="c1"/>
    <w:basedOn w:val="DefaultParagraphFont"/>
    <w:rsid w:val="00E469E6"/>
  </w:style>
  <w:style w:type="paragraph" w:styleId="Revision">
    <w:name w:val="Revision"/>
    <w:hidden/>
    <w:uiPriority w:val="99"/>
    <w:semiHidden/>
    <w:rsid w:val="00FA3043"/>
    <w:pPr>
      <w:spacing w:before="0" w:beforeAutospacing="0" w:after="0" w:afterAutospacing="0" w:line="240" w:lineRule="auto"/>
    </w:pPr>
    <w:rPr>
      <w:lang w:val="en-GB"/>
    </w:rPr>
  </w:style>
  <w:style w:type="character" w:styleId="FollowedHyperlink">
    <w:name w:val="FollowedHyperlink"/>
    <w:basedOn w:val="DefaultParagraphFont"/>
    <w:uiPriority w:val="99"/>
    <w:semiHidden/>
    <w:unhideWhenUsed/>
    <w:rsid w:val="004727D9"/>
    <w:rPr>
      <w:color w:val="954F72" w:themeColor="followedHyperlink"/>
      <w:u w:val="single"/>
    </w:rPr>
  </w:style>
  <w:style w:type="character" w:customStyle="1" w:styleId="kc">
    <w:name w:val="kc"/>
    <w:basedOn w:val="DefaultParagraphFont"/>
    <w:rsid w:val="00E4384D"/>
  </w:style>
  <w:style w:type="character" w:customStyle="1" w:styleId="mi">
    <w:name w:val="mi"/>
    <w:basedOn w:val="DefaultParagraphFont"/>
    <w:rsid w:val="00E43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6205">
      <w:bodyDiv w:val="1"/>
      <w:marLeft w:val="0"/>
      <w:marRight w:val="0"/>
      <w:marTop w:val="0"/>
      <w:marBottom w:val="0"/>
      <w:divBdr>
        <w:top w:val="none" w:sz="0" w:space="0" w:color="auto"/>
        <w:left w:val="none" w:sz="0" w:space="0" w:color="auto"/>
        <w:bottom w:val="none" w:sz="0" w:space="0" w:color="auto"/>
        <w:right w:val="none" w:sz="0" w:space="0" w:color="auto"/>
      </w:divBdr>
    </w:div>
    <w:div w:id="61833132">
      <w:bodyDiv w:val="1"/>
      <w:marLeft w:val="0"/>
      <w:marRight w:val="0"/>
      <w:marTop w:val="0"/>
      <w:marBottom w:val="0"/>
      <w:divBdr>
        <w:top w:val="none" w:sz="0" w:space="0" w:color="auto"/>
        <w:left w:val="none" w:sz="0" w:space="0" w:color="auto"/>
        <w:bottom w:val="none" w:sz="0" w:space="0" w:color="auto"/>
        <w:right w:val="none" w:sz="0" w:space="0" w:color="auto"/>
      </w:divBdr>
    </w:div>
    <w:div w:id="108011061">
      <w:bodyDiv w:val="1"/>
      <w:marLeft w:val="0"/>
      <w:marRight w:val="0"/>
      <w:marTop w:val="0"/>
      <w:marBottom w:val="0"/>
      <w:divBdr>
        <w:top w:val="none" w:sz="0" w:space="0" w:color="auto"/>
        <w:left w:val="none" w:sz="0" w:space="0" w:color="auto"/>
        <w:bottom w:val="none" w:sz="0" w:space="0" w:color="auto"/>
        <w:right w:val="none" w:sz="0" w:space="0" w:color="auto"/>
      </w:divBdr>
    </w:div>
    <w:div w:id="111872767">
      <w:bodyDiv w:val="1"/>
      <w:marLeft w:val="0"/>
      <w:marRight w:val="0"/>
      <w:marTop w:val="0"/>
      <w:marBottom w:val="0"/>
      <w:divBdr>
        <w:top w:val="none" w:sz="0" w:space="0" w:color="auto"/>
        <w:left w:val="none" w:sz="0" w:space="0" w:color="auto"/>
        <w:bottom w:val="none" w:sz="0" w:space="0" w:color="auto"/>
        <w:right w:val="none" w:sz="0" w:space="0" w:color="auto"/>
      </w:divBdr>
    </w:div>
    <w:div w:id="337119119">
      <w:bodyDiv w:val="1"/>
      <w:marLeft w:val="0"/>
      <w:marRight w:val="0"/>
      <w:marTop w:val="0"/>
      <w:marBottom w:val="0"/>
      <w:divBdr>
        <w:top w:val="none" w:sz="0" w:space="0" w:color="auto"/>
        <w:left w:val="none" w:sz="0" w:space="0" w:color="auto"/>
        <w:bottom w:val="none" w:sz="0" w:space="0" w:color="auto"/>
        <w:right w:val="none" w:sz="0" w:space="0" w:color="auto"/>
      </w:divBdr>
    </w:div>
    <w:div w:id="546911843">
      <w:bodyDiv w:val="1"/>
      <w:marLeft w:val="0"/>
      <w:marRight w:val="0"/>
      <w:marTop w:val="0"/>
      <w:marBottom w:val="0"/>
      <w:divBdr>
        <w:top w:val="none" w:sz="0" w:space="0" w:color="auto"/>
        <w:left w:val="none" w:sz="0" w:space="0" w:color="auto"/>
        <w:bottom w:val="none" w:sz="0" w:space="0" w:color="auto"/>
        <w:right w:val="none" w:sz="0" w:space="0" w:color="auto"/>
      </w:divBdr>
      <w:divsChild>
        <w:div w:id="692804187">
          <w:marLeft w:val="0"/>
          <w:marRight w:val="0"/>
          <w:marTop w:val="0"/>
          <w:marBottom w:val="0"/>
          <w:divBdr>
            <w:top w:val="none" w:sz="0" w:space="0" w:color="auto"/>
            <w:left w:val="none" w:sz="0" w:space="0" w:color="auto"/>
            <w:bottom w:val="none" w:sz="0" w:space="0" w:color="auto"/>
            <w:right w:val="none" w:sz="0" w:space="0" w:color="auto"/>
          </w:divBdr>
          <w:divsChild>
            <w:div w:id="748961951">
              <w:marLeft w:val="0"/>
              <w:marRight w:val="0"/>
              <w:marTop w:val="0"/>
              <w:marBottom w:val="0"/>
              <w:divBdr>
                <w:top w:val="none" w:sz="0" w:space="0" w:color="auto"/>
                <w:left w:val="none" w:sz="0" w:space="0" w:color="auto"/>
                <w:bottom w:val="none" w:sz="0" w:space="0" w:color="auto"/>
                <w:right w:val="none" w:sz="0" w:space="0" w:color="auto"/>
              </w:divBdr>
              <w:divsChild>
                <w:div w:id="1546864623">
                  <w:marLeft w:val="0"/>
                  <w:marRight w:val="0"/>
                  <w:marTop w:val="0"/>
                  <w:marBottom w:val="0"/>
                  <w:divBdr>
                    <w:top w:val="none" w:sz="0" w:space="0" w:color="auto"/>
                    <w:left w:val="none" w:sz="0" w:space="0" w:color="auto"/>
                    <w:bottom w:val="none" w:sz="0" w:space="0" w:color="auto"/>
                    <w:right w:val="none" w:sz="0" w:space="0" w:color="auto"/>
                  </w:divBdr>
                  <w:divsChild>
                    <w:div w:id="389547418">
                      <w:marLeft w:val="0"/>
                      <w:marRight w:val="0"/>
                      <w:marTop w:val="0"/>
                      <w:marBottom w:val="0"/>
                      <w:divBdr>
                        <w:top w:val="none" w:sz="0" w:space="0" w:color="auto"/>
                        <w:left w:val="none" w:sz="0" w:space="0" w:color="auto"/>
                        <w:bottom w:val="none" w:sz="0" w:space="0" w:color="auto"/>
                        <w:right w:val="none" w:sz="0" w:space="0" w:color="auto"/>
                      </w:divBdr>
                      <w:divsChild>
                        <w:div w:id="235088623">
                          <w:marLeft w:val="0"/>
                          <w:marRight w:val="0"/>
                          <w:marTop w:val="0"/>
                          <w:marBottom w:val="0"/>
                          <w:divBdr>
                            <w:top w:val="none" w:sz="0" w:space="0" w:color="auto"/>
                            <w:left w:val="none" w:sz="0" w:space="0" w:color="auto"/>
                            <w:bottom w:val="none" w:sz="0" w:space="0" w:color="auto"/>
                            <w:right w:val="none" w:sz="0" w:space="0" w:color="auto"/>
                          </w:divBdr>
                          <w:divsChild>
                            <w:div w:id="20258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01628">
      <w:bodyDiv w:val="1"/>
      <w:marLeft w:val="0"/>
      <w:marRight w:val="0"/>
      <w:marTop w:val="0"/>
      <w:marBottom w:val="0"/>
      <w:divBdr>
        <w:top w:val="none" w:sz="0" w:space="0" w:color="auto"/>
        <w:left w:val="none" w:sz="0" w:space="0" w:color="auto"/>
        <w:bottom w:val="none" w:sz="0" w:space="0" w:color="auto"/>
        <w:right w:val="none" w:sz="0" w:space="0" w:color="auto"/>
      </w:divBdr>
    </w:div>
    <w:div w:id="624238857">
      <w:bodyDiv w:val="1"/>
      <w:marLeft w:val="0"/>
      <w:marRight w:val="0"/>
      <w:marTop w:val="0"/>
      <w:marBottom w:val="0"/>
      <w:divBdr>
        <w:top w:val="none" w:sz="0" w:space="0" w:color="auto"/>
        <w:left w:val="none" w:sz="0" w:space="0" w:color="auto"/>
        <w:bottom w:val="none" w:sz="0" w:space="0" w:color="auto"/>
        <w:right w:val="none" w:sz="0" w:space="0" w:color="auto"/>
      </w:divBdr>
    </w:div>
    <w:div w:id="723480357">
      <w:bodyDiv w:val="1"/>
      <w:marLeft w:val="0"/>
      <w:marRight w:val="0"/>
      <w:marTop w:val="0"/>
      <w:marBottom w:val="0"/>
      <w:divBdr>
        <w:top w:val="none" w:sz="0" w:space="0" w:color="auto"/>
        <w:left w:val="none" w:sz="0" w:space="0" w:color="auto"/>
        <w:bottom w:val="none" w:sz="0" w:space="0" w:color="auto"/>
        <w:right w:val="none" w:sz="0" w:space="0" w:color="auto"/>
      </w:divBdr>
    </w:div>
    <w:div w:id="747920366">
      <w:bodyDiv w:val="1"/>
      <w:marLeft w:val="0"/>
      <w:marRight w:val="0"/>
      <w:marTop w:val="0"/>
      <w:marBottom w:val="0"/>
      <w:divBdr>
        <w:top w:val="none" w:sz="0" w:space="0" w:color="auto"/>
        <w:left w:val="none" w:sz="0" w:space="0" w:color="auto"/>
        <w:bottom w:val="none" w:sz="0" w:space="0" w:color="auto"/>
        <w:right w:val="none" w:sz="0" w:space="0" w:color="auto"/>
      </w:divBdr>
    </w:div>
    <w:div w:id="750931636">
      <w:bodyDiv w:val="1"/>
      <w:marLeft w:val="0"/>
      <w:marRight w:val="0"/>
      <w:marTop w:val="0"/>
      <w:marBottom w:val="0"/>
      <w:divBdr>
        <w:top w:val="none" w:sz="0" w:space="0" w:color="auto"/>
        <w:left w:val="none" w:sz="0" w:space="0" w:color="auto"/>
        <w:bottom w:val="none" w:sz="0" w:space="0" w:color="auto"/>
        <w:right w:val="none" w:sz="0" w:space="0" w:color="auto"/>
      </w:divBdr>
    </w:div>
    <w:div w:id="855928839">
      <w:bodyDiv w:val="1"/>
      <w:marLeft w:val="0"/>
      <w:marRight w:val="0"/>
      <w:marTop w:val="0"/>
      <w:marBottom w:val="0"/>
      <w:divBdr>
        <w:top w:val="none" w:sz="0" w:space="0" w:color="auto"/>
        <w:left w:val="none" w:sz="0" w:space="0" w:color="auto"/>
        <w:bottom w:val="none" w:sz="0" w:space="0" w:color="auto"/>
        <w:right w:val="none" w:sz="0" w:space="0" w:color="auto"/>
      </w:divBdr>
    </w:div>
    <w:div w:id="875778452">
      <w:bodyDiv w:val="1"/>
      <w:marLeft w:val="0"/>
      <w:marRight w:val="0"/>
      <w:marTop w:val="0"/>
      <w:marBottom w:val="0"/>
      <w:divBdr>
        <w:top w:val="none" w:sz="0" w:space="0" w:color="auto"/>
        <w:left w:val="none" w:sz="0" w:space="0" w:color="auto"/>
        <w:bottom w:val="none" w:sz="0" w:space="0" w:color="auto"/>
        <w:right w:val="none" w:sz="0" w:space="0" w:color="auto"/>
      </w:divBdr>
    </w:div>
    <w:div w:id="900479684">
      <w:bodyDiv w:val="1"/>
      <w:marLeft w:val="0"/>
      <w:marRight w:val="0"/>
      <w:marTop w:val="0"/>
      <w:marBottom w:val="0"/>
      <w:divBdr>
        <w:top w:val="none" w:sz="0" w:space="0" w:color="auto"/>
        <w:left w:val="none" w:sz="0" w:space="0" w:color="auto"/>
        <w:bottom w:val="none" w:sz="0" w:space="0" w:color="auto"/>
        <w:right w:val="none" w:sz="0" w:space="0" w:color="auto"/>
      </w:divBdr>
    </w:div>
    <w:div w:id="1050614579">
      <w:bodyDiv w:val="1"/>
      <w:marLeft w:val="0"/>
      <w:marRight w:val="0"/>
      <w:marTop w:val="0"/>
      <w:marBottom w:val="0"/>
      <w:divBdr>
        <w:top w:val="none" w:sz="0" w:space="0" w:color="auto"/>
        <w:left w:val="none" w:sz="0" w:space="0" w:color="auto"/>
        <w:bottom w:val="none" w:sz="0" w:space="0" w:color="auto"/>
        <w:right w:val="none" w:sz="0" w:space="0" w:color="auto"/>
      </w:divBdr>
    </w:div>
    <w:div w:id="1227571942">
      <w:bodyDiv w:val="1"/>
      <w:marLeft w:val="0"/>
      <w:marRight w:val="0"/>
      <w:marTop w:val="0"/>
      <w:marBottom w:val="0"/>
      <w:divBdr>
        <w:top w:val="none" w:sz="0" w:space="0" w:color="auto"/>
        <w:left w:val="none" w:sz="0" w:space="0" w:color="auto"/>
        <w:bottom w:val="none" w:sz="0" w:space="0" w:color="auto"/>
        <w:right w:val="none" w:sz="0" w:space="0" w:color="auto"/>
      </w:divBdr>
    </w:div>
    <w:div w:id="1285190716">
      <w:bodyDiv w:val="1"/>
      <w:marLeft w:val="0"/>
      <w:marRight w:val="0"/>
      <w:marTop w:val="0"/>
      <w:marBottom w:val="0"/>
      <w:divBdr>
        <w:top w:val="none" w:sz="0" w:space="0" w:color="auto"/>
        <w:left w:val="none" w:sz="0" w:space="0" w:color="auto"/>
        <w:bottom w:val="none" w:sz="0" w:space="0" w:color="auto"/>
        <w:right w:val="none" w:sz="0" w:space="0" w:color="auto"/>
      </w:divBdr>
    </w:div>
    <w:div w:id="1500271206">
      <w:bodyDiv w:val="1"/>
      <w:marLeft w:val="0"/>
      <w:marRight w:val="0"/>
      <w:marTop w:val="0"/>
      <w:marBottom w:val="0"/>
      <w:divBdr>
        <w:top w:val="none" w:sz="0" w:space="0" w:color="auto"/>
        <w:left w:val="none" w:sz="0" w:space="0" w:color="auto"/>
        <w:bottom w:val="none" w:sz="0" w:space="0" w:color="auto"/>
        <w:right w:val="none" w:sz="0" w:space="0" w:color="auto"/>
      </w:divBdr>
    </w:div>
    <w:div w:id="1512185356">
      <w:bodyDiv w:val="1"/>
      <w:marLeft w:val="0"/>
      <w:marRight w:val="0"/>
      <w:marTop w:val="0"/>
      <w:marBottom w:val="0"/>
      <w:divBdr>
        <w:top w:val="none" w:sz="0" w:space="0" w:color="auto"/>
        <w:left w:val="none" w:sz="0" w:space="0" w:color="auto"/>
        <w:bottom w:val="none" w:sz="0" w:space="0" w:color="auto"/>
        <w:right w:val="none" w:sz="0" w:space="0" w:color="auto"/>
      </w:divBdr>
    </w:div>
    <w:div w:id="1583906505">
      <w:bodyDiv w:val="1"/>
      <w:marLeft w:val="0"/>
      <w:marRight w:val="0"/>
      <w:marTop w:val="0"/>
      <w:marBottom w:val="0"/>
      <w:divBdr>
        <w:top w:val="none" w:sz="0" w:space="0" w:color="auto"/>
        <w:left w:val="none" w:sz="0" w:space="0" w:color="auto"/>
        <w:bottom w:val="none" w:sz="0" w:space="0" w:color="auto"/>
        <w:right w:val="none" w:sz="0" w:space="0" w:color="auto"/>
      </w:divBdr>
    </w:div>
    <w:div w:id="1719084757">
      <w:bodyDiv w:val="1"/>
      <w:marLeft w:val="0"/>
      <w:marRight w:val="0"/>
      <w:marTop w:val="0"/>
      <w:marBottom w:val="0"/>
      <w:divBdr>
        <w:top w:val="none" w:sz="0" w:space="0" w:color="auto"/>
        <w:left w:val="none" w:sz="0" w:space="0" w:color="auto"/>
        <w:bottom w:val="none" w:sz="0" w:space="0" w:color="auto"/>
        <w:right w:val="none" w:sz="0" w:space="0" w:color="auto"/>
      </w:divBdr>
    </w:div>
    <w:div w:id="1749423664">
      <w:bodyDiv w:val="1"/>
      <w:marLeft w:val="0"/>
      <w:marRight w:val="0"/>
      <w:marTop w:val="0"/>
      <w:marBottom w:val="0"/>
      <w:divBdr>
        <w:top w:val="none" w:sz="0" w:space="0" w:color="auto"/>
        <w:left w:val="none" w:sz="0" w:space="0" w:color="auto"/>
        <w:bottom w:val="none" w:sz="0" w:space="0" w:color="auto"/>
        <w:right w:val="none" w:sz="0" w:space="0" w:color="auto"/>
      </w:divBdr>
    </w:div>
    <w:div w:id="1750997408">
      <w:bodyDiv w:val="1"/>
      <w:marLeft w:val="0"/>
      <w:marRight w:val="0"/>
      <w:marTop w:val="0"/>
      <w:marBottom w:val="0"/>
      <w:divBdr>
        <w:top w:val="none" w:sz="0" w:space="0" w:color="auto"/>
        <w:left w:val="none" w:sz="0" w:space="0" w:color="auto"/>
        <w:bottom w:val="none" w:sz="0" w:space="0" w:color="auto"/>
        <w:right w:val="none" w:sz="0" w:space="0" w:color="auto"/>
      </w:divBdr>
    </w:div>
    <w:div w:id="1848864378">
      <w:bodyDiv w:val="1"/>
      <w:marLeft w:val="0"/>
      <w:marRight w:val="0"/>
      <w:marTop w:val="0"/>
      <w:marBottom w:val="0"/>
      <w:divBdr>
        <w:top w:val="none" w:sz="0" w:space="0" w:color="auto"/>
        <w:left w:val="none" w:sz="0" w:space="0" w:color="auto"/>
        <w:bottom w:val="none" w:sz="0" w:space="0" w:color="auto"/>
        <w:right w:val="none" w:sz="0" w:space="0" w:color="auto"/>
      </w:divBdr>
    </w:div>
    <w:div w:id="1934780164">
      <w:bodyDiv w:val="1"/>
      <w:marLeft w:val="0"/>
      <w:marRight w:val="0"/>
      <w:marTop w:val="0"/>
      <w:marBottom w:val="0"/>
      <w:divBdr>
        <w:top w:val="none" w:sz="0" w:space="0" w:color="auto"/>
        <w:left w:val="none" w:sz="0" w:space="0" w:color="auto"/>
        <w:bottom w:val="none" w:sz="0" w:space="0" w:color="auto"/>
        <w:right w:val="none" w:sz="0" w:space="0" w:color="auto"/>
      </w:divBdr>
    </w:div>
    <w:div w:id="1965308561">
      <w:bodyDiv w:val="1"/>
      <w:marLeft w:val="0"/>
      <w:marRight w:val="0"/>
      <w:marTop w:val="0"/>
      <w:marBottom w:val="0"/>
      <w:divBdr>
        <w:top w:val="none" w:sz="0" w:space="0" w:color="auto"/>
        <w:left w:val="none" w:sz="0" w:space="0" w:color="auto"/>
        <w:bottom w:val="none" w:sz="0" w:space="0" w:color="auto"/>
        <w:right w:val="none" w:sz="0" w:space="0" w:color="auto"/>
      </w:divBdr>
    </w:div>
    <w:div w:id="196846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kaggle.com/nadintamer/introductory-data-challenge-r" TargetMode="External"/><Relationship Id="rId2" Type="http://schemas.openxmlformats.org/officeDocument/2006/relationships/numbering" Target="numbering.xml"/><Relationship Id="rId16" Type="http://schemas.openxmlformats.org/officeDocument/2006/relationships/hyperlink" Target="https://fivethirtyeight.com/features/the-ultimate-halloween-candy-power-rank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image" Target="media/image4.tiff"/><Relationship Id="rId23" Type="http://schemas.openxmlformats.org/officeDocument/2006/relationships/theme" Target="theme/theme1.xml"/><Relationship Id="rId10" Type="http://schemas.openxmlformats.org/officeDocument/2006/relationships/hyperlink" Target="https://github.com/fivethirtyeight/data/tree/master/candy-power-rank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tiff"/></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Users/sagarnildasgupta/Documents/Personal/17GitHub/data/candy-power-ranking/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garnildasgupta/Documents/Personal/17GitHub/data/candy-power-ranking/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[Data.xlsx]Sheet5!$B$1</c:f>
              <c:strCache>
                <c:ptCount val="1"/>
                <c:pt idx="0">
                  <c:v>AVG. WIN SHARE</c:v>
                </c:pt>
              </c:strCache>
            </c:strRef>
          </c:tx>
          <c:spPr>
            <a:solidFill>
              <a:schemeClr val="accent1"/>
            </a:solidFill>
            <a:ln>
              <a:noFill/>
            </a:ln>
            <a:effectLst/>
          </c:spPr>
          <c:invertIfNegative val="0"/>
          <c:cat>
            <c:strRef>
              <c:f>[Data.xlsx]Sheet5!$A$2:$A$10</c:f>
              <c:strCache>
                <c:ptCount val="9"/>
                <c:pt idx="0">
                  <c:v>Nougat</c:v>
                </c:pt>
                <c:pt idx="1">
                  <c:v>Crispy</c:v>
                </c:pt>
                <c:pt idx="2">
                  <c:v>Chocolate</c:v>
                </c:pt>
                <c:pt idx="3">
                  <c:v>Candy bar</c:v>
                </c:pt>
                <c:pt idx="4">
                  <c:v>Caramel</c:v>
                </c:pt>
                <c:pt idx="5">
                  <c:v>Peanuts &amp; nuts</c:v>
                </c:pt>
                <c:pt idx="6">
                  <c:v>Hard candy</c:v>
                </c:pt>
                <c:pt idx="7">
                  <c:v>Fruit</c:v>
                </c:pt>
                <c:pt idx="8">
                  <c:v>Multi-piece</c:v>
                </c:pt>
              </c:strCache>
            </c:strRef>
          </c:cat>
          <c:val>
            <c:numRef>
              <c:f>[Data.xlsx]Sheet5!$B$2:$B$10</c:f>
              <c:numCache>
                <c:formatCode>0%</c:formatCode>
                <c:ptCount val="9"/>
                <c:pt idx="0">
                  <c:v>0.66</c:v>
                </c:pt>
                <c:pt idx="1">
                  <c:v>0.64</c:v>
                </c:pt>
                <c:pt idx="2">
                  <c:v>0.61</c:v>
                </c:pt>
                <c:pt idx="3">
                  <c:v>0.61</c:v>
                </c:pt>
                <c:pt idx="4">
                  <c:v>0.6</c:v>
                </c:pt>
                <c:pt idx="5">
                  <c:v>0.56999999999999995</c:v>
                </c:pt>
                <c:pt idx="6">
                  <c:v>0.47</c:v>
                </c:pt>
                <c:pt idx="7">
                  <c:v>0.44</c:v>
                </c:pt>
                <c:pt idx="8">
                  <c:v>0.41</c:v>
                </c:pt>
              </c:numCache>
            </c:numRef>
          </c:val>
          <c:extLst>
            <c:ext xmlns:c16="http://schemas.microsoft.com/office/drawing/2014/chart" uri="{C3380CC4-5D6E-409C-BE32-E72D297353CC}">
              <c16:uniqueId val="{00000000-8C92-FE47-B6AB-06399B5EC829}"/>
            </c:ext>
          </c:extLst>
        </c:ser>
        <c:dLbls>
          <c:showLegendKey val="0"/>
          <c:showVal val="0"/>
          <c:showCatName val="0"/>
          <c:showSerName val="0"/>
          <c:showPercent val="0"/>
          <c:showBubbleSize val="0"/>
        </c:dLbls>
        <c:gapWidth val="219"/>
        <c:overlap val="-27"/>
        <c:axId val="1430773120"/>
        <c:axId val="1431066640"/>
      </c:barChart>
      <c:catAx>
        <c:axId val="143077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066640"/>
        <c:crosses val="autoZero"/>
        <c:auto val="1"/>
        <c:lblAlgn val="ctr"/>
        <c:lblOffset val="100"/>
        <c:noMultiLvlLbl val="0"/>
      </c:catAx>
      <c:valAx>
        <c:axId val="143106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773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[Data.xlsx]Sheet6!$B$1</c:f>
              <c:strCache>
                <c:ptCount val="1"/>
                <c:pt idx="0">
                  <c:v>Value added to win percentage</c:v>
                </c:pt>
              </c:strCache>
            </c:strRef>
          </c:tx>
          <c:spPr>
            <a:solidFill>
              <a:schemeClr val="accent1"/>
            </a:solidFill>
            <a:ln>
              <a:noFill/>
            </a:ln>
            <a:effectLst/>
          </c:spPr>
          <c:invertIfNegative val="0"/>
          <c:cat>
            <c:strRef>
              <c:f>[Data.xlsx]Sheet6!$A$2:$A$8</c:f>
              <c:strCache>
                <c:ptCount val="7"/>
                <c:pt idx="0">
                  <c:v>Chocolate</c:v>
                </c:pt>
                <c:pt idx="1">
                  <c:v>Fruit</c:v>
                </c:pt>
                <c:pt idx="2">
                  <c:v>Peanuts &amp; nuts</c:v>
                </c:pt>
                <c:pt idx="3">
                  <c:v>Crispy</c:v>
                </c:pt>
                <c:pt idx="4">
                  <c:v>Hard Candy</c:v>
                </c:pt>
                <c:pt idx="5">
                  <c:v>sugar percentage</c:v>
                </c:pt>
                <c:pt idx="6">
                  <c:v>price percentage</c:v>
                </c:pt>
              </c:strCache>
            </c:strRef>
          </c:cat>
          <c:val>
            <c:numRef>
              <c:f>[Data.xlsx]Sheet6!$B$2:$B$8</c:f>
              <c:numCache>
                <c:formatCode>General</c:formatCode>
                <c:ptCount val="7"/>
                <c:pt idx="0">
                  <c:v>19.987300000000001</c:v>
                </c:pt>
                <c:pt idx="1">
                  <c:v>8.6227999999999998</c:v>
                </c:pt>
                <c:pt idx="2">
                  <c:v>10.0435</c:v>
                </c:pt>
                <c:pt idx="3">
                  <c:v>9.4243000000000006</c:v>
                </c:pt>
                <c:pt idx="4">
                  <c:v>-6.0456000000000003</c:v>
                </c:pt>
                <c:pt idx="5">
                  <c:v>9.5396000000000001</c:v>
                </c:pt>
                <c:pt idx="6">
                  <c:v>-5.4627999999999997</c:v>
                </c:pt>
              </c:numCache>
            </c:numRef>
          </c:val>
          <c:extLst>
            <c:ext xmlns:c16="http://schemas.microsoft.com/office/drawing/2014/chart" uri="{C3380CC4-5D6E-409C-BE32-E72D297353CC}">
              <c16:uniqueId val="{00000000-003F-1140-A848-D7FF5D989931}"/>
            </c:ext>
          </c:extLst>
        </c:ser>
        <c:dLbls>
          <c:showLegendKey val="0"/>
          <c:showVal val="0"/>
          <c:showCatName val="0"/>
          <c:showSerName val="0"/>
          <c:showPercent val="0"/>
          <c:showBubbleSize val="0"/>
        </c:dLbls>
        <c:gapWidth val="182"/>
        <c:axId val="1443009920"/>
        <c:axId val="1433107792"/>
      </c:barChart>
      <c:catAx>
        <c:axId val="1443009920"/>
        <c:scaling>
          <c:orientation val="minMax"/>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107792"/>
        <c:crosses val="autoZero"/>
        <c:auto val="1"/>
        <c:lblAlgn val="ctr"/>
        <c:lblOffset val="100"/>
        <c:tickLblSkip val="1"/>
        <c:noMultiLvlLbl val="0"/>
      </c:catAx>
      <c:valAx>
        <c:axId val="1433107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009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lumMod val="15000"/>
          <a:lumOff val="85000"/>
        </a:schemeClr>
      </a:solidFill>
      <a:round/>
    </a:ln>
    <a:effectLst>
      <a:outerShdw blurRad="50800" dist="50800" dir="5400000" algn="ctr" rotWithShape="0">
        <a:srgbClr val="000000">
          <a:alpha val="0"/>
        </a:srgb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604F4-4C87-9648-8C34-80D63D2A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20</Pages>
  <Words>4146</Words>
  <Characters>21025</Characters>
  <Application>Microsoft Office Word</Application>
  <DocSecurity>0</DocSecurity>
  <Lines>1051</Lines>
  <Paragraphs>786</Paragraphs>
  <ScaleCrop>false</ScaleCrop>
  <HeadingPairs>
    <vt:vector size="2" baseType="variant">
      <vt:variant>
        <vt:lpstr>Title</vt:lpstr>
      </vt:variant>
      <vt:variant>
        <vt:i4>1</vt:i4>
      </vt:variant>
    </vt:vector>
  </HeadingPairs>
  <TitlesOfParts>
    <vt:vector size="1" baseType="lpstr">
      <vt:lpstr>Lidl Analytics – Data Science Case Study</vt:lpstr>
    </vt:vector>
  </TitlesOfParts>
  <Manager/>
  <Company>dasgupta.sagarnil@gmail.com</Company>
  <LinksUpToDate>false</LinksUpToDate>
  <CharactersWithSpaces>24385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Lidl Analytics – Data Science Case Study</dc:title>
  <dc:subject>Candy Brand</dc:subject>
  <dc:creator>Sagarnil Dasgupta</dc:creator>
  <cp:keywords/>
  <dc:description/>
  <cp:lastModifiedBy>Sagarnil Dasgupta</cp:lastModifiedBy>
  <cp:revision>3</cp:revision>
  <dcterms:created xsi:type="dcterms:W3CDTF">2019-10-03T16:12:00Z</dcterms:created>
  <dcterms:modified xsi:type="dcterms:W3CDTF">2019-10-06T13:42:00Z</dcterms:modified>
  <cp:category/>
</cp:coreProperties>
</file>