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4760EF" w:rsidP="004760EF" w:rsidRDefault="004760EF" w14:paraId="38CC78B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4760EF" w:rsidP="004760EF" w:rsidRDefault="004760EF" w14:paraId="173F531B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7363F1BF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4760EF" w:rsidP="004760EF" w:rsidRDefault="004760EF" w14:paraId="5C3E1C6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55D48A89" w14:textId="6636FF54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B17EFB" w:rsidR="57B17EF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57B17EFB" w:rsidR="57B17EF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B17EFB" w:rsidR="57B17EF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February 21, 2021</w:t>
      </w:r>
    </w:p>
    <w:p w:rsidRPr="00813CF3" w:rsidR="004760EF" w:rsidP="004760EF" w:rsidRDefault="004760EF" w14:paraId="55D391E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3091D0A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4760EF" w:rsidP="004760EF" w:rsidRDefault="004760EF" w14:paraId="64FE0F7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01A48461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4760EF" w:rsidP="004760EF" w:rsidRDefault="004760EF" w14:paraId="1F77348A" w14:textId="029DE9AE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12F8BE31" w:rsidR="12F8BE3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Changes in wireframes  </w:t>
      </w:r>
    </w:p>
    <w:p w:rsidRPr="00327ABC" w:rsidR="004760EF" w:rsidP="004760EF" w:rsidRDefault="004760EF" w14:paraId="3B27478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4760EF" w:rsidP="004760EF" w:rsidRDefault="004760EF" w14:paraId="6CF10B7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76525DA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50DEAB5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4760EF" w:rsidP="004760EF" w:rsidRDefault="004760EF" w14:paraId="096068A6" w14:textId="62297A22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2F8BE31" w:rsidR="12F8BE3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Slight change was made in wireframes</w:t>
      </w:r>
    </w:p>
    <w:p w:rsidRPr="00813CF3" w:rsidR="004760EF" w:rsidP="004760EF" w:rsidRDefault="004760EF" w14:paraId="529B70A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303ED53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7587AC6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70EDAF1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4760EF" w:rsidP="004760EF" w:rsidRDefault="004760EF" w14:paraId="69626D0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4760EF" w:rsidP="004760EF" w:rsidRDefault="004760EF" w14:paraId="7FFC980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4760EF" w:rsidP="004760EF" w:rsidRDefault="004760EF" w14:paraId="186033A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3DA99C9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Pr="007A0CB1" w:rsidR="004760EF" w:rsidP="12F8BE31" w:rsidRDefault="004760EF" w14:paraId="5230AC07" w14:textId="7FBB04F6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12F8BE31" w:rsidR="12F8BE3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Review of student registration system of Final Year Project</w:t>
      </w:r>
    </w:p>
    <w:p w:rsidRPr="00813CF3" w:rsidR="004760EF" w:rsidP="004760EF" w:rsidRDefault="004760EF" w14:paraId="30446C0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4BF1EA9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1AC181B8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4760EF" w:rsidP="004760EF" w:rsidRDefault="004760EF" w14:paraId="0C9A21AD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4760EF" w:rsidP="004760EF" w:rsidRDefault="004760EF" w14:paraId="100A954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7B17EFB" wp14:anchorId="1FCEA087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74e56620b942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B17EFB" w:rsidR="57B17EF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4760EF" w:rsidP="004760EF" w:rsidRDefault="004760EF" w14:paraId="010EB8A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4760EF" w14:paraId="1F269F72" w14:textId="642086F2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EF"/>
    <w:rsid w:val="004760EF"/>
    <w:rsid w:val="00A33281"/>
    <w:rsid w:val="12F8BE31"/>
    <w:rsid w:val="57B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D75"/>
  <w15:chartTrackingRefBased/>
  <w15:docId w15:val="{76813A21-5B7D-41E2-BAB0-E11B0DC86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60E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7074e56620b9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3</revision>
  <dcterms:created xsi:type="dcterms:W3CDTF">2021-04-19T03:05:00.0000000Z</dcterms:created>
  <dcterms:modified xsi:type="dcterms:W3CDTF">2021-04-24T05:37:08.3979883Z</dcterms:modified>
</coreProperties>
</file>