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103B9" w14:textId="77777777" w:rsidR="00FA7FF6" w:rsidRDefault="00FA7FF6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5B528335" w14:textId="3E12960B" w:rsidR="00FA7FF6" w:rsidRDefault="00FA7FF6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6A12F6F1" w14:textId="7498584F" w:rsidR="00FD2A4F" w:rsidRDefault="00FD2A4F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1380C9F6" w14:textId="4ED08E33" w:rsidR="00FD2A4F" w:rsidRDefault="00FD2A4F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31EC1E55" w14:textId="77777777" w:rsidR="00FD2A4F" w:rsidRDefault="00FD2A4F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6470B6AE" w14:textId="77777777" w:rsidR="00FA7FF6" w:rsidRDefault="00FA7FF6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1FB31B90" w14:textId="77777777" w:rsidR="00FA7FF6" w:rsidRDefault="00FA7FF6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2626E2A9" w14:textId="531D2221" w:rsidR="00883BB0" w:rsidRPr="00FA7FF6" w:rsidRDefault="00883BB0" w:rsidP="004D3E88">
      <w:pPr>
        <w:pStyle w:val="NoSpacing"/>
        <w:jc w:val="center"/>
        <w:rPr>
          <w:b/>
          <w:bCs/>
          <w:sz w:val="44"/>
          <w:szCs w:val="44"/>
          <w:lang w:val="en-IN"/>
        </w:rPr>
      </w:pPr>
      <w:r w:rsidRPr="00FA7FF6">
        <w:rPr>
          <w:b/>
          <w:bCs/>
          <w:sz w:val="44"/>
          <w:szCs w:val="44"/>
          <w:lang w:val="en-IN"/>
        </w:rPr>
        <w:t>WFD PATCH MANAGER DESIGN DOCUMENT</w:t>
      </w:r>
    </w:p>
    <w:p w14:paraId="2DB93368" w14:textId="57339B32" w:rsidR="00FA7FF6" w:rsidRDefault="00FA7FF6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71D5B7DC" w14:textId="4BC255E3" w:rsidR="00FA7FF6" w:rsidRDefault="00C43DC8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(An automated solution for applying WFD patches)</w:t>
      </w:r>
    </w:p>
    <w:p w14:paraId="7D827B21" w14:textId="11BAA41E" w:rsidR="00FA7FF6" w:rsidRDefault="00FA7FF6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4036C194" w14:textId="0FAD2AD4" w:rsidR="00FA7FF6" w:rsidRDefault="00FA7FF6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0150B540" w14:textId="10460E80" w:rsidR="00FA7FF6" w:rsidRDefault="00FA7FF6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6AA70B75" w14:textId="256F6D5F" w:rsidR="00FA7FF6" w:rsidRDefault="00FA7FF6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3EC399D9" w14:textId="1235186F" w:rsidR="00FA7FF6" w:rsidRDefault="00FA7FF6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19F72482" w14:textId="77777777" w:rsidR="00FD2A4F" w:rsidRDefault="00FD2A4F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0B23F5EC" w14:textId="77777777" w:rsidR="00FA7FF6" w:rsidRDefault="00FA7FF6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57A1CA5C" w14:textId="74DD119F" w:rsidR="00FA7FF6" w:rsidRDefault="00FA7FF6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5FF9F7AC" w14:textId="4E84B243" w:rsidR="00FA7FF6" w:rsidRDefault="00FA7FF6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53B7A422" w14:textId="77777777" w:rsidR="00FD2A4F" w:rsidRDefault="00FD2A4F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54012462" w14:textId="77777777" w:rsidR="00883BB0" w:rsidRDefault="00883BB0" w:rsidP="006A0279">
      <w:pPr>
        <w:pStyle w:val="NoSpacing"/>
        <w:rPr>
          <w:b/>
          <w:bCs/>
          <w:sz w:val="32"/>
          <w:szCs w:val="32"/>
          <w:lang w:val="en-IN"/>
        </w:rPr>
      </w:pPr>
    </w:p>
    <w:p w14:paraId="362F6438" w14:textId="77777777" w:rsidR="00883BB0" w:rsidRDefault="00883BB0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1F94" w14:paraId="3FE79B13" w14:textId="77777777" w:rsidTr="00E21F94">
        <w:tc>
          <w:tcPr>
            <w:tcW w:w="4675" w:type="dxa"/>
          </w:tcPr>
          <w:p w14:paraId="141BCD4A" w14:textId="1C70141E" w:rsidR="00E21F94" w:rsidRPr="00E21F94" w:rsidRDefault="00E21F94" w:rsidP="004D3E88">
            <w:pPr>
              <w:pStyle w:val="NoSpacing"/>
              <w:jc w:val="center"/>
              <w:rPr>
                <w:lang w:val="en-IN"/>
              </w:rPr>
            </w:pPr>
            <w:r w:rsidRPr="00E21F94">
              <w:rPr>
                <w:lang w:val="en-IN"/>
              </w:rPr>
              <w:t>Version</w:t>
            </w:r>
          </w:p>
        </w:tc>
        <w:tc>
          <w:tcPr>
            <w:tcW w:w="4675" w:type="dxa"/>
          </w:tcPr>
          <w:p w14:paraId="099F50B3" w14:textId="49AD38F2" w:rsidR="00E21F94" w:rsidRPr="00E21F94" w:rsidRDefault="00E21F94" w:rsidP="004D3E88">
            <w:pPr>
              <w:pStyle w:val="NoSpacing"/>
              <w:jc w:val="center"/>
              <w:rPr>
                <w:lang w:val="en-IN"/>
              </w:rPr>
            </w:pPr>
            <w:r w:rsidRPr="00E21F94">
              <w:rPr>
                <w:lang w:val="en-IN"/>
              </w:rPr>
              <w:t>1.0</w:t>
            </w:r>
          </w:p>
        </w:tc>
      </w:tr>
      <w:tr w:rsidR="00E21F94" w14:paraId="64CA107D" w14:textId="77777777" w:rsidTr="00E21F94">
        <w:tc>
          <w:tcPr>
            <w:tcW w:w="4675" w:type="dxa"/>
          </w:tcPr>
          <w:p w14:paraId="3334FCA6" w14:textId="2DFD0B86" w:rsidR="00E21F94" w:rsidRPr="00E21F94" w:rsidRDefault="00E21F94" w:rsidP="004D3E88">
            <w:pPr>
              <w:pStyle w:val="NoSpacing"/>
              <w:jc w:val="center"/>
              <w:rPr>
                <w:lang w:val="en-IN"/>
              </w:rPr>
            </w:pPr>
            <w:r w:rsidRPr="00E21F94">
              <w:rPr>
                <w:lang w:val="en-IN"/>
              </w:rPr>
              <w:t>Author</w:t>
            </w:r>
          </w:p>
        </w:tc>
        <w:tc>
          <w:tcPr>
            <w:tcW w:w="4675" w:type="dxa"/>
          </w:tcPr>
          <w:p w14:paraId="12CD307E" w14:textId="35914B40" w:rsidR="00E21F94" w:rsidRPr="00E21F94" w:rsidRDefault="00E21F94" w:rsidP="004D3E88">
            <w:pPr>
              <w:pStyle w:val="NoSpacing"/>
              <w:jc w:val="center"/>
              <w:rPr>
                <w:lang w:val="en-IN"/>
              </w:rPr>
            </w:pPr>
            <w:hyperlink r:id="rId6" w:history="1">
              <w:r w:rsidRPr="00E21F94">
                <w:rPr>
                  <w:rStyle w:val="Hyperlink"/>
                  <w:lang w:val="en-IN"/>
                </w:rPr>
                <w:t>mayur.kapoor@kronos.com</w:t>
              </w:r>
            </w:hyperlink>
            <w:r w:rsidRPr="00E21F94">
              <w:rPr>
                <w:lang w:val="en-IN"/>
              </w:rPr>
              <w:t xml:space="preserve"> </w:t>
            </w:r>
            <w:hyperlink r:id="rId7" w:history="1">
              <w:r w:rsidRPr="0056269C">
                <w:rPr>
                  <w:rStyle w:val="Hyperlink"/>
                  <w:lang w:val="en-IN"/>
                </w:rPr>
                <w:t>sagar.saxena@kronos.com</w:t>
              </w:r>
            </w:hyperlink>
            <w:r>
              <w:t xml:space="preserve"> </w:t>
            </w:r>
          </w:p>
        </w:tc>
      </w:tr>
    </w:tbl>
    <w:p w14:paraId="3C17719C" w14:textId="77777777" w:rsidR="00883BB0" w:rsidRDefault="00883BB0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23CB7D7D" w14:textId="77777777" w:rsidR="00883BB0" w:rsidRDefault="00883BB0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3AF5DA60" w14:textId="541A7BEB" w:rsidR="00883BB0" w:rsidRDefault="00883BB0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1710C6E2" w14:textId="79AA893D" w:rsidR="006A0279" w:rsidRDefault="006A0279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1E5FF1C2" w14:textId="61CA580C" w:rsidR="006A0279" w:rsidRDefault="006A0279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2AA0A385" w14:textId="6FADF304" w:rsidR="006A0279" w:rsidRDefault="006A0279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7F50C826" w14:textId="591B68FE" w:rsidR="006A0279" w:rsidRDefault="006A0279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60EB37FE" w14:textId="77777777" w:rsidR="00FD2A4F" w:rsidRDefault="00FD2A4F" w:rsidP="00FD2A4F">
      <w:pPr>
        <w:pStyle w:val="NoSpacing"/>
        <w:rPr>
          <w:b/>
          <w:bCs/>
          <w:sz w:val="32"/>
          <w:szCs w:val="32"/>
          <w:lang w:val="en-IN"/>
        </w:rPr>
      </w:pPr>
      <w:bookmarkStart w:id="0" w:name="_GoBack"/>
      <w:bookmarkEnd w:id="0"/>
    </w:p>
    <w:p w14:paraId="1BEB85C5" w14:textId="77777777" w:rsidR="00883BB0" w:rsidRDefault="00883BB0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</w:p>
    <w:p w14:paraId="5DB6098E" w14:textId="2B788A30" w:rsidR="006C150B" w:rsidRPr="00D4265A" w:rsidRDefault="003A05E6" w:rsidP="004D3E88">
      <w:pPr>
        <w:pStyle w:val="NoSpacing"/>
        <w:jc w:val="center"/>
        <w:rPr>
          <w:b/>
          <w:bCs/>
          <w:sz w:val="32"/>
          <w:szCs w:val="32"/>
          <w:lang w:val="en-IN"/>
        </w:rPr>
      </w:pPr>
      <w:r w:rsidRPr="00D4265A">
        <w:rPr>
          <w:b/>
          <w:bCs/>
          <w:sz w:val="32"/>
          <w:szCs w:val="32"/>
          <w:lang w:val="en-IN"/>
        </w:rPr>
        <w:t>WFD Patch Manager</w:t>
      </w:r>
    </w:p>
    <w:p w14:paraId="478FAD13" w14:textId="77777777" w:rsidR="005F0AA3" w:rsidRDefault="005F0AA3" w:rsidP="00BF46AE">
      <w:pPr>
        <w:pStyle w:val="NoSpacing"/>
        <w:rPr>
          <w:lang w:val="en-IN"/>
        </w:rPr>
      </w:pPr>
    </w:p>
    <w:p w14:paraId="14C9B979" w14:textId="6654E11E" w:rsidR="004F5223" w:rsidRPr="00BF46AE" w:rsidRDefault="005F0AA3" w:rsidP="00BF46AE">
      <w:pPr>
        <w:pStyle w:val="NoSpacing"/>
        <w:rPr>
          <w:lang w:val="en-IN"/>
        </w:rPr>
      </w:pPr>
      <w:r w:rsidRPr="005F0AA3">
        <w:rPr>
          <w:b/>
          <w:bCs/>
          <w:sz w:val="28"/>
          <w:szCs w:val="28"/>
          <w:lang w:val="en-IN"/>
        </w:rPr>
        <w:t>Introduction</w:t>
      </w:r>
      <w:r w:rsidR="00377046" w:rsidRPr="005F0AA3">
        <w:rPr>
          <w:b/>
          <w:bCs/>
          <w:sz w:val="28"/>
          <w:szCs w:val="28"/>
          <w:lang w:val="en-IN"/>
        </w:rPr>
        <w:br/>
      </w:r>
      <w:r w:rsidR="004F5223" w:rsidRPr="004D3E88">
        <w:rPr>
          <w:lang w:val="en-IN"/>
        </w:rPr>
        <w:t xml:space="preserve">WFD patch manager </w:t>
      </w:r>
      <w:r w:rsidR="00F12023" w:rsidRPr="004D3E88">
        <w:rPr>
          <w:lang w:val="en-IN"/>
        </w:rPr>
        <w:t>is</w:t>
      </w:r>
      <w:r w:rsidR="00D668C9" w:rsidRPr="004D3E88">
        <w:rPr>
          <w:lang w:val="en-IN"/>
        </w:rPr>
        <w:t xml:space="preserve"> automated one-click solution for applying patches in WFD </w:t>
      </w:r>
      <w:r w:rsidR="00E1496D" w:rsidRPr="004D3E88">
        <w:rPr>
          <w:lang w:val="en-IN"/>
        </w:rPr>
        <w:t>services (</w:t>
      </w:r>
      <w:r w:rsidR="00154D25" w:rsidRPr="004D3E88">
        <w:rPr>
          <w:lang w:val="en-IN"/>
        </w:rPr>
        <w:t>WFM,</w:t>
      </w:r>
      <w:r w:rsidR="004F5223" w:rsidRPr="004D3E88">
        <w:rPr>
          <w:lang w:val="en-IN"/>
        </w:rPr>
        <w:t xml:space="preserve"> </w:t>
      </w:r>
      <w:r w:rsidR="00154D25" w:rsidRPr="004D3E88">
        <w:rPr>
          <w:lang w:val="en-IN"/>
        </w:rPr>
        <w:t>Reporting,</w:t>
      </w:r>
      <w:r w:rsidR="004F5223" w:rsidRPr="004D3E88">
        <w:rPr>
          <w:lang w:val="en-IN"/>
        </w:rPr>
        <w:t xml:space="preserve"> </w:t>
      </w:r>
      <w:r w:rsidR="00154D25" w:rsidRPr="004D3E88">
        <w:rPr>
          <w:lang w:val="en-IN"/>
        </w:rPr>
        <w:t xml:space="preserve">Open </w:t>
      </w:r>
      <w:r w:rsidR="006C150B" w:rsidRPr="004D3E88">
        <w:rPr>
          <w:lang w:val="en-IN"/>
        </w:rPr>
        <w:t>AM,</w:t>
      </w:r>
      <w:r w:rsidR="004F5223" w:rsidRPr="004D3E88">
        <w:rPr>
          <w:lang w:val="en-IN"/>
        </w:rPr>
        <w:t xml:space="preserve"> PostgreSQL etc). It will provide a user interface layout </w:t>
      </w:r>
      <w:r w:rsidR="00E1496D" w:rsidRPr="004D3E88">
        <w:rPr>
          <w:lang w:val="en-IN"/>
        </w:rPr>
        <w:t xml:space="preserve">which interacts with </w:t>
      </w:r>
      <w:r w:rsidR="00154D25" w:rsidRPr="004D3E88">
        <w:rPr>
          <w:lang w:val="en-IN"/>
        </w:rPr>
        <w:t>user and</w:t>
      </w:r>
      <w:r w:rsidR="00C23575" w:rsidRPr="004D3E88">
        <w:rPr>
          <w:lang w:val="en-IN"/>
        </w:rPr>
        <w:t xml:space="preserve"> perform required</w:t>
      </w:r>
      <w:r w:rsidR="00154D25" w:rsidRPr="004D3E88">
        <w:rPr>
          <w:lang w:val="en-IN"/>
        </w:rPr>
        <w:t xml:space="preserve"> patching</w:t>
      </w:r>
      <w:r w:rsidR="00C23575" w:rsidRPr="004D3E88">
        <w:rPr>
          <w:lang w:val="en-IN"/>
        </w:rPr>
        <w:t xml:space="preserve"> actions</w:t>
      </w:r>
      <w:r w:rsidR="001261B9">
        <w:rPr>
          <w:lang w:val="en-IN"/>
        </w:rPr>
        <w:t xml:space="preserve"> parallelly</w:t>
      </w:r>
      <w:r w:rsidR="00C23575" w:rsidRPr="004D3E88">
        <w:rPr>
          <w:lang w:val="en-IN"/>
        </w:rPr>
        <w:t xml:space="preserve"> </w:t>
      </w:r>
      <w:r w:rsidR="00154D25" w:rsidRPr="004D3E88">
        <w:rPr>
          <w:lang w:val="en-IN"/>
        </w:rPr>
        <w:t>on</w:t>
      </w:r>
      <w:r w:rsidR="001261B9">
        <w:rPr>
          <w:lang w:val="en-IN"/>
        </w:rPr>
        <w:t xml:space="preserve"> multiple</w:t>
      </w:r>
      <w:r w:rsidR="00154D25" w:rsidRPr="004D3E88">
        <w:rPr>
          <w:lang w:val="en-IN"/>
        </w:rPr>
        <w:t xml:space="preserve"> Right-Scale deployments</w:t>
      </w:r>
      <w:r w:rsidR="002D33B1">
        <w:rPr>
          <w:lang w:val="en-IN"/>
        </w:rPr>
        <w:t xml:space="preserve"> on behalf of user</w:t>
      </w:r>
      <w:r w:rsidR="00C23575" w:rsidRPr="004D3E88">
        <w:rPr>
          <w:lang w:val="en-IN"/>
        </w:rPr>
        <w:t>.</w:t>
      </w:r>
    </w:p>
    <w:p w14:paraId="2B48E67D" w14:textId="77777777" w:rsidR="008869A8" w:rsidRDefault="008869A8" w:rsidP="00BF46AE">
      <w:pPr>
        <w:pStyle w:val="NoSpacing"/>
        <w:rPr>
          <w:lang w:val="en-IN"/>
        </w:rPr>
      </w:pPr>
    </w:p>
    <w:p w14:paraId="060B6D68" w14:textId="16BC0A24" w:rsidR="0071529E" w:rsidRPr="004D3E88" w:rsidRDefault="0071529E" w:rsidP="00BF46AE">
      <w:pPr>
        <w:pStyle w:val="NoSpacing"/>
        <w:rPr>
          <w:b/>
          <w:bCs/>
          <w:sz w:val="28"/>
          <w:szCs w:val="28"/>
          <w:lang w:val="en-IN"/>
        </w:rPr>
      </w:pPr>
      <w:r w:rsidRPr="004D3E88">
        <w:rPr>
          <w:b/>
          <w:bCs/>
          <w:sz w:val="28"/>
          <w:szCs w:val="28"/>
          <w:lang w:val="en-IN"/>
        </w:rPr>
        <w:t>Audience</w:t>
      </w:r>
    </w:p>
    <w:p w14:paraId="112C7324" w14:textId="452D9588" w:rsidR="0071529E" w:rsidRDefault="0071529E" w:rsidP="00BF46AE">
      <w:pPr>
        <w:pStyle w:val="NoSpacing"/>
        <w:rPr>
          <w:lang w:val="en-IN"/>
        </w:rPr>
      </w:pPr>
      <w:r>
        <w:rPr>
          <w:lang w:val="en-IN"/>
        </w:rPr>
        <w:t>Release Team, One support Team, Automation Team</w:t>
      </w:r>
    </w:p>
    <w:p w14:paraId="00CE5A00" w14:textId="77777777" w:rsidR="004D3E88" w:rsidRDefault="004D3E88" w:rsidP="00BF46AE">
      <w:pPr>
        <w:pStyle w:val="NoSpacing"/>
        <w:rPr>
          <w:lang w:val="en-IN"/>
        </w:rPr>
      </w:pPr>
    </w:p>
    <w:p w14:paraId="26A2788C" w14:textId="12808E38" w:rsidR="00377046" w:rsidRPr="00DD1E27" w:rsidRDefault="00377046" w:rsidP="00BF46AE">
      <w:pPr>
        <w:pStyle w:val="NoSpacing"/>
        <w:rPr>
          <w:b/>
          <w:bCs/>
          <w:sz w:val="28"/>
          <w:szCs w:val="28"/>
          <w:lang w:val="en-IN"/>
        </w:rPr>
      </w:pPr>
      <w:r w:rsidRPr="00DD1E27">
        <w:rPr>
          <w:b/>
          <w:bCs/>
          <w:sz w:val="28"/>
          <w:szCs w:val="28"/>
          <w:lang w:val="en-IN"/>
        </w:rPr>
        <w:t>Intent to deploy</w:t>
      </w:r>
    </w:p>
    <w:p w14:paraId="12A1E4AB" w14:textId="11FDF6BF" w:rsidR="002A1C35" w:rsidRPr="005402B1" w:rsidRDefault="002A1C35" w:rsidP="00DD1E27">
      <w:pPr>
        <w:pStyle w:val="NoSpacing"/>
        <w:numPr>
          <w:ilvl w:val="0"/>
          <w:numId w:val="6"/>
        </w:numPr>
        <w:rPr>
          <w:lang w:val="en-IN"/>
        </w:rPr>
      </w:pPr>
      <w:r w:rsidRPr="005402B1">
        <w:rPr>
          <w:lang w:val="en-IN"/>
        </w:rPr>
        <w:t>To apply patches in a project (CUST/CFN) in a single click</w:t>
      </w:r>
    </w:p>
    <w:p w14:paraId="251DB220" w14:textId="6586EDA7" w:rsidR="002A1C35" w:rsidRPr="005402B1" w:rsidRDefault="002A1C35" w:rsidP="00DD1E27">
      <w:pPr>
        <w:pStyle w:val="NoSpacing"/>
        <w:numPr>
          <w:ilvl w:val="0"/>
          <w:numId w:val="6"/>
        </w:numPr>
        <w:rPr>
          <w:lang w:val="en-IN"/>
        </w:rPr>
      </w:pPr>
      <w:r w:rsidRPr="005402B1">
        <w:rPr>
          <w:lang w:val="en-IN"/>
        </w:rPr>
        <w:t xml:space="preserve">To </w:t>
      </w:r>
      <w:r w:rsidR="009B4754" w:rsidRPr="005402B1">
        <w:rPr>
          <w:lang w:val="en-IN"/>
        </w:rPr>
        <w:t xml:space="preserve">get rid </w:t>
      </w:r>
      <w:r w:rsidR="00DD1E27" w:rsidRPr="005402B1">
        <w:rPr>
          <w:lang w:val="en-IN"/>
        </w:rPr>
        <w:t>of</w:t>
      </w:r>
      <w:r w:rsidR="009B4754" w:rsidRPr="005402B1">
        <w:rPr>
          <w:lang w:val="en-IN"/>
        </w:rPr>
        <w:t xml:space="preserve"> manual intervention</w:t>
      </w:r>
    </w:p>
    <w:p w14:paraId="65C60892" w14:textId="71E627AE" w:rsidR="002A1C35" w:rsidRPr="005402B1" w:rsidRDefault="002A1C35" w:rsidP="00DD1E27">
      <w:pPr>
        <w:pStyle w:val="NoSpacing"/>
        <w:numPr>
          <w:ilvl w:val="0"/>
          <w:numId w:val="6"/>
        </w:numPr>
        <w:rPr>
          <w:lang w:val="en-IN"/>
        </w:rPr>
      </w:pPr>
      <w:r w:rsidRPr="005402B1">
        <w:rPr>
          <w:lang w:val="en-IN"/>
        </w:rPr>
        <w:t xml:space="preserve">To </w:t>
      </w:r>
      <w:r w:rsidR="009D5EE5" w:rsidRPr="005402B1">
        <w:rPr>
          <w:lang w:val="en-IN"/>
        </w:rPr>
        <w:t>avoid</w:t>
      </w:r>
      <w:r w:rsidRPr="005402B1">
        <w:rPr>
          <w:lang w:val="en-IN"/>
        </w:rPr>
        <w:t xml:space="preserve"> </w:t>
      </w:r>
      <w:r w:rsidR="009D5EE5" w:rsidRPr="005402B1">
        <w:rPr>
          <w:lang w:val="en-IN"/>
        </w:rPr>
        <w:t xml:space="preserve">any type of </w:t>
      </w:r>
      <w:r w:rsidRPr="005402B1">
        <w:rPr>
          <w:lang w:val="en-IN"/>
        </w:rPr>
        <w:t>human error</w:t>
      </w:r>
      <w:r w:rsidR="00DD1E27" w:rsidRPr="005402B1">
        <w:rPr>
          <w:lang w:val="en-IN"/>
        </w:rPr>
        <w:t xml:space="preserve"> while applying patches</w:t>
      </w:r>
    </w:p>
    <w:p w14:paraId="75585A61" w14:textId="77B40760" w:rsidR="003A05E6" w:rsidRPr="005402B1" w:rsidRDefault="002A1C35" w:rsidP="00DD1E27">
      <w:pPr>
        <w:pStyle w:val="NoSpacing"/>
        <w:numPr>
          <w:ilvl w:val="0"/>
          <w:numId w:val="6"/>
        </w:numPr>
        <w:rPr>
          <w:lang w:val="en-IN"/>
        </w:rPr>
      </w:pPr>
      <w:r w:rsidRPr="005402B1">
        <w:rPr>
          <w:lang w:val="en-IN"/>
        </w:rPr>
        <w:t>To reduce time and effort both</w:t>
      </w:r>
      <w:r w:rsidR="00616F5D" w:rsidRPr="005402B1">
        <w:rPr>
          <w:lang w:val="en-IN"/>
        </w:rPr>
        <w:t xml:space="preserve">, during </w:t>
      </w:r>
      <w:r w:rsidRPr="005402B1">
        <w:rPr>
          <w:lang w:val="en-IN"/>
        </w:rPr>
        <w:t>patching activity</w:t>
      </w:r>
    </w:p>
    <w:p w14:paraId="0F7F4B52" w14:textId="56645619" w:rsidR="00524568" w:rsidRDefault="00524568" w:rsidP="00BF46AE">
      <w:pPr>
        <w:pStyle w:val="NoSpacing"/>
        <w:rPr>
          <w:sz w:val="24"/>
          <w:szCs w:val="24"/>
          <w:lang w:val="en-IN"/>
        </w:rPr>
      </w:pPr>
    </w:p>
    <w:p w14:paraId="6247F318" w14:textId="18DD9387" w:rsidR="008869A8" w:rsidRDefault="008869A8" w:rsidP="00BF46AE">
      <w:pPr>
        <w:pStyle w:val="NoSpacing"/>
        <w:rPr>
          <w:b/>
          <w:bCs/>
          <w:sz w:val="28"/>
          <w:szCs w:val="28"/>
          <w:lang w:val="en-IN"/>
        </w:rPr>
      </w:pPr>
      <w:r w:rsidRPr="008869A8">
        <w:rPr>
          <w:b/>
          <w:bCs/>
          <w:sz w:val="28"/>
          <w:szCs w:val="28"/>
          <w:lang w:val="en-IN"/>
        </w:rPr>
        <w:t>Technology/Platform</w:t>
      </w:r>
    </w:p>
    <w:p w14:paraId="07716FBF" w14:textId="0DA3BC55" w:rsidR="008869A8" w:rsidRPr="005402B1" w:rsidRDefault="008869A8" w:rsidP="00BF46AE">
      <w:pPr>
        <w:pStyle w:val="NoSpacing"/>
        <w:rPr>
          <w:lang w:val="en-IN"/>
        </w:rPr>
      </w:pPr>
      <w:r w:rsidRPr="005402B1">
        <w:rPr>
          <w:lang w:val="en-IN"/>
        </w:rPr>
        <w:t>Python 3.8.</w:t>
      </w:r>
      <w:r w:rsidR="007035F9" w:rsidRPr="005402B1">
        <w:rPr>
          <w:lang w:val="en-IN"/>
        </w:rPr>
        <w:t>3</w:t>
      </w:r>
    </w:p>
    <w:p w14:paraId="5D7CCC17" w14:textId="183AF8A9" w:rsidR="007035F9" w:rsidRPr="005402B1" w:rsidRDefault="007035F9" w:rsidP="00BF46AE">
      <w:pPr>
        <w:pStyle w:val="NoSpacing"/>
        <w:rPr>
          <w:lang w:val="en-IN"/>
        </w:rPr>
      </w:pPr>
      <w:r w:rsidRPr="005402B1">
        <w:rPr>
          <w:lang w:val="en-IN"/>
        </w:rPr>
        <w:t>Python flask Framework</w:t>
      </w:r>
    </w:p>
    <w:p w14:paraId="55745118" w14:textId="240D83C8" w:rsidR="007035F9" w:rsidRPr="005402B1" w:rsidRDefault="007035F9" w:rsidP="00BF46AE">
      <w:pPr>
        <w:pStyle w:val="NoSpacing"/>
        <w:rPr>
          <w:lang w:val="en-IN"/>
        </w:rPr>
      </w:pPr>
      <w:r w:rsidRPr="005402B1">
        <w:rPr>
          <w:lang w:val="en-IN"/>
        </w:rPr>
        <w:t>REST API</w:t>
      </w:r>
    </w:p>
    <w:p w14:paraId="35855E42" w14:textId="71A3D868" w:rsidR="007035F9" w:rsidRPr="005402B1" w:rsidRDefault="007035F9" w:rsidP="00BF46AE">
      <w:pPr>
        <w:pStyle w:val="NoSpacing"/>
        <w:rPr>
          <w:lang w:val="en-IN"/>
        </w:rPr>
      </w:pPr>
      <w:r w:rsidRPr="005402B1">
        <w:rPr>
          <w:lang w:val="en-IN"/>
        </w:rPr>
        <w:t>HTML/CSS</w:t>
      </w:r>
    </w:p>
    <w:p w14:paraId="35B1F0EA" w14:textId="77777777" w:rsidR="007035F9" w:rsidRPr="008869A8" w:rsidRDefault="007035F9" w:rsidP="00BF46AE">
      <w:pPr>
        <w:pStyle w:val="NoSpacing"/>
        <w:rPr>
          <w:b/>
          <w:bCs/>
          <w:sz w:val="28"/>
          <w:szCs w:val="28"/>
          <w:lang w:val="en-IN"/>
        </w:rPr>
      </w:pPr>
    </w:p>
    <w:p w14:paraId="636DDA8A" w14:textId="361B0E24" w:rsidR="003B1E28" w:rsidRPr="003B1E28" w:rsidRDefault="003B1E28" w:rsidP="003B1E28">
      <w:pPr>
        <w:pStyle w:val="NoSpacing"/>
        <w:rPr>
          <w:b/>
          <w:bCs/>
          <w:sz w:val="28"/>
          <w:szCs w:val="28"/>
          <w:lang w:val="en-IN"/>
        </w:rPr>
      </w:pPr>
      <w:r w:rsidRPr="003B1E28">
        <w:rPr>
          <w:b/>
          <w:bCs/>
          <w:sz w:val="28"/>
          <w:szCs w:val="28"/>
          <w:lang w:val="en-IN"/>
        </w:rPr>
        <w:t>Application Workflow</w:t>
      </w:r>
      <w:r w:rsidR="00DA1BA2">
        <w:rPr>
          <w:b/>
          <w:bCs/>
          <w:sz w:val="28"/>
          <w:szCs w:val="28"/>
          <w:lang w:val="en-IN"/>
        </w:rPr>
        <w:t xml:space="preserve"> (Module-wise)</w:t>
      </w:r>
    </w:p>
    <w:p w14:paraId="0865D1A7" w14:textId="15E9F858" w:rsidR="003B1E28" w:rsidRDefault="003B1E28" w:rsidP="003B1E28">
      <w:r>
        <w:t xml:space="preserve">Application has </w:t>
      </w:r>
      <w:r w:rsidR="00CF3988">
        <w:t>three</w:t>
      </w:r>
      <w:r>
        <w:t xml:space="preserve"> major</w:t>
      </w:r>
      <w:r>
        <w:t xml:space="preserve"> components</w:t>
      </w:r>
      <w:r w:rsidR="00B43760">
        <w:t>.</w:t>
      </w:r>
    </w:p>
    <w:p w14:paraId="4528AE43" w14:textId="77777777" w:rsidR="003B1E28" w:rsidRDefault="003B1E28" w:rsidP="003B1E28">
      <w:pPr>
        <w:pStyle w:val="ListParagraph"/>
        <w:numPr>
          <w:ilvl w:val="0"/>
          <w:numId w:val="7"/>
        </w:numPr>
      </w:pPr>
      <w:r>
        <w:t>User Interface</w:t>
      </w:r>
    </w:p>
    <w:p w14:paraId="44B21BD4" w14:textId="77777777" w:rsidR="003B1E28" w:rsidRDefault="003B1E28" w:rsidP="003B1E28">
      <w:pPr>
        <w:pStyle w:val="ListParagraph"/>
        <w:numPr>
          <w:ilvl w:val="0"/>
          <w:numId w:val="7"/>
        </w:numPr>
      </w:pPr>
      <w:r>
        <w:t>Flask Router</w:t>
      </w:r>
    </w:p>
    <w:p w14:paraId="7FE26589" w14:textId="77777777" w:rsidR="003B1E28" w:rsidRDefault="003B1E28" w:rsidP="003B1E28">
      <w:pPr>
        <w:pStyle w:val="ListParagraph"/>
        <w:numPr>
          <w:ilvl w:val="0"/>
          <w:numId w:val="7"/>
        </w:numPr>
      </w:pPr>
      <w:r>
        <w:t>Controller</w:t>
      </w:r>
    </w:p>
    <w:p w14:paraId="2B5E2A96" w14:textId="77777777" w:rsidR="003B1E28" w:rsidRDefault="003B1E28" w:rsidP="003B1E28">
      <w:r>
        <w:rPr>
          <w:noProof/>
        </w:rPr>
        <w:drawing>
          <wp:inline distT="0" distB="0" distL="0" distR="0" wp14:anchorId="6F77CA56" wp14:editId="36B0E9BD">
            <wp:extent cx="5943600" cy="2247900"/>
            <wp:effectExtent l="171450" t="152400" r="171450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949309" w14:textId="77777777" w:rsidR="003B1E28" w:rsidRDefault="003B1E28" w:rsidP="003B1E28">
      <w:r>
        <w:lastRenderedPageBreak/>
        <w:t>User Interface takes inputs from User Form, brings it to python flask router which according to the requirement, calls Controller Module.</w:t>
      </w:r>
    </w:p>
    <w:p w14:paraId="1CD9923E" w14:textId="77777777" w:rsidR="003B1E28" w:rsidRDefault="003B1E28" w:rsidP="003B1E28">
      <w:r>
        <w:t>Controller Module uses REST APIs to fetch details from Right-Scale and performs post actions on the Right-scale.</w:t>
      </w:r>
    </w:p>
    <w:p w14:paraId="61CC236C" w14:textId="5FFA4E97" w:rsidR="003B1E28" w:rsidRDefault="003B1E28" w:rsidP="003B1E28">
      <w:r>
        <w:t>Controller brings back the response or details of the Right-Scale resources to Python Router and which sends it to User Interface.</w:t>
      </w:r>
    </w:p>
    <w:p w14:paraId="20A5EB12" w14:textId="77777777" w:rsidR="002B2451" w:rsidRDefault="002B2451" w:rsidP="003B1E28"/>
    <w:p w14:paraId="53E02659" w14:textId="7BB3A372" w:rsidR="00EB4186" w:rsidRPr="00D9304D" w:rsidRDefault="00452DB8" w:rsidP="00BF46AE">
      <w:pPr>
        <w:pStyle w:val="NoSpacing"/>
        <w:rPr>
          <w:b/>
          <w:bCs/>
          <w:sz w:val="28"/>
          <w:szCs w:val="28"/>
          <w:lang w:val="en-IN"/>
        </w:rPr>
      </w:pPr>
      <w:r w:rsidRPr="00D9304D">
        <w:rPr>
          <w:b/>
          <w:bCs/>
          <w:sz w:val="28"/>
          <w:szCs w:val="28"/>
          <w:lang w:val="en-IN"/>
        </w:rPr>
        <w:t>In Brief</w:t>
      </w:r>
      <w:r w:rsidR="00D9304D" w:rsidRPr="00D9304D">
        <w:rPr>
          <w:b/>
          <w:bCs/>
          <w:sz w:val="28"/>
          <w:szCs w:val="28"/>
          <w:lang w:val="en-IN"/>
        </w:rPr>
        <w:t xml:space="preserve"> Application Workflow</w:t>
      </w:r>
    </w:p>
    <w:p w14:paraId="44B21632" w14:textId="4864DB2F" w:rsidR="00452DB8" w:rsidRDefault="00452DB8" w:rsidP="00BF46AE">
      <w:pPr>
        <w:pStyle w:val="NoSpacing"/>
        <w:rPr>
          <w:sz w:val="24"/>
          <w:szCs w:val="24"/>
          <w:lang w:val="en-IN"/>
        </w:rPr>
      </w:pPr>
    </w:p>
    <w:p w14:paraId="14A56643" w14:textId="77777777" w:rsidR="00667455" w:rsidRPr="00667455" w:rsidRDefault="00667455" w:rsidP="00667455">
      <w:pPr>
        <w:pStyle w:val="NoSpacing"/>
        <w:rPr>
          <w:b/>
          <w:bCs/>
          <w:sz w:val="24"/>
          <w:szCs w:val="24"/>
          <w:lang w:val="en-IN"/>
        </w:rPr>
      </w:pPr>
      <w:r w:rsidRPr="00667455">
        <w:rPr>
          <w:b/>
          <w:bCs/>
          <w:sz w:val="24"/>
          <w:szCs w:val="24"/>
          <w:lang w:val="en-IN"/>
        </w:rPr>
        <w:t>Pre-requisites</w:t>
      </w:r>
    </w:p>
    <w:p w14:paraId="2850E7C4" w14:textId="77777777" w:rsidR="00667455" w:rsidRPr="007D1F9B" w:rsidRDefault="00667455" w:rsidP="00667455">
      <w:pPr>
        <w:pStyle w:val="NoSpacing"/>
      </w:pPr>
      <w:r w:rsidRPr="007D1F9B">
        <w:t>User needs to create patch right script (Shell/Python/Ruby etc) before using WFD Patch Manager.</w:t>
      </w:r>
    </w:p>
    <w:p w14:paraId="42D8125C" w14:textId="77C889C8" w:rsidR="00667455" w:rsidRPr="007D1F9B" w:rsidRDefault="00667455" w:rsidP="00667455">
      <w:pPr>
        <w:pStyle w:val="NoSpacing"/>
      </w:pPr>
      <w:r w:rsidRPr="007D1F9B">
        <w:t>Right</w:t>
      </w:r>
      <w:r w:rsidRPr="007D1F9B">
        <w:t>-S</w:t>
      </w:r>
      <w:r w:rsidRPr="007D1F9B">
        <w:t xml:space="preserve">cale token should be </w:t>
      </w:r>
      <w:r w:rsidR="00182577" w:rsidRPr="007D1F9B">
        <w:t>kept</w:t>
      </w:r>
      <w:r w:rsidRPr="007D1F9B">
        <w:t xml:space="preserve"> handy to login on WFD Patch Manager.</w:t>
      </w:r>
    </w:p>
    <w:p w14:paraId="6039635A" w14:textId="5A70A06F" w:rsidR="00667455" w:rsidRDefault="00667455" w:rsidP="00BF46AE">
      <w:pPr>
        <w:pStyle w:val="NoSpacing"/>
        <w:rPr>
          <w:sz w:val="24"/>
          <w:szCs w:val="24"/>
          <w:lang w:val="en-IN"/>
        </w:rPr>
      </w:pPr>
    </w:p>
    <w:p w14:paraId="2DC79B1E" w14:textId="224CC8EE" w:rsidR="00272D16" w:rsidRPr="00272D16" w:rsidRDefault="00272D16" w:rsidP="00BF46AE">
      <w:pPr>
        <w:pStyle w:val="NoSpacing"/>
      </w:pPr>
      <w:r w:rsidRPr="00272D16">
        <w:t xml:space="preserve">Below </w:t>
      </w:r>
      <w:r>
        <w:t>is</w:t>
      </w:r>
      <w:r w:rsidRPr="00272D16">
        <w:t xml:space="preserve"> the explanation of each phase with a </w:t>
      </w:r>
      <w:r w:rsidR="00A56240">
        <w:t xml:space="preserve">phase wise </w:t>
      </w:r>
      <w:r w:rsidRPr="00272D16">
        <w:t>flowchart on the next page</w:t>
      </w:r>
      <w:r w:rsidR="00280A82">
        <w:t xml:space="preserve"> followed by complete flowchart of the application.</w:t>
      </w:r>
    </w:p>
    <w:p w14:paraId="73556161" w14:textId="77777777" w:rsidR="00272D16" w:rsidRDefault="00272D16" w:rsidP="00BF46AE">
      <w:pPr>
        <w:pStyle w:val="NoSpacing"/>
        <w:rPr>
          <w:sz w:val="24"/>
          <w:szCs w:val="24"/>
          <w:lang w:val="en-IN"/>
        </w:rPr>
      </w:pPr>
    </w:p>
    <w:p w14:paraId="466968B2" w14:textId="6DB33881" w:rsidR="001025DD" w:rsidRPr="001025DD" w:rsidRDefault="001025DD" w:rsidP="00BF46AE">
      <w:pPr>
        <w:pStyle w:val="NoSpacing"/>
        <w:rPr>
          <w:color w:val="4472C4" w:themeColor="accent1"/>
        </w:rPr>
      </w:pPr>
      <w:r w:rsidRPr="001025DD">
        <w:rPr>
          <w:color w:val="4472C4" w:themeColor="accent1"/>
        </w:rPr>
        <w:t>Lines in blue are in-brief explanation of how particular phase works.</w:t>
      </w:r>
    </w:p>
    <w:p w14:paraId="3260D8AB" w14:textId="77777777" w:rsidR="00667455" w:rsidRDefault="00667455" w:rsidP="00BF46AE">
      <w:pPr>
        <w:pStyle w:val="NoSpacing"/>
        <w:rPr>
          <w:sz w:val="24"/>
          <w:szCs w:val="24"/>
          <w:lang w:val="en-IN"/>
        </w:rPr>
      </w:pPr>
    </w:p>
    <w:p w14:paraId="494CF2AA" w14:textId="36A7D86B" w:rsidR="00D9304D" w:rsidRPr="00182577" w:rsidRDefault="00DC7912" w:rsidP="00182577">
      <w:pPr>
        <w:pStyle w:val="NoSpacing"/>
        <w:rPr>
          <w:b/>
          <w:bCs/>
          <w:sz w:val="24"/>
          <w:szCs w:val="24"/>
          <w:u w:val="single"/>
          <w:lang w:val="en-IN"/>
        </w:rPr>
      </w:pPr>
      <w:r w:rsidRPr="00182577">
        <w:rPr>
          <w:b/>
          <w:bCs/>
          <w:sz w:val="24"/>
          <w:szCs w:val="24"/>
          <w:u w:val="single"/>
          <w:lang w:val="en-IN"/>
        </w:rPr>
        <w:t>Login</w:t>
      </w:r>
      <w:r w:rsidR="00182577">
        <w:rPr>
          <w:b/>
          <w:bCs/>
          <w:sz w:val="24"/>
          <w:szCs w:val="24"/>
          <w:u w:val="single"/>
          <w:lang w:val="en-IN"/>
        </w:rPr>
        <w:t xml:space="preserve"> Phase</w:t>
      </w:r>
      <w:r w:rsidR="00D9304D" w:rsidRPr="00182577">
        <w:rPr>
          <w:b/>
          <w:bCs/>
          <w:sz w:val="24"/>
          <w:szCs w:val="24"/>
          <w:u w:val="single"/>
          <w:lang w:val="en-IN"/>
        </w:rPr>
        <w:t>:</w:t>
      </w:r>
    </w:p>
    <w:p w14:paraId="21994CBB" w14:textId="7EBCF273" w:rsidR="00DC7912" w:rsidRDefault="00667455" w:rsidP="00182577">
      <w:pPr>
        <w:pStyle w:val="NoSpacing"/>
      </w:pPr>
      <w:r w:rsidRPr="001D07B4">
        <w:t>User</w:t>
      </w:r>
      <w:r w:rsidR="00182577" w:rsidRPr="001D07B4">
        <w:t xml:space="preserve"> needs to hit </w:t>
      </w:r>
      <w:r w:rsidR="00AF7E3D" w:rsidRPr="001D07B4">
        <w:t xml:space="preserve">application URL, a user form will ask for Refresh Token and on entering </w:t>
      </w:r>
      <w:r w:rsidR="001D07B4" w:rsidRPr="001D07B4">
        <w:t>user will be authenticated.</w:t>
      </w:r>
    </w:p>
    <w:p w14:paraId="31AE2E00" w14:textId="23E9C8DE" w:rsidR="00662127" w:rsidRPr="001025DD" w:rsidRDefault="00662127" w:rsidP="0007167F">
      <w:pPr>
        <w:pStyle w:val="NoSpacing"/>
        <w:numPr>
          <w:ilvl w:val="0"/>
          <w:numId w:val="9"/>
        </w:numPr>
        <w:rPr>
          <w:color w:val="4472C4" w:themeColor="accent1"/>
        </w:rPr>
      </w:pPr>
      <w:r w:rsidRPr="001025DD">
        <w:rPr>
          <w:color w:val="4472C4" w:themeColor="accent1"/>
        </w:rPr>
        <w:t xml:space="preserve">An API </w:t>
      </w:r>
      <w:r w:rsidR="0007167F" w:rsidRPr="001025DD">
        <w:rPr>
          <w:color w:val="4472C4" w:themeColor="accent1"/>
        </w:rPr>
        <w:t xml:space="preserve">POST </w:t>
      </w:r>
      <w:r w:rsidRPr="001025DD">
        <w:rPr>
          <w:color w:val="4472C4" w:themeColor="accent1"/>
        </w:rPr>
        <w:t xml:space="preserve">call will be executed which brings access token (valid for 2 </w:t>
      </w:r>
      <w:r w:rsidR="00E461F1" w:rsidRPr="001025DD">
        <w:rPr>
          <w:color w:val="4472C4" w:themeColor="accent1"/>
        </w:rPr>
        <w:t>hrs.</w:t>
      </w:r>
      <w:r w:rsidRPr="001025DD">
        <w:rPr>
          <w:color w:val="4472C4" w:themeColor="accent1"/>
        </w:rPr>
        <w:t>) w</w:t>
      </w:r>
      <w:r w:rsidR="00E461F1" w:rsidRPr="001025DD">
        <w:rPr>
          <w:color w:val="4472C4" w:themeColor="accent1"/>
        </w:rPr>
        <w:t>ith respect to</w:t>
      </w:r>
      <w:r w:rsidRPr="001025DD">
        <w:rPr>
          <w:color w:val="4472C4" w:themeColor="accent1"/>
        </w:rPr>
        <w:t xml:space="preserve"> Refresh Token entered</w:t>
      </w:r>
      <w:r w:rsidR="00E461F1" w:rsidRPr="001025DD">
        <w:rPr>
          <w:color w:val="4472C4" w:themeColor="accent1"/>
        </w:rPr>
        <w:t>, if API response is successful control moves to Discovery Phase else it will go for Retry Page.</w:t>
      </w:r>
    </w:p>
    <w:p w14:paraId="5ACBA18C" w14:textId="7AED1B49" w:rsidR="0007167F" w:rsidRPr="001025DD" w:rsidRDefault="0007167F" w:rsidP="0007167F">
      <w:pPr>
        <w:pStyle w:val="NoSpacing"/>
        <w:numPr>
          <w:ilvl w:val="0"/>
          <w:numId w:val="9"/>
        </w:numPr>
        <w:rPr>
          <w:color w:val="4472C4" w:themeColor="accent1"/>
        </w:rPr>
      </w:pPr>
      <w:r w:rsidRPr="001025DD">
        <w:rPr>
          <w:color w:val="4472C4" w:themeColor="accent1"/>
        </w:rPr>
        <w:t xml:space="preserve">On successful Response, access token will be stored in session parameter </w:t>
      </w:r>
      <w:r w:rsidR="001025DD" w:rsidRPr="001025DD">
        <w:rPr>
          <w:color w:val="4472C4" w:themeColor="accent1"/>
        </w:rPr>
        <w:t>for future use.</w:t>
      </w:r>
    </w:p>
    <w:p w14:paraId="127E87DE" w14:textId="6B6760A6" w:rsidR="00D9304D" w:rsidRDefault="00D9304D" w:rsidP="00BF46AE">
      <w:pPr>
        <w:pStyle w:val="NoSpacing"/>
        <w:rPr>
          <w:sz w:val="24"/>
          <w:szCs w:val="24"/>
          <w:lang w:val="en-IN"/>
        </w:rPr>
      </w:pPr>
    </w:p>
    <w:p w14:paraId="77F3A408" w14:textId="3511B198" w:rsidR="001D07B4" w:rsidRDefault="00FA7CA4" w:rsidP="005402B1">
      <w:pPr>
        <w:pStyle w:val="NoSpacing"/>
        <w:jc w:val="center"/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2D6E2E6" wp14:editId="59B995D4">
            <wp:extent cx="2449830" cy="1866900"/>
            <wp:effectExtent l="19050" t="19050" r="2667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568" cy="1939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48EC8" w14:textId="50B64F05" w:rsidR="003650A0" w:rsidRDefault="003650A0" w:rsidP="00BF46AE">
      <w:pPr>
        <w:pStyle w:val="NoSpacing"/>
        <w:rPr>
          <w:sz w:val="24"/>
          <w:szCs w:val="24"/>
          <w:lang w:val="en-IN"/>
        </w:rPr>
      </w:pPr>
    </w:p>
    <w:p w14:paraId="7D024DC7" w14:textId="77777777" w:rsidR="003650A0" w:rsidRDefault="003650A0" w:rsidP="00BF46AE">
      <w:pPr>
        <w:pStyle w:val="NoSpacing"/>
        <w:rPr>
          <w:sz w:val="24"/>
          <w:szCs w:val="24"/>
          <w:lang w:val="en-IN"/>
        </w:rPr>
      </w:pPr>
    </w:p>
    <w:p w14:paraId="73D25E6F" w14:textId="3438EF48" w:rsidR="001D07B4" w:rsidRPr="00E15F2E" w:rsidRDefault="00E15F2E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  <w:r w:rsidRPr="00E15F2E">
        <w:rPr>
          <w:b/>
          <w:bCs/>
          <w:sz w:val="24"/>
          <w:szCs w:val="24"/>
          <w:u w:val="single"/>
          <w:lang w:val="en-IN"/>
        </w:rPr>
        <w:t>Discover</w:t>
      </w:r>
      <w:r>
        <w:rPr>
          <w:b/>
          <w:bCs/>
          <w:sz w:val="24"/>
          <w:szCs w:val="24"/>
          <w:u w:val="single"/>
          <w:lang w:val="en-IN"/>
        </w:rPr>
        <w:t>y</w:t>
      </w:r>
      <w:r w:rsidRPr="00E15F2E">
        <w:rPr>
          <w:b/>
          <w:bCs/>
          <w:sz w:val="24"/>
          <w:szCs w:val="24"/>
          <w:u w:val="single"/>
          <w:lang w:val="en-IN"/>
        </w:rPr>
        <w:t xml:space="preserve"> Phase:</w:t>
      </w:r>
    </w:p>
    <w:p w14:paraId="796BE832" w14:textId="4D0EBBD1" w:rsidR="00D9304D" w:rsidRDefault="00E15F2E" w:rsidP="00BF46AE">
      <w:pPr>
        <w:pStyle w:val="NoSpacing"/>
      </w:pPr>
      <w:r w:rsidRPr="007D1F9B">
        <w:t xml:space="preserve">User needs to enter filters </w:t>
      </w:r>
      <w:r w:rsidR="007D1F9B" w:rsidRPr="007D1F9B">
        <w:t xml:space="preserve">for service </w:t>
      </w:r>
      <w:r w:rsidR="007D1F9B">
        <w:t xml:space="preserve">name </w:t>
      </w:r>
      <w:r w:rsidR="007D1F9B" w:rsidRPr="007D1F9B">
        <w:t>and version</w:t>
      </w:r>
      <w:r w:rsidR="007D1F9B">
        <w:t>.</w:t>
      </w:r>
      <w:r w:rsidR="009D7D21">
        <w:t xml:space="preserve"> All Deployments which match the filters will be fetched and displayed to user in tabular format.</w:t>
      </w:r>
    </w:p>
    <w:p w14:paraId="49482A46" w14:textId="1660AFED" w:rsidR="00172056" w:rsidRDefault="00183B12" w:rsidP="00B24713">
      <w:pPr>
        <w:pStyle w:val="NoSpacing"/>
        <w:numPr>
          <w:ilvl w:val="0"/>
          <w:numId w:val="10"/>
        </w:numPr>
        <w:rPr>
          <w:color w:val="4472C4" w:themeColor="accent1"/>
        </w:rPr>
      </w:pPr>
      <w:r w:rsidRPr="00B24713">
        <w:rPr>
          <w:color w:val="4472C4" w:themeColor="accent1"/>
        </w:rPr>
        <w:lastRenderedPageBreak/>
        <w:t xml:space="preserve">An API GET call will be executed </w:t>
      </w:r>
      <w:r w:rsidR="00DC61B0" w:rsidRPr="00B24713">
        <w:rPr>
          <w:color w:val="4472C4" w:themeColor="accent1"/>
        </w:rPr>
        <w:t>with filters entered, List of Deployment Objects will be received and displayed</w:t>
      </w:r>
      <w:r w:rsidR="00B24713" w:rsidRPr="00B24713">
        <w:rPr>
          <w:color w:val="4472C4" w:themeColor="accent1"/>
        </w:rPr>
        <w:t xml:space="preserve"> on HTML page.</w:t>
      </w:r>
    </w:p>
    <w:p w14:paraId="1649D0B8" w14:textId="77777777" w:rsidR="00B24713" w:rsidRPr="00B24713" w:rsidRDefault="00B24713" w:rsidP="00E44927">
      <w:pPr>
        <w:pStyle w:val="NoSpacing"/>
        <w:ind w:left="720"/>
        <w:rPr>
          <w:color w:val="4472C4" w:themeColor="accent1"/>
        </w:rPr>
      </w:pPr>
    </w:p>
    <w:p w14:paraId="5BF21BA4" w14:textId="52A4B035" w:rsidR="009D31ED" w:rsidRDefault="009D31ED" w:rsidP="00BF46AE">
      <w:pPr>
        <w:pStyle w:val="NoSpacing"/>
        <w:rPr>
          <w:b/>
          <w:bCs/>
          <w:i/>
          <w:iCs/>
        </w:rPr>
      </w:pPr>
      <w:r w:rsidRPr="008125AA">
        <w:rPr>
          <w:b/>
          <w:bCs/>
          <w:i/>
          <w:iCs/>
          <w:u w:val="single"/>
        </w:rPr>
        <w:t>Note</w:t>
      </w:r>
      <w:r w:rsidRPr="008125AA">
        <w:rPr>
          <w:b/>
          <w:bCs/>
          <w:i/>
          <w:iCs/>
        </w:rPr>
        <w:t>:</w:t>
      </w:r>
      <w:r w:rsidRPr="00172056">
        <w:rPr>
          <w:b/>
          <w:bCs/>
        </w:rPr>
        <w:t xml:space="preserve"> </w:t>
      </w:r>
      <w:r w:rsidRPr="008428AC">
        <w:rPr>
          <w:b/>
          <w:bCs/>
          <w:i/>
          <w:iCs/>
        </w:rPr>
        <w:t xml:space="preserve">This phase can be modified to discover according to Right-scale deployment </w:t>
      </w:r>
      <w:proofErr w:type="gramStart"/>
      <w:r w:rsidRPr="008428AC">
        <w:rPr>
          <w:b/>
          <w:bCs/>
          <w:i/>
          <w:iCs/>
        </w:rPr>
        <w:t>tag</w:t>
      </w:r>
      <w:proofErr w:type="gramEnd"/>
      <w:r w:rsidR="00172056" w:rsidRPr="008428AC">
        <w:rPr>
          <w:b/>
          <w:bCs/>
          <w:i/>
          <w:iCs/>
        </w:rPr>
        <w:t xml:space="preserve"> and it depends upon the user requirement.</w:t>
      </w:r>
    </w:p>
    <w:p w14:paraId="1308C6C9" w14:textId="77777777" w:rsidR="00A31CE6" w:rsidRPr="00172056" w:rsidRDefault="00A31CE6" w:rsidP="00BF46AE">
      <w:pPr>
        <w:pStyle w:val="NoSpacing"/>
        <w:rPr>
          <w:b/>
          <w:bCs/>
        </w:rPr>
      </w:pPr>
    </w:p>
    <w:p w14:paraId="4E756E11" w14:textId="10DAF281" w:rsidR="00E15F2E" w:rsidRDefault="00E15F2E" w:rsidP="00BF46AE">
      <w:pPr>
        <w:pStyle w:val="NoSpacing"/>
        <w:rPr>
          <w:sz w:val="24"/>
          <w:szCs w:val="24"/>
          <w:lang w:val="en-IN"/>
        </w:rPr>
      </w:pPr>
    </w:p>
    <w:p w14:paraId="3A95EB5F" w14:textId="3DEF8175" w:rsidR="001053AE" w:rsidRDefault="00A31CE6" w:rsidP="00DB721E">
      <w:pPr>
        <w:pStyle w:val="NoSpacing"/>
        <w:jc w:val="center"/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C8C535F" wp14:editId="19AE0863">
            <wp:extent cx="2540000" cy="2533650"/>
            <wp:effectExtent l="19050" t="19050" r="1270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3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463C59" w14:textId="77777777" w:rsidR="00A31CE6" w:rsidRDefault="00A31CE6" w:rsidP="00DB721E">
      <w:pPr>
        <w:pStyle w:val="NoSpacing"/>
        <w:jc w:val="center"/>
        <w:rPr>
          <w:sz w:val="24"/>
          <w:szCs w:val="24"/>
          <w:lang w:val="en-IN"/>
        </w:rPr>
      </w:pPr>
    </w:p>
    <w:p w14:paraId="6502B6B2" w14:textId="01571EA6" w:rsidR="00BB61B0" w:rsidRDefault="00890476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  <w:r w:rsidRPr="00890476">
        <w:rPr>
          <w:b/>
          <w:bCs/>
          <w:sz w:val="24"/>
          <w:szCs w:val="24"/>
          <w:u w:val="single"/>
          <w:lang w:val="en-IN"/>
        </w:rPr>
        <w:t>Execution Phase:</w:t>
      </w:r>
    </w:p>
    <w:p w14:paraId="063F718B" w14:textId="13E450E7" w:rsidR="00890476" w:rsidRDefault="00890476" w:rsidP="00BF46AE">
      <w:pPr>
        <w:pStyle w:val="NoSpacing"/>
      </w:pPr>
      <w:r w:rsidRPr="00890476">
        <w:t>User needs to select deployments on which patch is required to be applied and enter Right-Script Name.</w:t>
      </w:r>
    </w:p>
    <w:p w14:paraId="39007746" w14:textId="61EC8B99" w:rsidR="00993DDD" w:rsidRDefault="00993DDD" w:rsidP="00BF46AE">
      <w:pPr>
        <w:pStyle w:val="NoSpacing"/>
      </w:pPr>
    </w:p>
    <w:p w14:paraId="4AB45E3F" w14:textId="065A8635" w:rsidR="00993DDD" w:rsidRDefault="00993DDD" w:rsidP="00BF46AE">
      <w:pPr>
        <w:pStyle w:val="NoSpacing"/>
      </w:pPr>
      <w:r>
        <w:t>On confirming, Right-Script with entered name will get executed on all selected Deployments.</w:t>
      </w:r>
    </w:p>
    <w:p w14:paraId="59DB6516" w14:textId="77777777" w:rsidR="00993DDD" w:rsidRPr="00890476" w:rsidRDefault="00993DDD" w:rsidP="00BF46AE">
      <w:pPr>
        <w:pStyle w:val="NoSpacing"/>
      </w:pPr>
    </w:p>
    <w:p w14:paraId="21B0FB6B" w14:textId="3AD6B6C7" w:rsidR="00B82CD4" w:rsidRDefault="00B82CD4" w:rsidP="00B82CD4">
      <w:pPr>
        <w:pStyle w:val="NoSpacing"/>
        <w:numPr>
          <w:ilvl w:val="0"/>
          <w:numId w:val="10"/>
        </w:numPr>
        <w:rPr>
          <w:color w:val="4472C4" w:themeColor="accent1"/>
        </w:rPr>
      </w:pPr>
      <w:r w:rsidRPr="00B24713">
        <w:rPr>
          <w:color w:val="4472C4" w:themeColor="accent1"/>
        </w:rPr>
        <w:t xml:space="preserve">An API </w:t>
      </w:r>
      <w:r>
        <w:rPr>
          <w:color w:val="4472C4" w:themeColor="accent1"/>
        </w:rPr>
        <w:t>POST</w:t>
      </w:r>
      <w:r w:rsidRPr="00B24713">
        <w:rPr>
          <w:color w:val="4472C4" w:themeColor="accent1"/>
        </w:rPr>
        <w:t xml:space="preserve"> call will be executed with </w:t>
      </w:r>
      <w:r w:rsidR="00460458">
        <w:rPr>
          <w:color w:val="4472C4" w:themeColor="accent1"/>
        </w:rPr>
        <w:t>list of selected deployments, Right-script name and Right-script will be executed on selected deployments.</w:t>
      </w:r>
    </w:p>
    <w:p w14:paraId="7C8A5E6D" w14:textId="359B9CF4" w:rsidR="00890476" w:rsidRDefault="00890476" w:rsidP="00BF46AE">
      <w:pPr>
        <w:pStyle w:val="NoSpacing"/>
      </w:pPr>
    </w:p>
    <w:p w14:paraId="2DE10B18" w14:textId="75788EB6" w:rsidR="00D27BFB" w:rsidRPr="00890476" w:rsidRDefault="00D27BFB" w:rsidP="00D27BFB">
      <w:pPr>
        <w:pStyle w:val="NoSpacing"/>
        <w:jc w:val="center"/>
      </w:pPr>
      <w:r>
        <w:rPr>
          <w:noProof/>
        </w:rPr>
        <w:drawing>
          <wp:inline distT="0" distB="0" distL="0" distR="0" wp14:anchorId="2D07C5D8" wp14:editId="33862C94">
            <wp:extent cx="2508250" cy="2590800"/>
            <wp:effectExtent l="19050" t="19050" r="2540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1F9163" w14:textId="77777777" w:rsidR="00DA0BD2" w:rsidRDefault="00DA0BD2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</w:p>
    <w:p w14:paraId="6F04CA87" w14:textId="7B15CC3A" w:rsidR="00890476" w:rsidRDefault="00890476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</w:p>
    <w:p w14:paraId="0E48BEE4" w14:textId="75B7F33D" w:rsidR="00DA0BD2" w:rsidRDefault="00DA0BD2" w:rsidP="004D3B31">
      <w:pPr>
        <w:pStyle w:val="NoSpacing"/>
        <w:jc w:val="center"/>
        <w:rPr>
          <w:b/>
          <w:bCs/>
          <w:sz w:val="28"/>
          <w:szCs w:val="28"/>
          <w:lang w:val="en-IN"/>
        </w:rPr>
      </w:pPr>
      <w:r w:rsidRPr="004D3B31">
        <w:rPr>
          <w:b/>
          <w:bCs/>
          <w:sz w:val="28"/>
          <w:szCs w:val="28"/>
          <w:lang w:val="en-IN"/>
        </w:rPr>
        <w:t xml:space="preserve">Complete </w:t>
      </w:r>
      <w:r w:rsidR="004D3B31" w:rsidRPr="004D3B31">
        <w:rPr>
          <w:b/>
          <w:bCs/>
          <w:sz w:val="28"/>
          <w:szCs w:val="28"/>
          <w:lang w:val="en-IN"/>
        </w:rPr>
        <w:t>Flowchart of the Application</w:t>
      </w:r>
    </w:p>
    <w:p w14:paraId="2CFB6166" w14:textId="42D451CF" w:rsidR="004D3B31" w:rsidRDefault="004D3B31" w:rsidP="00BF46AE">
      <w:pPr>
        <w:pStyle w:val="NoSpacing"/>
        <w:rPr>
          <w:b/>
          <w:bCs/>
          <w:sz w:val="28"/>
          <w:szCs w:val="28"/>
          <w:lang w:val="en-IN"/>
        </w:rPr>
      </w:pPr>
    </w:p>
    <w:p w14:paraId="66533E2D" w14:textId="2285253B" w:rsidR="004D3B31" w:rsidRDefault="004D3B31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68F21CF3" wp14:editId="65B3CB89">
            <wp:extent cx="5473700" cy="7397750"/>
            <wp:effectExtent l="114300" t="76200" r="107950" b="1270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7397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A90FEF" w14:textId="67ED6DD8" w:rsidR="00A10B02" w:rsidRDefault="00A10B02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lastRenderedPageBreak/>
        <w:t>SNAPSHOTS OF ACTUAL PROJECT WORKFLOW</w:t>
      </w:r>
    </w:p>
    <w:p w14:paraId="1A9BDBA7" w14:textId="7C22ADDB" w:rsidR="00A10B02" w:rsidRDefault="00A10B02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</w:p>
    <w:p w14:paraId="59749C60" w14:textId="55DC9D4A" w:rsidR="00C84DF3" w:rsidRDefault="00C84DF3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Login Phase</w:t>
      </w:r>
      <w:r w:rsidR="00405C25">
        <w:rPr>
          <w:b/>
          <w:bCs/>
          <w:sz w:val="24"/>
          <w:szCs w:val="24"/>
          <w:u w:val="single"/>
          <w:lang w:val="en-IN"/>
        </w:rPr>
        <w:t>:</w:t>
      </w:r>
    </w:p>
    <w:p w14:paraId="0B8B0B7C" w14:textId="77777777" w:rsidR="00405C25" w:rsidRDefault="00405C25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</w:p>
    <w:p w14:paraId="56D5121D" w14:textId="363748C0" w:rsidR="00A10B02" w:rsidRDefault="00C84DF3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01EEBDDA" wp14:editId="5D9B3F51">
            <wp:extent cx="5943600" cy="3459480"/>
            <wp:effectExtent l="19050" t="19050" r="1905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53E46" w14:textId="7044413A" w:rsidR="00A10B02" w:rsidRDefault="00A10B02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</w:p>
    <w:p w14:paraId="05873C38" w14:textId="020E91FC" w:rsidR="00405C25" w:rsidRDefault="00405C25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Discover</w:t>
      </w:r>
      <w:r w:rsidR="0072224B">
        <w:rPr>
          <w:b/>
          <w:bCs/>
          <w:sz w:val="24"/>
          <w:szCs w:val="24"/>
          <w:u w:val="single"/>
          <w:lang w:val="en-IN"/>
        </w:rPr>
        <w:t>y</w:t>
      </w:r>
      <w:r>
        <w:rPr>
          <w:b/>
          <w:bCs/>
          <w:sz w:val="24"/>
          <w:szCs w:val="24"/>
          <w:u w:val="single"/>
          <w:lang w:val="en-IN"/>
        </w:rPr>
        <w:t xml:space="preserve"> Phase:</w:t>
      </w:r>
    </w:p>
    <w:p w14:paraId="57463856" w14:textId="7DFCB12F" w:rsidR="00405C25" w:rsidRDefault="00405C25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</w:p>
    <w:p w14:paraId="62264877" w14:textId="7781F2C6" w:rsidR="00CB59F3" w:rsidRDefault="00CB59F3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64672C44" wp14:editId="2EE205E3">
            <wp:extent cx="5270500" cy="2921000"/>
            <wp:effectExtent l="19050" t="19050" r="254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B8C3E" w14:textId="77777777" w:rsidR="00CB59F3" w:rsidRDefault="00CB59F3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</w:p>
    <w:p w14:paraId="5159A7E1" w14:textId="77777777" w:rsidR="0072224B" w:rsidRDefault="0072224B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</w:p>
    <w:p w14:paraId="0BEF9AB4" w14:textId="523D3603" w:rsidR="0072224B" w:rsidRDefault="0072224B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lastRenderedPageBreak/>
        <w:t>Execution Phase:</w:t>
      </w:r>
    </w:p>
    <w:p w14:paraId="114DFCD7" w14:textId="44EB35A0" w:rsidR="0072224B" w:rsidRDefault="0072224B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</w:p>
    <w:p w14:paraId="0E75151E" w14:textId="4384264D" w:rsidR="00681CE2" w:rsidRDefault="00681CE2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3FBE2F6A" wp14:editId="39B38D3F">
            <wp:extent cx="5943600" cy="3049905"/>
            <wp:effectExtent l="19050" t="19050" r="1905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2939C" w14:textId="77777777" w:rsidR="0072224B" w:rsidRDefault="0072224B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</w:p>
    <w:p w14:paraId="4F1A01B8" w14:textId="77777777" w:rsidR="00681CE2" w:rsidRDefault="00681CE2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</w:p>
    <w:p w14:paraId="1CF7DBB3" w14:textId="383E74F7" w:rsidR="00DA0BD2" w:rsidRDefault="00492083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 xml:space="preserve">This </w:t>
      </w:r>
      <w:r w:rsidR="00C9208F">
        <w:rPr>
          <w:b/>
          <w:bCs/>
          <w:sz w:val="24"/>
          <w:szCs w:val="24"/>
          <w:u w:val="single"/>
          <w:lang w:val="en-IN"/>
        </w:rPr>
        <w:t xml:space="preserve">project is ready for WFM service right now and can be later extended for other services as well. </w:t>
      </w:r>
    </w:p>
    <w:p w14:paraId="5529AC7F" w14:textId="1DEA2D17" w:rsidR="00C9208F" w:rsidRDefault="00C9208F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 xml:space="preserve">This document has been designed </w:t>
      </w:r>
      <w:r w:rsidR="00FD0C2C">
        <w:rPr>
          <w:b/>
          <w:bCs/>
          <w:sz w:val="24"/>
          <w:szCs w:val="24"/>
          <w:u w:val="single"/>
          <w:lang w:val="en-IN"/>
        </w:rPr>
        <w:t>to explain the basic workflow of the project, a high</w:t>
      </w:r>
      <w:r w:rsidR="008932BA">
        <w:rPr>
          <w:b/>
          <w:bCs/>
          <w:sz w:val="24"/>
          <w:szCs w:val="24"/>
          <w:u w:val="single"/>
          <w:lang w:val="en-IN"/>
        </w:rPr>
        <w:t>-</w:t>
      </w:r>
      <w:r w:rsidR="00FD0C2C">
        <w:rPr>
          <w:b/>
          <w:bCs/>
          <w:sz w:val="24"/>
          <w:szCs w:val="24"/>
          <w:u w:val="single"/>
          <w:lang w:val="en-IN"/>
        </w:rPr>
        <w:t>level design can be prepared if this design gets approved.</w:t>
      </w:r>
    </w:p>
    <w:p w14:paraId="05227282" w14:textId="77777777" w:rsidR="00FD0C2C" w:rsidRDefault="00FD0C2C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</w:p>
    <w:p w14:paraId="3C30611C" w14:textId="3E91E004" w:rsidR="00BC7A94" w:rsidRDefault="00681CE2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  <w:r w:rsidRPr="00681CE2">
        <w:rPr>
          <w:b/>
          <w:bCs/>
          <w:sz w:val="24"/>
          <w:szCs w:val="24"/>
          <w:u w:val="single"/>
          <w:lang w:val="en-IN"/>
        </w:rPr>
        <w:t>Current Patch Use-Cases</w:t>
      </w:r>
    </w:p>
    <w:p w14:paraId="7D4BD16A" w14:textId="77777777" w:rsidR="00681CE2" w:rsidRPr="00681CE2" w:rsidRDefault="00681CE2" w:rsidP="00BF46AE">
      <w:pPr>
        <w:pStyle w:val="NoSpacing"/>
        <w:rPr>
          <w:b/>
          <w:bCs/>
          <w:sz w:val="24"/>
          <w:szCs w:val="24"/>
          <w:u w:val="single"/>
          <w:lang w:val="en-IN"/>
        </w:rPr>
      </w:pPr>
    </w:p>
    <w:p w14:paraId="3EE8CFA9" w14:textId="163A6F6A" w:rsidR="00474B36" w:rsidRPr="00474B36" w:rsidRDefault="00FE3D22" w:rsidP="00BF46AE">
      <w:pPr>
        <w:pStyle w:val="NoSpacing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7025771D" wp14:editId="50FD4B2D">
            <wp:extent cx="5137150" cy="2743200"/>
            <wp:effectExtent l="0" t="38100" r="0" b="952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474B36" w:rsidRPr="00474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509EE"/>
    <w:multiLevelType w:val="hybridMultilevel"/>
    <w:tmpl w:val="3D38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04FE4"/>
    <w:multiLevelType w:val="hybridMultilevel"/>
    <w:tmpl w:val="56CE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368B"/>
    <w:multiLevelType w:val="hybridMultilevel"/>
    <w:tmpl w:val="6FEE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877F9"/>
    <w:multiLevelType w:val="hybridMultilevel"/>
    <w:tmpl w:val="CC7E8A8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0CE1341"/>
    <w:multiLevelType w:val="hybridMultilevel"/>
    <w:tmpl w:val="91B6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01174"/>
    <w:multiLevelType w:val="hybridMultilevel"/>
    <w:tmpl w:val="7208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000F9"/>
    <w:multiLevelType w:val="hybridMultilevel"/>
    <w:tmpl w:val="107C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64A92"/>
    <w:multiLevelType w:val="hybridMultilevel"/>
    <w:tmpl w:val="34A0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75C54"/>
    <w:multiLevelType w:val="hybridMultilevel"/>
    <w:tmpl w:val="6D7C8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8224D"/>
    <w:multiLevelType w:val="hybridMultilevel"/>
    <w:tmpl w:val="2312E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24"/>
    <w:rsid w:val="0004759A"/>
    <w:rsid w:val="00063E00"/>
    <w:rsid w:val="0007167F"/>
    <w:rsid w:val="000F37BB"/>
    <w:rsid w:val="001025DD"/>
    <w:rsid w:val="001053AE"/>
    <w:rsid w:val="001261B9"/>
    <w:rsid w:val="00134296"/>
    <w:rsid w:val="00154D25"/>
    <w:rsid w:val="00172056"/>
    <w:rsid w:val="00182577"/>
    <w:rsid w:val="00183B12"/>
    <w:rsid w:val="001D07B4"/>
    <w:rsid w:val="00272D16"/>
    <w:rsid w:val="00280A82"/>
    <w:rsid w:val="00281311"/>
    <w:rsid w:val="002A1C35"/>
    <w:rsid w:val="002B2451"/>
    <w:rsid w:val="002B2ACC"/>
    <w:rsid w:val="002B302F"/>
    <w:rsid w:val="002D33B1"/>
    <w:rsid w:val="002E7681"/>
    <w:rsid w:val="003650A0"/>
    <w:rsid w:val="00377046"/>
    <w:rsid w:val="003A05E6"/>
    <w:rsid w:val="003B1E28"/>
    <w:rsid w:val="00405C25"/>
    <w:rsid w:val="00452DB8"/>
    <w:rsid w:val="00460458"/>
    <w:rsid w:val="00474B36"/>
    <w:rsid w:val="00482078"/>
    <w:rsid w:val="00490524"/>
    <w:rsid w:val="00492083"/>
    <w:rsid w:val="004B166D"/>
    <w:rsid w:val="004D3B31"/>
    <w:rsid w:val="004D3E88"/>
    <w:rsid w:val="004F5223"/>
    <w:rsid w:val="00524568"/>
    <w:rsid w:val="00532D66"/>
    <w:rsid w:val="005402B1"/>
    <w:rsid w:val="00582C44"/>
    <w:rsid w:val="005F0AA3"/>
    <w:rsid w:val="00616F5D"/>
    <w:rsid w:val="00642E61"/>
    <w:rsid w:val="006541BD"/>
    <w:rsid w:val="00662127"/>
    <w:rsid w:val="00667455"/>
    <w:rsid w:val="00681CE2"/>
    <w:rsid w:val="006A0279"/>
    <w:rsid w:val="006C150B"/>
    <w:rsid w:val="007035F9"/>
    <w:rsid w:val="0071529E"/>
    <w:rsid w:val="0072224B"/>
    <w:rsid w:val="007944BB"/>
    <w:rsid w:val="007D1F9B"/>
    <w:rsid w:val="007E47CC"/>
    <w:rsid w:val="008125AA"/>
    <w:rsid w:val="008428AC"/>
    <w:rsid w:val="00883BB0"/>
    <w:rsid w:val="008869A8"/>
    <w:rsid w:val="00890476"/>
    <w:rsid w:val="008932BA"/>
    <w:rsid w:val="00930598"/>
    <w:rsid w:val="0095549F"/>
    <w:rsid w:val="00993DDD"/>
    <w:rsid w:val="009B4754"/>
    <w:rsid w:val="009D31ED"/>
    <w:rsid w:val="009D5EE5"/>
    <w:rsid w:val="009D7D21"/>
    <w:rsid w:val="009F0B33"/>
    <w:rsid w:val="00A10B02"/>
    <w:rsid w:val="00A31CE6"/>
    <w:rsid w:val="00A56240"/>
    <w:rsid w:val="00AF7E3D"/>
    <w:rsid w:val="00B020FF"/>
    <w:rsid w:val="00B24713"/>
    <w:rsid w:val="00B26781"/>
    <w:rsid w:val="00B43760"/>
    <w:rsid w:val="00B82CD4"/>
    <w:rsid w:val="00BB61B0"/>
    <w:rsid w:val="00BC7A94"/>
    <w:rsid w:val="00BF46AE"/>
    <w:rsid w:val="00C23575"/>
    <w:rsid w:val="00C43DC8"/>
    <w:rsid w:val="00C84DF3"/>
    <w:rsid w:val="00C9208F"/>
    <w:rsid w:val="00CB59F3"/>
    <w:rsid w:val="00CF3988"/>
    <w:rsid w:val="00D27BFB"/>
    <w:rsid w:val="00D30D5E"/>
    <w:rsid w:val="00D4265A"/>
    <w:rsid w:val="00D668C9"/>
    <w:rsid w:val="00D9304D"/>
    <w:rsid w:val="00DA0BD2"/>
    <w:rsid w:val="00DA1BA2"/>
    <w:rsid w:val="00DB721E"/>
    <w:rsid w:val="00DC61B0"/>
    <w:rsid w:val="00DC7912"/>
    <w:rsid w:val="00DD1E27"/>
    <w:rsid w:val="00E1496D"/>
    <w:rsid w:val="00E15F2E"/>
    <w:rsid w:val="00E21F94"/>
    <w:rsid w:val="00E439C5"/>
    <w:rsid w:val="00E44927"/>
    <w:rsid w:val="00E461F1"/>
    <w:rsid w:val="00E66DBD"/>
    <w:rsid w:val="00EB4186"/>
    <w:rsid w:val="00F12023"/>
    <w:rsid w:val="00FA7CA4"/>
    <w:rsid w:val="00FA7FF6"/>
    <w:rsid w:val="00FD0C2C"/>
    <w:rsid w:val="00FD2A4F"/>
    <w:rsid w:val="00F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F484"/>
  <w15:chartTrackingRefBased/>
  <w15:docId w15:val="{6AC0785C-CB58-4779-9AE4-6BF03A38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1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046"/>
    <w:pPr>
      <w:ind w:left="720"/>
      <w:contextualSpacing/>
    </w:pPr>
  </w:style>
  <w:style w:type="paragraph" w:styleId="NoSpacing">
    <w:name w:val="No Spacing"/>
    <w:uiPriority w:val="1"/>
    <w:qFormat/>
    <w:rsid w:val="0071529E"/>
    <w:pPr>
      <w:spacing w:after="0" w:line="240" w:lineRule="auto"/>
    </w:pPr>
  </w:style>
  <w:style w:type="table" w:styleId="TableGrid">
    <w:name w:val="Table Grid"/>
    <w:basedOn w:val="TableNormal"/>
    <w:uiPriority w:val="39"/>
    <w:rsid w:val="00E21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1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sagar.saxena@kronos.com" TargetMode="External"/><Relationship Id="rId12" Type="http://schemas.openxmlformats.org/officeDocument/2006/relationships/image" Target="media/image5.png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hyperlink" Target="mailto:mayur.kapoor@kronos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A9C7D7-8535-4BFE-87D9-D09C0925BC75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6639548-9E5D-4B0E-A1D0-D9257AC9007E}">
      <dgm:prSet phldrT="[Text]"/>
      <dgm:spPr/>
      <dgm:t>
        <a:bodyPr/>
        <a:lstStyle/>
        <a:p>
          <a:r>
            <a:rPr lang="en-US"/>
            <a:t>Patch Use Case</a:t>
          </a:r>
        </a:p>
      </dgm:t>
    </dgm:pt>
    <dgm:pt modelId="{BD9D4ADA-B7DC-452A-9F16-40086906004E}" type="parTrans" cxnId="{E24A59F0-C033-4F85-A510-909D1C30D682}">
      <dgm:prSet/>
      <dgm:spPr/>
      <dgm:t>
        <a:bodyPr/>
        <a:lstStyle/>
        <a:p>
          <a:endParaRPr lang="en-US"/>
        </a:p>
      </dgm:t>
    </dgm:pt>
    <dgm:pt modelId="{E284C127-C819-4A0B-851D-6A5FA766CF4C}" type="sibTrans" cxnId="{E24A59F0-C033-4F85-A510-909D1C30D682}">
      <dgm:prSet/>
      <dgm:spPr/>
      <dgm:t>
        <a:bodyPr/>
        <a:lstStyle/>
        <a:p>
          <a:endParaRPr lang="en-US"/>
        </a:p>
      </dgm:t>
    </dgm:pt>
    <dgm:pt modelId="{F77255B4-4246-4DC4-90A0-95B382BD5AE8}" type="asst">
      <dgm:prSet phldrT="[Text]"/>
      <dgm:spPr/>
      <dgm:t>
        <a:bodyPr/>
        <a:lstStyle/>
        <a:p>
          <a:r>
            <a:rPr lang="en-US"/>
            <a:t>WFM</a:t>
          </a:r>
        </a:p>
      </dgm:t>
    </dgm:pt>
    <dgm:pt modelId="{0F8D6B69-A5E3-4B4F-8EB3-55831147AA61}" type="parTrans" cxnId="{908E61B6-BA19-4EB7-BC2A-45382A48C4AD}">
      <dgm:prSet/>
      <dgm:spPr/>
      <dgm:t>
        <a:bodyPr/>
        <a:lstStyle/>
        <a:p>
          <a:endParaRPr lang="en-US"/>
        </a:p>
      </dgm:t>
    </dgm:pt>
    <dgm:pt modelId="{CF6C8EE5-9421-4D3B-B3AA-9ABED7F2D3CF}" type="sibTrans" cxnId="{908E61B6-BA19-4EB7-BC2A-45382A48C4AD}">
      <dgm:prSet/>
      <dgm:spPr/>
      <dgm:t>
        <a:bodyPr/>
        <a:lstStyle/>
        <a:p>
          <a:endParaRPr lang="en-US"/>
        </a:p>
      </dgm:t>
    </dgm:pt>
    <dgm:pt modelId="{7DC20BA6-29BB-4734-B62E-499B3C636098}">
      <dgm:prSet phldrT="[Text]"/>
      <dgm:spPr/>
      <dgm:t>
        <a:bodyPr/>
        <a:lstStyle/>
        <a:p>
          <a:r>
            <a:rPr lang="en-US"/>
            <a:t>ALL Backend (BCK,BGP,API,UDM) server</a:t>
          </a:r>
        </a:p>
      </dgm:t>
    </dgm:pt>
    <dgm:pt modelId="{6EEA49AF-6CAC-4E54-9EE0-9F4C7FDC5739}" type="parTrans" cxnId="{A98DCF20-5029-4831-A6A8-1C9C6AC9B65D}">
      <dgm:prSet/>
      <dgm:spPr/>
      <dgm:t>
        <a:bodyPr/>
        <a:lstStyle/>
        <a:p>
          <a:endParaRPr lang="en-US"/>
        </a:p>
      </dgm:t>
    </dgm:pt>
    <dgm:pt modelId="{6AED686C-6E50-448B-87FF-26F564B5C93B}" type="sibTrans" cxnId="{A98DCF20-5029-4831-A6A8-1C9C6AC9B65D}">
      <dgm:prSet/>
      <dgm:spPr/>
      <dgm:t>
        <a:bodyPr/>
        <a:lstStyle/>
        <a:p>
          <a:endParaRPr lang="en-US"/>
        </a:p>
      </dgm:t>
    </dgm:pt>
    <dgm:pt modelId="{CB555498-0A23-4907-B30E-22DC408CA710}">
      <dgm:prSet phldrT="[Text]"/>
      <dgm:spPr/>
      <dgm:t>
        <a:bodyPr/>
        <a:lstStyle/>
        <a:p>
          <a:r>
            <a:rPr lang="en-US"/>
            <a:t>All Frontend server</a:t>
          </a:r>
        </a:p>
      </dgm:t>
    </dgm:pt>
    <dgm:pt modelId="{D8AC7728-996D-4DEE-A9EC-A61384B8EFC9}" type="parTrans" cxnId="{63ABE9DE-E6CB-4FA6-9716-39634002FF85}">
      <dgm:prSet/>
      <dgm:spPr/>
      <dgm:t>
        <a:bodyPr/>
        <a:lstStyle/>
        <a:p>
          <a:endParaRPr lang="en-US"/>
        </a:p>
      </dgm:t>
    </dgm:pt>
    <dgm:pt modelId="{194D49AB-03C6-4769-868C-A466F642B4EF}" type="sibTrans" cxnId="{63ABE9DE-E6CB-4FA6-9716-39634002FF85}">
      <dgm:prSet/>
      <dgm:spPr/>
      <dgm:t>
        <a:bodyPr/>
        <a:lstStyle/>
        <a:p>
          <a:endParaRPr lang="en-US"/>
        </a:p>
      </dgm:t>
    </dgm:pt>
    <dgm:pt modelId="{93E27675-3979-4FCA-8965-B5CF2FF9CD08}">
      <dgm:prSet phldrT="[Text]"/>
      <dgm:spPr/>
      <dgm:t>
        <a:bodyPr/>
        <a:lstStyle/>
        <a:p>
          <a:r>
            <a:rPr lang="en-US"/>
            <a:t>Single server from Backend/Frontend</a:t>
          </a:r>
        </a:p>
      </dgm:t>
    </dgm:pt>
    <dgm:pt modelId="{C9884FDE-3862-45C3-985A-167FF0E580BC}" type="parTrans" cxnId="{087ECA31-5B2C-4DC0-B986-B85076B18813}">
      <dgm:prSet/>
      <dgm:spPr/>
      <dgm:t>
        <a:bodyPr/>
        <a:lstStyle/>
        <a:p>
          <a:endParaRPr lang="en-US"/>
        </a:p>
      </dgm:t>
    </dgm:pt>
    <dgm:pt modelId="{73ED1699-BCD9-48F6-ADB6-56D2F8FE2F3D}" type="sibTrans" cxnId="{087ECA31-5B2C-4DC0-B986-B85076B18813}">
      <dgm:prSet/>
      <dgm:spPr/>
      <dgm:t>
        <a:bodyPr/>
        <a:lstStyle/>
        <a:p>
          <a:endParaRPr lang="en-US"/>
        </a:p>
      </dgm:t>
    </dgm:pt>
    <dgm:pt modelId="{91647E5D-DEDA-483D-BB9F-6A9D7A3E88D4}" type="pres">
      <dgm:prSet presAssocID="{91A9C7D7-8535-4BFE-87D9-D09C0925BC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3B936E5-6D65-4685-8AEB-0F4747EFC1F6}" type="pres">
      <dgm:prSet presAssocID="{46639548-9E5D-4B0E-A1D0-D9257AC9007E}" presName="hierRoot1" presStyleCnt="0">
        <dgm:presLayoutVars>
          <dgm:hierBranch val="init"/>
        </dgm:presLayoutVars>
      </dgm:prSet>
      <dgm:spPr/>
    </dgm:pt>
    <dgm:pt modelId="{96FB6BD6-6C3F-4C42-ACC6-E27AD854902A}" type="pres">
      <dgm:prSet presAssocID="{46639548-9E5D-4B0E-A1D0-D9257AC9007E}" presName="rootComposite1" presStyleCnt="0"/>
      <dgm:spPr/>
    </dgm:pt>
    <dgm:pt modelId="{FF3F468E-05BD-4CCC-A008-CB1C1BEFF854}" type="pres">
      <dgm:prSet presAssocID="{46639548-9E5D-4B0E-A1D0-D9257AC9007E}" presName="rootText1" presStyleLbl="node0" presStyleIdx="0" presStyleCnt="1">
        <dgm:presLayoutVars>
          <dgm:chPref val="3"/>
        </dgm:presLayoutVars>
      </dgm:prSet>
      <dgm:spPr/>
    </dgm:pt>
    <dgm:pt modelId="{C543608E-E3D3-4B65-A30D-3C0EF83FFEBD}" type="pres">
      <dgm:prSet presAssocID="{46639548-9E5D-4B0E-A1D0-D9257AC9007E}" presName="rootConnector1" presStyleLbl="node1" presStyleIdx="0" presStyleCnt="0"/>
      <dgm:spPr/>
    </dgm:pt>
    <dgm:pt modelId="{4E962E57-208C-4EC8-9D5D-8748D77E5582}" type="pres">
      <dgm:prSet presAssocID="{46639548-9E5D-4B0E-A1D0-D9257AC9007E}" presName="hierChild2" presStyleCnt="0"/>
      <dgm:spPr/>
    </dgm:pt>
    <dgm:pt modelId="{D5947131-D3E6-4749-B7BB-08D665BAF34D}" type="pres">
      <dgm:prSet presAssocID="{6EEA49AF-6CAC-4E54-9EE0-9F4C7FDC5739}" presName="Name37" presStyleLbl="parChTrans1D2" presStyleIdx="0" presStyleCnt="4"/>
      <dgm:spPr/>
    </dgm:pt>
    <dgm:pt modelId="{677CB95C-35A7-4F5F-BC03-C94090DA9EAB}" type="pres">
      <dgm:prSet presAssocID="{7DC20BA6-29BB-4734-B62E-499B3C636098}" presName="hierRoot2" presStyleCnt="0">
        <dgm:presLayoutVars>
          <dgm:hierBranch val="init"/>
        </dgm:presLayoutVars>
      </dgm:prSet>
      <dgm:spPr/>
    </dgm:pt>
    <dgm:pt modelId="{0B18272D-E89B-4400-A1AC-C24F604B8F80}" type="pres">
      <dgm:prSet presAssocID="{7DC20BA6-29BB-4734-B62E-499B3C636098}" presName="rootComposite" presStyleCnt="0"/>
      <dgm:spPr/>
    </dgm:pt>
    <dgm:pt modelId="{20606F6C-6F94-4E3A-A602-846D95039228}" type="pres">
      <dgm:prSet presAssocID="{7DC20BA6-29BB-4734-B62E-499B3C636098}" presName="rootText" presStyleLbl="node2" presStyleIdx="0" presStyleCnt="3">
        <dgm:presLayoutVars>
          <dgm:chPref val="3"/>
        </dgm:presLayoutVars>
      </dgm:prSet>
      <dgm:spPr/>
    </dgm:pt>
    <dgm:pt modelId="{AB5A1726-955B-4686-9942-33A50E8E10B6}" type="pres">
      <dgm:prSet presAssocID="{7DC20BA6-29BB-4734-B62E-499B3C636098}" presName="rootConnector" presStyleLbl="node2" presStyleIdx="0" presStyleCnt="3"/>
      <dgm:spPr/>
    </dgm:pt>
    <dgm:pt modelId="{52EEF14B-EFFD-4D4E-A7B1-F755E81E0AAD}" type="pres">
      <dgm:prSet presAssocID="{7DC20BA6-29BB-4734-B62E-499B3C636098}" presName="hierChild4" presStyleCnt="0"/>
      <dgm:spPr/>
    </dgm:pt>
    <dgm:pt modelId="{AD071D8B-E4D2-48D8-B48A-760E87DA30DF}" type="pres">
      <dgm:prSet presAssocID="{7DC20BA6-29BB-4734-B62E-499B3C636098}" presName="hierChild5" presStyleCnt="0"/>
      <dgm:spPr/>
    </dgm:pt>
    <dgm:pt modelId="{35A68A32-E17D-412B-87CF-E5D4A6A0E764}" type="pres">
      <dgm:prSet presAssocID="{D8AC7728-996D-4DEE-A9EC-A61384B8EFC9}" presName="Name37" presStyleLbl="parChTrans1D2" presStyleIdx="1" presStyleCnt="4"/>
      <dgm:spPr/>
    </dgm:pt>
    <dgm:pt modelId="{0996219B-5F7E-4B0B-9F27-40FF611C2DFF}" type="pres">
      <dgm:prSet presAssocID="{CB555498-0A23-4907-B30E-22DC408CA710}" presName="hierRoot2" presStyleCnt="0">
        <dgm:presLayoutVars>
          <dgm:hierBranch val="init"/>
        </dgm:presLayoutVars>
      </dgm:prSet>
      <dgm:spPr/>
    </dgm:pt>
    <dgm:pt modelId="{4F88F1CD-D1B1-462A-AD24-F1FD0A01DEFF}" type="pres">
      <dgm:prSet presAssocID="{CB555498-0A23-4907-B30E-22DC408CA710}" presName="rootComposite" presStyleCnt="0"/>
      <dgm:spPr/>
    </dgm:pt>
    <dgm:pt modelId="{070035FF-7BE4-48F6-B97F-3140CFF857F0}" type="pres">
      <dgm:prSet presAssocID="{CB555498-0A23-4907-B30E-22DC408CA710}" presName="rootText" presStyleLbl="node2" presStyleIdx="1" presStyleCnt="3">
        <dgm:presLayoutVars>
          <dgm:chPref val="3"/>
        </dgm:presLayoutVars>
      </dgm:prSet>
      <dgm:spPr/>
    </dgm:pt>
    <dgm:pt modelId="{16F95E82-AA65-49F3-8853-7BE8FB609BCF}" type="pres">
      <dgm:prSet presAssocID="{CB555498-0A23-4907-B30E-22DC408CA710}" presName="rootConnector" presStyleLbl="node2" presStyleIdx="1" presStyleCnt="3"/>
      <dgm:spPr/>
    </dgm:pt>
    <dgm:pt modelId="{4C76A13E-ADCB-4975-B46B-CC54BA261EDE}" type="pres">
      <dgm:prSet presAssocID="{CB555498-0A23-4907-B30E-22DC408CA710}" presName="hierChild4" presStyleCnt="0"/>
      <dgm:spPr/>
    </dgm:pt>
    <dgm:pt modelId="{915CE60E-EA67-4D02-96C6-AAAF9BCF5FB0}" type="pres">
      <dgm:prSet presAssocID="{CB555498-0A23-4907-B30E-22DC408CA710}" presName="hierChild5" presStyleCnt="0"/>
      <dgm:spPr/>
    </dgm:pt>
    <dgm:pt modelId="{9F887D41-D25C-4FE4-8966-2A04F7779D85}" type="pres">
      <dgm:prSet presAssocID="{C9884FDE-3862-45C3-985A-167FF0E580BC}" presName="Name37" presStyleLbl="parChTrans1D2" presStyleIdx="2" presStyleCnt="4"/>
      <dgm:spPr/>
    </dgm:pt>
    <dgm:pt modelId="{FFC96BF7-187B-4D4E-8EC0-F89E9B0B5D18}" type="pres">
      <dgm:prSet presAssocID="{93E27675-3979-4FCA-8965-B5CF2FF9CD08}" presName="hierRoot2" presStyleCnt="0">
        <dgm:presLayoutVars>
          <dgm:hierBranch val="init"/>
        </dgm:presLayoutVars>
      </dgm:prSet>
      <dgm:spPr/>
    </dgm:pt>
    <dgm:pt modelId="{D6B2DAB7-CD8C-4CDC-9FD0-49B9EF6A9D02}" type="pres">
      <dgm:prSet presAssocID="{93E27675-3979-4FCA-8965-B5CF2FF9CD08}" presName="rootComposite" presStyleCnt="0"/>
      <dgm:spPr/>
    </dgm:pt>
    <dgm:pt modelId="{CD1CE54C-5B79-4D9D-81F1-61256C5E37E7}" type="pres">
      <dgm:prSet presAssocID="{93E27675-3979-4FCA-8965-B5CF2FF9CD08}" presName="rootText" presStyleLbl="node2" presStyleIdx="2" presStyleCnt="3">
        <dgm:presLayoutVars>
          <dgm:chPref val="3"/>
        </dgm:presLayoutVars>
      </dgm:prSet>
      <dgm:spPr/>
    </dgm:pt>
    <dgm:pt modelId="{24BAD356-9DA2-4A0E-B062-867E78A8B4BA}" type="pres">
      <dgm:prSet presAssocID="{93E27675-3979-4FCA-8965-B5CF2FF9CD08}" presName="rootConnector" presStyleLbl="node2" presStyleIdx="2" presStyleCnt="3"/>
      <dgm:spPr/>
    </dgm:pt>
    <dgm:pt modelId="{63146A6D-5636-4FBF-8EA4-0776BFF1E242}" type="pres">
      <dgm:prSet presAssocID="{93E27675-3979-4FCA-8965-B5CF2FF9CD08}" presName="hierChild4" presStyleCnt="0"/>
      <dgm:spPr/>
    </dgm:pt>
    <dgm:pt modelId="{3065BAB8-1BB5-4045-BF36-048CAF014BD5}" type="pres">
      <dgm:prSet presAssocID="{93E27675-3979-4FCA-8965-B5CF2FF9CD08}" presName="hierChild5" presStyleCnt="0"/>
      <dgm:spPr/>
    </dgm:pt>
    <dgm:pt modelId="{BF8F78EA-1967-499E-9AEF-58AEAE6492D8}" type="pres">
      <dgm:prSet presAssocID="{46639548-9E5D-4B0E-A1D0-D9257AC9007E}" presName="hierChild3" presStyleCnt="0"/>
      <dgm:spPr/>
    </dgm:pt>
    <dgm:pt modelId="{8DCEA0CA-7443-419B-9504-937AEE4FC05C}" type="pres">
      <dgm:prSet presAssocID="{0F8D6B69-A5E3-4B4F-8EB3-55831147AA61}" presName="Name111" presStyleLbl="parChTrans1D2" presStyleIdx="3" presStyleCnt="4"/>
      <dgm:spPr/>
    </dgm:pt>
    <dgm:pt modelId="{3347AD39-C63D-47A1-816E-57BC89AD497D}" type="pres">
      <dgm:prSet presAssocID="{F77255B4-4246-4DC4-90A0-95B382BD5AE8}" presName="hierRoot3" presStyleCnt="0">
        <dgm:presLayoutVars>
          <dgm:hierBranch val="init"/>
        </dgm:presLayoutVars>
      </dgm:prSet>
      <dgm:spPr/>
    </dgm:pt>
    <dgm:pt modelId="{04D6BF34-696B-42EC-BC1A-5810DDD93A4A}" type="pres">
      <dgm:prSet presAssocID="{F77255B4-4246-4DC4-90A0-95B382BD5AE8}" presName="rootComposite3" presStyleCnt="0"/>
      <dgm:spPr/>
    </dgm:pt>
    <dgm:pt modelId="{0823647C-0C7E-4E8C-BB65-445D952C4F8E}" type="pres">
      <dgm:prSet presAssocID="{F77255B4-4246-4DC4-90A0-95B382BD5AE8}" presName="rootText3" presStyleLbl="asst1" presStyleIdx="0" presStyleCnt="1">
        <dgm:presLayoutVars>
          <dgm:chPref val="3"/>
        </dgm:presLayoutVars>
      </dgm:prSet>
      <dgm:spPr/>
    </dgm:pt>
    <dgm:pt modelId="{E683F313-5CF6-4E3E-96A9-6A5D85690BE4}" type="pres">
      <dgm:prSet presAssocID="{F77255B4-4246-4DC4-90A0-95B382BD5AE8}" presName="rootConnector3" presStyleLbl="asst1" presStyleIdx="0" presStyleCnt="1"/>
      <dgm:spPr/>
    </dgm:pt>
    <dgm:pt modelId="{3E24BF4C-B549-4A64-8327-87FDF381927A}" type="pres">
      <dgm:prSet presAssocID="{F77255B4-4246-4DC4-90A0-95B382BD5AE8}" presName="hierChild6" presStyleCnt="0"/>
      <dgm:spPr/>
    </dgm:pt>
    <dgm:pt modelId="{0AA86A49-24B0-4E4E-9BDD-70879AE045BB}" type="pres">
      <dgm:prSet presAssocID="{F77255B4-4246-4DC4-90A0-95B382BD5AE8}" presName="hierChild7" presStyleCnt="0"/>
      <dgm:spPr/>
    </dgm:pt>
  </dgm:ptLst>
  <dgm:cxnLst>
    <dgm:cxn modelId="{7C5F1E01-B5BD-478C-B468-BB306E61E605}" type="presOf" srcId="{D8AC7728-996D-4DEE-A9EC-A61384B8EFC9}" destId="{35A68A32-E17D-412B-87CF-E5D4A6A0E764}" srcOrd="0" destOrd="0" presId="urn:microsoft.com/office/officeart/2005/8/layout/orgChart1"/>
    <dgm:cxn modelId="{12E59206-7D4D-417F-B8E7-853D8D4ADFD9}" type="presOf" srcId="{91A9C7D7-8535-4BFE-87D9-D09C0925BC75}" destId="{91647E5D-DEDA-483D-BB9F-6A9D7A3E88D4}" srcOrd="0" destOrd="0" presId="urn:microsoft.com/office/officeart/2005/8/layout/orgChart1"/>
    <dgm:cxn modelId="{AA20A51B-37D0-4679-84F8-712920C98562}" type="presOf" srcId="{F77255B4-4246-4DC4-90A0-95B382BD5AE8}" destId="{0823647C-0C7E-4E8C-BB65-445D952C4F8E}" srcOrd="0" destOrd="0" presId="urn:microsoft.com/office/officeart/2005/8/layout/orgChart1"/>
    <dgm:cxn modelId="{A98DCF20-5029-4831-A6A8-1C9C6AC9B65D}" srcId="{46639548-9E5D-4B0E-A1D0-D9257AC9007E}" destId="{7DC20BA6-29BB-4734-B62E-499B3C636098}" srcOrd="1" destOrd="0" parTransId="{6EEA49AF-6CAC-4E54-9EE0-9F4C7FDC5739}" sibTransId="{6AED686C-6E50-448B-87FF-26F564B5C93B}"/>
    <dgm:cxn modelId="{A108F42D-2AD9-4E8F-BEF5-DE1B2665FC52}" type="presOf" srcId="{93E27675-3979-4FCA-8965-B5CF2FF9CD08}" destId="{24BAD356-9DA2-4A0E-B062-867E78A8B4BA}" srcOrd="1" destOrd="0" presId="urn:microsoft.com/office/officeart/2005/8/layout/orgChart1"/>
    <dgm:cxn modelId="{087ECA31-5B2C-4DC0-B986-B85076B18813}" srcId="{46639548-9E5D-4B0E-A1D0-D9257AC9007E}" destId="{93E27675-3979-4FCA-8965-B5CF2FF9CD08}" srcOrd="3" destOrd="0" parTransId="{C9884FDE-3862-45C3-985A-167FF0E580BC}" sibTransId="{73ED1699-BCD9-48F6-ADB6-56D2F8FE2F3D}"/>
    <dgm:cxn modelId="{D464024F-4524-4F2D-9621-F25745DC8D3E}" type="presOf" srcId="{46639548-9E5D-4B0E-A1D0-D9257AC9007E}" destId="{C543608E-E3D3-4B65-A30D-3C0EF83FFEBD}" srcOrd="1" destOrd="0" presId="urn:microsoft.com/office/officeart/2005/8/layout/orgChart1"/>
    <dgm:cxn modelId="{41839474-22B2-4C21-8E7A-E3890486F85B}" type="presOf" srcId="{CB555498-0A23-4907-B30E-22DC408CA710}" destId="{070035FF-7BE4-48F6-B97F-3140CFF857F0}" srcOrd="0" destOrd="0" presId="urn:microsoft.com/office/officeart/2005/8/layout/orgChart1"/>
    <dgm:cxn modelId="{19D9AC7C-F947-458B-8ABD-1D8F359AD879}" type="presOf" srcId="{46639548-9E5D-4B0E-A1D0-D9257AC9007E}" destId="{FF3F468E-05BD-4CCC-A008-CB1C1BEFF854}" srcOrd="0" destOrd="0" presId="urn:microsoft.com/office/officeart/2005/8/layout/orgChart1"/>
    <dgm:cxn modelId="{4265B885-DAB5-4C84-88DD-3152E5EB065A}" type="presOf" srcId="{CB555498-0A23-4907-B30E-22DC408CA710}" destId="{16F95E82-AA65-49F3-8853-7BE8FB609BCF}" srcOrd="1" destOrd="0" presId="urn:microsoft.com/office/officeart/2005/8/layout/orgChart1"/>
    <dgm:cxn modelId="{C0DCD8A0-F240-44B6-8714-5221DCBE8948}" type="presOf" srcId="{6EEA49AF-6CAC-4E54-9EE0-9F4C7FDC5739}" destId="{D5947131-D3E6-4749-B7BB-08D665BAF34D}" srcOrd="0" destOrd="0" presId="urn:microsoft.com/office/officeart/2005/8/layout/orgChart1"/>
    <dgm:cxn modelId="{8FB4C0AA-3173-499C-9190-CEE2BD69F884}" type="presOf" srcId="{F77255B4-4246-4DC4-90A0-95B382BD5AE8}" destId="{E683F313-5CF6-4E3E-96A9-6A5D85690BE4}" srcOrd="1" destOrd="0" presId="urn:microsoft.com/office/officeart/2005/8/layout/orgChart1"/>
    <dgm:cxn modelId="{908E61B6-BA19-4EB7-BC2A-45382A48C4AD}" srcId="{46639548-9E5D-4B0E-A1D0-D9257AC9007E}" destId="{F77255B4-4246-4DC4-90A0-95B382BD5AE8}" srcOrd="0" destOrd="0" parTransId="{0F8D6B69-A5E3-4B4F-8EB3-55831147AA61}" sibTransId="{CF6C8EE5-9421-4D3B-B3AA-9ABED7F2D3CF}"/>
    <dgm:cxn modelId="{3972E5BC-2E68-4274-8A5D-4315A0E662BC}" type="presOf" srcId="{7DC20BA6-29BB-4734-B62E-499B3C636098}" destId="{AB5A1726-955B-4686-9942-33A50E8E10B6}" srcOrd="1" destOrd="0" presId="urn:microsoft.com/office/officeart/2005/8/layout/orgChart1"/>
    <dgm:cxn modelId="{07408DC9-8BB3-4C66-9336-7402831AF5B7}" type="presOf" srcId="{C9884FDE-3862-45C3-985A-167FF0E580BC}" destId="{9F887D41-D25C-4FE4-8966-2A04F7779D85}" srcOrd="0" destOrd="0" presId="urn:microsoft.com/office/officeart/2005/8/layout/orgChart1"/>
    <dgm:cxn modelId="{E13E4ECC-28F3-42F6-A0CC-D005EF0F1316}" type="presOf" srcId="{7DC20BA6-29BB-4734-B62E-499B3C636098}" destId="{20606F6C-6F94-4E3A-A602-846D95039228}" srcOrd="0" destOrd="0" presId="urn:microsoft.com/office/officeart/2005/8/layout/orgChart1"/>
    <dgm:cxn modelId="{B1E1F4D9-81CB-4347-8BDD-21C5BFEEB408}" type="presOf" srcId="{93E27675-3979-4FCA-8965-B5CF2FF9CD08}" destId="{CD1CE54C-5B79-4D9D-81F1-61256C5E37E7}" srcOrd="0" destOrd="0" presId="urn:microsoft.com/office/officeart/2005/8/layout/orgChart1"/>
    <dgm:cxn modelId="{63ABE9DE-E6CB-4FA6-9716-39634002FF85}" srcId="{46639548-9E5D-4B0E-A1D0-D9257AC9007E}" destId="{CB555498-0A23-4907-B30E-22DC408CA710}" srcOrd="2" destOrd="0" parTransId="{D8AC7728-996D-4DEE-A9EC-A61384B8EFC9}" sibTransId="{194D49AB-03C6-4769-868C-A466F642B4EF}"/>
    <dgm:cxn modelId="{7A63EAE1-2022-4D64-B77B-BE01DBA83255}" type="presOf" srcId="{0F8D6B69-A5E3-4B4F-8EB3-55831147AA61}" destId="{8DCEA0CA-7443-419B-9504-937AEE4FC05C}" srcOrd="0" destOrd="0" presId="urn:microsoft.com/office/officeart/2005/8/layout/orgChart1"/>
    <dgm:cxn modelId="{E24A59F0-C033-4F85-A510-909D1C30D682}" srcId="{91A9C7D7-8535-4BFE-87D9-D09C0925BC75}" destId="{46639548-9E5D-4B0E-A1D0-D9257AC9007E}" srcOrd="0" destOrd="0" parTransId="{BD9D4ADA-B7DC-452A-9F16-40086906004E}" sibTransId="{E284C127-C819-4A0B-851D-6A5FA766CF4C}"/>
    <dgm:cxn modelId="{4397DFAA-C39B-413B-A5B3-59BD53DE41F4}" type="presParOf" srcId="{91647E5D-DEDA-483D-BB9F-6A9D7A3E88D4}" destId="{73B936E5-6D65-4685-8AEB-0F4747EFC1F6}" srcOrd="0" destOrd="0" presId="urn:microsoft.com/office/officeart/2005/8/layout/orgChart1"/>
    <dgm:cxn modelId="{DFAA10E6-36C1-4EC4-8876-9806177BBD5B}" type="presParOf" srcId="{73B936E5-6D65-4685-8AEB-0F4747EFC1F6}" destId="{96FB6BD6-6C3F-4C42-ACC6-E27AD854902A}" srcOrd="0" destOrd="0" presId="urn:microsoft.com/office/officeart/2005/8/layout/orgChart1"/>
    <dgm:cxn modelId="{BC5C63ED-E6E2-4A76-B7E3-60C745BA0215}" type="presParOf" srcId="{96FB6BD6-6C3F-4C42-ACC6-E27AD854902A}" destId="{FF3F468E-05BD-4CCC-A008-CB1C1BEFF854}" srcOrd="0" destOrd="0" presId="urn:microsoft.com/office/officeart/2005/8/layout/orgChart1"/>
    <dgm:cxn modelId="{191395F6-AD42-41FF-897F-1572B8A7A162}" type="presParOf" srcId="{96FB6BD6-6C3F-4C42-ACC6-E27AD854902A}" destId="{C543608E-E3D3-4B65-A30D-3C0EF83FFEBD}" srcOrd="1" destOrd="0" presId="urn:microsoft.com/office/officeart/2005/8/layout/orgChart1"/>
    <dgm:cxn modelId="{346DA1FD-1D6A-4B90-AF4E-5ECA026C4D3D}" type="presParOf" srcId="{73B936E5-6D65-4685-8AEB-0F4747EFC1F6}" destId="{4E962E57-208C-4EC8-9D5D-8748D77E5582}" srcOrd="1" destOrd="0" presId="urn:microsoft.com/office/officeart/2005/8/layout/orgChart1"/>
    <dgm:cxn modelId="{9FFA79ED-DA52-444C-9715-B004FE7EB2AF}" type="presParOf" srcId="{4E962E57-208C-4EC8-9D5D-8748D77E5582}" destId="{D5947131-D3E6-4749-B7BB-08D665BAF34D}" srcOrd="0" destOrd="0" presId="urn:microsoft.com/office/officeart/2005/8/layout/orgChart1"/>
    <dgm:cxn modelId="{F1DA0FFA-866A-4EB0-B190-E8283FE56A59}" type="presParOf" srcId="{4E962E57-208C-4EC8-9D5D-8748D77E5582}" destId="{677CB95C-35A7-4F5F-BC03-C94090DA9EAB}" srcOrd="1" destOrd="0" presId="urn:microsoft.com/office/officeart/2005/8/layout/orgChart1"/>
    <dgm:cxn modelId="{143E26AA-C1DB-41C9-A9BE-BB7E2F6DAA26}" type="presParOf" srcId="{677CB95C-35A7-4F5F-BC03-C94090DA9EAB}" destId="{0B18272D-E89B-4400-A1AC-C24F604B8F80}" srcOrd="0" destOrd="0" presId="urn:microsoft.com/office/officeart/2005/8/layout/orgChart1"/>
    <dgm:cxn modelId="{BF3DB48E-DE91-48C3-9551-03F3C239379F}" type="presParOf" srcId="{0B18272D-E89B-4400-A1AC-C24F604B8F80}" destId="{20606F6C-6F94-4E3A-A602-846D95039228}" srcOrd="0" destOrd="0" presId="urn:microsoft.com/office/officeart/2005/8/layout/orgChart1"/>
    <dgm:cxn modelId="{B2D417B8-CC37-47FC-84BE-2F2EFBC92027}" type="presParOf" srcId="{0B18272D-E89B-4400-A1AC-C24F604B8F80}" destId="{AB5A1726-955B-4686-9942-33A50E8E10B6}" srcOrd="1" destOrd="0" presId="urn:microsoft.com/office/officeart/2005/8/layout/orgChart1"/>
    <dgm:cxn modelId="{C9B34267-0889-4623-8F21-B2ACF5953348}" type="presParOf" srcId="{677CB95C-35A7-4F5F-BC03-C94090DA9EAB}" destId="{52EEF14B-EFFD-4D4E-A7B1-F755E81E0AAD}" srcOrd="1" destOrd="0" presId="urn:microsoft.com/office/officeart/2005/8/layout/orgChart1"/>
    <dgm:cxn modelId="{9CA60631-6F84-4BA3-94FE-DF60EDA9D2D5}" type="presParOf" srcId="{677CB95C-35A7-4F5F-BC03-C94090DA9EAB}" destId="{AD071D8B-E4D2-48D8-B48A-760E87DA30DF}" srcOrd="2" destOrd="0" presId="urn:microsoft.com/office/officeart/2005/8/layout/orgChart1"/>
    <dgm:cxn modelId="{3151B740-B391-4532-A268-B74EE1BC187B}" type="presParOf" srcId="{4E962E57-208C-4EC8-9D5D-8748D77E5582}" destId="{35A68A32-E17D-412B-87CF-E5D4A6A0E764}" srcOrd="2" destOrd="0" presId="urn:microsoft.com/office/officeart/2005/8/layout/orgChart1"/>
    <dgm:cxn modelId="{8789DF9A-D9DD-4B41-A1D3-E82B48FAC257}" type="presParOf" srcId="{4E962E57-208C-4EC8-9D5D-8748D77E5582}" destId="{0996219B-5F7E-4B0B-9F27-40FF611C2DFF}" srcOrd="3" destOrd="0" presId="urn:microsoft.com/office/officeart/2005/8/layout/orgChart1"/>
    <dgm:cxn modelId="{01CB7880-21E6-4F9A-B3BD-4D9D0AC4709C}" type="presParOf" srcId="{0996219B-5F7E-4B0B-9F27-40FF611C2DFF}" destId="{4F88F1CD-D1B1-462A-AD24-F1FD0A01DEFF}" srcOrd="0" destOrd="0" presId="urn:microsoft.com/office/officeart/2005/8/layout/orgChart1"/>
    <dgm:cxn modelId="{3D8B6E27-086E-4202-B673-9F8F5E0859AC}" type="presParOf" srcId="{4F88F1CD-D1B1-462A-AD24-F1FD0A01DEFF}" destId="{070035FF-7BE4-48F6-B97F-3140CFF857F0}" srcOrd="0" destOrd="0" presId="urn:microsoft.com/office/officeart/2005/8/layout/orgChart1"/>
    <dgm:cxn modelId="{873FB0C2-1845-4908-831E-4CD1EEB82D1E}" type="presParOf" srcId="{4F88F1CD-D1B1-462A-AD24-F1FD0A01DEFF}" destId="{16F95E82-AA65-49F3-8853-7BE8FB609BCF}" srcOrd="1" destOrd="0" presId="urn:microsoft.com/office/officeart/2005/8/layout/orgChart1"/>
    <dgm:cxn modelId="{6BA23580-E018-49B7-BBDF-5D57B3766CC3}" type="presParOf" srcId="{0996219B-5F7E-4B0B-9F27-40FF611C2DFF}" destId="{4C76A13E-ADCB-4975-B46B-CC54BA261EDE}" srcOrd="1" destOrd="0" presId="urn:microsoft.com/office/officeart/2005/8/layout/orgChart1"/>
    <dgm:cxn modelId="{332308B2-368D-415B-A1B3-3212903F77A8}" type="presParOf" srcId="{0996219B-5F7E-4B0B-9F27-40FF611C2DFF}" destId="{915CE60E-EA67-4D02-96C6-AAAF9BCF5FB0}" srcOrd="2" destOrd="0" presId="urn:microsoft.com/office/officeart/2005/8/layout/orgChart1"/>
    <dgm:cxn modelId="{7E99B422-8892-4E1F-B8F1-69441E0F94FE}" type="presParOf" srcId="{4E962E57-208C-4EC8-9D5D-8748D77E5582}" destId="{9F887D41-D25C-4FE4-8966-2A04F7779D85}" srcOrd="4" destOrd="0" presId="urn:microsoft.com/office/officeart/2005/8/layout/orgChart1"/>
    <dgm:cxn modelId="{E7409E3D-9377-4AC3-BD5F-513388AED851}" type="presParOf" srcId="{4E962E57-208C-4EC8-9D5D-8748D77E5582}" destId="{FFC96BF7-187B-4D4E-8EC0-F89E9B0B5D18}" srcOrd="5" destOrd="0" presId="urn:microsoft.com/office/officeart/2005/8/layout/orgChart1"/>
    <dgm:cxn modelId="{BBABFB28-B005-4071-9DBA-B9EF096581A3}" type="presParOf" srcId="{FFC96BF7-187B-4D4E-8EC0-F89E9B0B5D18}" destId="{D6B2DAB7-CD8C-4CDC-9FD0-49B9EF6A9D02}" srcOrd="0" destOrd="0" presId="urn:microsoft.com/office/officeart/2005/8/layout/orgChart1"/>
    <dgm:cxn modelId="{6D466DE4-D9A1-4FFA-A585-0027E51DAEFE}" type="presParOf" srcId="{D6B2DAB7-CD8C-4CDC-9FD0-49B9EF6A9D02}" destId="{CD1CE54C-5B79-4D9D-81F1-61256C5E37E7}" srcOrd="0" destOrd="0" presId="urn:microsoft.com/office/officeart/2005/8/layout/orgChart1"/>
    <dgm:cxn modelId="{E7E83326-48F1-4AB0-8A89-3B57F0AD2978}" type="presParOf" srcId="{D6B2DAB7-CD8C-4CDC-9FD0-49B9EF6A9D02}" destId="{24BAD356-9DA2-4A0E-B062-867E78A8B4BA}" srcOrd="1" destOrd="0" presId="urn:microsoft.com/office/officeart/2005/8/layout/orgChart1"/>
    <dgm:cxn modelId="{90682F92-5353-46AC-B139-948155C2A5A5}" type="presParOf" srcId="{FFC96BF7-187B-4D4E-8EC0-F89E9B0B5D18}" destId="{63146A6D-5636-4FBF-8EA4-0776BFF1E242}" srcOrd="1" destOrd="0" presId="urn:microsoft.com/office/officeart/2005/8/layout/orgChart1"/>
    <dgm:cxn modelId="{F8B53583-4712-420C-A902-E30EB6A0C234}" type="presParOf" srcId="{FFC96BF7-187B-4D4E-8EC0-F89E9B0B5D18}" destId="{3065BAB8-1BB5-4045-BF36-048CAF014BD5}" srcOrd="2" destOrd="0" presId="urn:microsoft.com/office/officeart/2005/8/layout/orgChart1"/>
    <dgm:cxn modelId="{39DC5EA9-E1AC-434E-BDB0-D11D493C5CA6}" type="presParOf" srcId="{73B936E5-6D65-4685-8AEB-0F4747EFC1F6}" destId="{BF8F78EA-1967-499E-9AEF-58AEAE6492D8}" srcOrd="2" destOrd="0" presId="urn:microsoft.com/office/officeart/2005/8/layout/orgChart1"/>
    <dgm:cxn modelId="{34B6B81A-7E11-492B-956E-97D55BCCC4A9}" type="presParOf" srcId="{BF8F78EA-1967-499E-9AEF-58AEAE6492D8}" destId="{8DCEA0CA-7443-419B-9504-937AEE4FC05C}" srcOrd="0" destOrd="0" presId="urn:microsoft.com/office/officeart/2005/8/layout/orgChart1"/>
    <dgm:cxn modelId="{42471BD2-B71F-494C-A4DE-25A19C0A2243}" type="presParOf" srcId="{BF8F78EA-1967-499E-9AEF-58AEAE6492D8}" destId="{3347AD39-C63D-47A1-816E-57BC89AD497D}" srcOrd="1" destOrd="0" presId="urn:microsoft.com/office/officeart/2005/8/layout/orgChart1"/>
    <dgm:cxn modelId="{96A4A313-686B-4C9B-993D-14082AA85505}" type="presParOf" srcId="{3347AD39-C63D-47A1-816E-57BC89AD497D}" destId="{04D6BF34-696B-42EC-BC1A-5810DDD93A4A}" srcOrd="0" destOrd="0" presId="urn:microsoft.com/office/officeart/2005/8/layout/orgChart1"/>
    <dgm:cxn modelId="{A380236B-32AF-469A-A0EF-D40252FC80CE}" type="presParOf" srcId="{04D6BF34-696B-42EC-BC1A-5810DDD93A4A}" destId="{0823647C-0C7E-4E8C-BB65-445D952C4F8E}" srcOrd="0" destOrd="0" presId="urn:microsoft.com/office/officeart/2005/8/layout/orgChart1"/>
    <dgm:cxn modelId="{2F2ADD6D-C9C3-4223-A7C4-C0ECE8E61F3F}" type="presParOf" srcId="{04D6BF34-696B-42EC-BC1A-5810DDD93A4A}" destId="{E683F313-5CF6-4E3E-96A9-6A5D85690BE4}" srcOrd="1" destOrd="0" presId="urn:microsoft.com/office/officeart/2005/8/layout/orgChart1"/>
    <dgm:cxn modelId="{A529983D-9228-453A-B1CA-26B9B7EDD3EE}" type="presParOf" srcId="{3347AD39-C63D-47A1-816E-57BC89AD497D}" destId="{3E24BF4C-B549-4A64-8327-87FDF381927A}" srcOrd="1" destOrd="0" presId="urn:microsoft.com/office/officeart/2005/8/layout/orgChart1"/>
    <dgm:cxn modelId="{CA26048A-F682-4A6D-A9D2-702F42462907}" type="presParOf" srcId="{3347AD39-C63D-47A1-816E-57BC89AD497D}" destId="{0AA86A49-24B0-4E4E-9BDD-70879AE045B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CEA0CA-7443-419B-9504-937AEE4FC05C}">
      <dsp:nvSpPr>
        <dsp:cNvPr id="0" name=""/>
        <dsp:cNvSpPr/>
      </dsp:nvSpPr>
      <dsp:spPr>
        <a:xfrm>
          <a:off x="2418613" y="714625"/>
          <a:ext cx="149961" cy="656974"/>
        </a:xfrm>
        <a:custGeom>
          <a:avLst/>
          <a:gdLst/>
          <a:ahLst/>
          <a:cxnLst/>
          <a:rect l="0" t="0" r="0" b="0"/>
          <a:pathLst>
            <a:path>
              <a:moveTo>
                <a:pt x="149961" y="0"/>
              </a:moveTo>
              <a:lnTo>
                <a:pt x="149961" y="656974"/>
              </a:lnTo>
              <a:lnTo>
                <a:pt x="0" y="656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87D41-D25C-4FE4-8966-2A04F7779D85}">
      <dsp:nvSpPr>
        <dsp:cNvPr id="0" name=""/>
        <dsp:cNvSpPr/>
      </dsp:nvSpPr>
      <dsp:spPr>
        <a:xfrm>
          <a:off x="2568575" y="714625"/>
          <a:ext cx="1728128" cy="1313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987"/>
              </a:lnTo>
              <a:lnTo>
                <a:pt x="1728128" y="1163987"/>
              </a:lnTo>
              <a:lnTo>
                <a:pt x="1728128" y="1313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68A32-E17D-412B-87CF-E5D4A6A0E764}">
      <dsp:nvSpPr>
        <dsp:cNvPr id="0" name=""/>
        <dsp:cNvSpPr/>
      </dsp:nvSpPr>
      <dsp:spPr>
        <a:xfrm>
          <a:off x="2522855" y="714625"/>
          <a:ext cx="91440" cy="13139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3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947131-D3E6-4749-B7BB-08D665BAF34D}">
      <dsp:nvSpPr>
        <dsp:cNvPr id="0" name=""/>
        <dsp:cNvSpPr/>
      </dsp:nvSpPr>
      <dsp:spPr>
        <a:xfrm>
          <a:off x="840446" y="714625"/>
          <a:ext cx="1728128" cy="1313949"/>
        </a:xfrm>
        <a:custGeom>
          <a:avLst/>
          <a:gdLst/>
          <a:ahLst/>
          <a:cxnLst/>
          <a:rect l="0" t="0" r="0" b="0"/>
          <a:pathLst>
            <a:path>
              <a:moveTo>
                <a:pt x="1728128" y="0"/>
              </a:moveTo>
              <a:lnTo>
                <a:pt x="1728128" y="1163987"/>
              </a:lnTo>
              <a:lnTo>
                <a:pt x="0" y="1163987"/>
              </a:lnTo>
              <a:lnTo>
                <a:pt x="0" y="1313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F468E-05BD-4CCC-A008-CB1C1BEFF854}">
      <dsp:nvSpPr>
        <dsp:cNvPr id="0" name=""/>
        <dsp:cNvSpPr/>
      </dsp:nvSpPr>
      <dsp:spPr>
        <a:xfrm>
          <a:off x="1854472" y="522"/>
          <a:ext cx="1428205" cy="7141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Patch Use Case</a:t>
          </a:r>
        </a:p>
      </dsp:txBody>
      <dsp:txXfrm>
        <a:off x="1854472" y="522"/>
        <a:ext cx="1428205" cy="714102"/>
      </dsp:txXfrm>
    </dsp:sp>
    <dsp:sp modelId="{20606F6C-6F94-4E3A-A602-846D95039228}">
      <dsp:nvSpPr>
        <dsp:cNvPr id="0" name=""/>
        <dsp:cNvSpPr/>
      </dsp:nvSpPr>
      <dsp:spPr>
        <a:xfrm>
          <a:off x="126343" y="2028574"/>
          <a:ext cx="1428205" cy="7141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ALL Backend (BCK,BGP,API,UDM) server</a:t>
          </a:r>
        </a:p>
      </dsp:txBody>
      <dsp:txXfrm>
        <a:off x="126343" y="2028574"/>
        <a:ext cx="1428205" cy="714102"/>
      </dsp:txXfrm>
    </dsp:sp>
    <dsp:sp modelId="{070035FF-7BE4-48F6-B97F-3140CFF857F0}">
      <dsp:nvSpPr>
        <dsp:cNvPr id="0" name=""/>
        <dsp:cNvSpPr/>
      </dsp:nvSpPr>
      <dsp:spPr>
        <a:xfrm>
          <a:off x="1854472" y="2028574"/>
          <a:ext cx="1428205" cy="7141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All Frontend server</a:t>
          </a:r>
        </a:p>
      </dsp:txBody>
      <dsp:txXfrm>
        <a:off x="1854472" y="2028574"/>
        <a:ext cx="1428205" cy="714102"/>
      </dsp:txXfrm>
    </dsp:sp>
    <dsp:sp modelId="{CD1CE54C-5B79-4D9D-81F1-61256C5E37E7}">
      <dsp:nvSpPr>
        <dsp:cNvPr id="0" name=""/>
        <dsp:cNvSpPr/>
      </dsp:nvSpPr>
      <dsp:spPr>
        <a:xfrm>
          <a:off x="3582600" y="2028574"/>
          <a:ext cx="1428205" cy="7141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Single server from Backend/Frontend</a:t>
          </a:r>
        </a:p>
      </dsp:txBody>
      <dsp:txXfrm>
        <a:off x="3582600" y="2028574"/>
        <a:ext cx="1428205" cy="714102"/>
      </dsp:txXfrm>
    </dsp:sp>
    <dsp:sp modelId="{0823647C-0C7E-4E8C-BB65-445D952C4F8E}">
      <dsp:nvSpPr>
        <dsp:cNvPr id="0" name=""/>
        <dsp:cNvSpPr/>
      </dsp:nvSpPr>
      <dsp:spPr>
        <a:xfrm>
          <a:off x="990407" y="1014548"/>
          <a:ext cx="1428205" cy="7141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WFM</a:t>
          </a:r>
        </a:p>
      </dsp:txBody>
      <dsp:txXfrm>
        <a:off x="990407" y="1014548"/>
        <a:ext cx="1428205" cy="714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FA20-868A-4F1C-9EC5-E6FF8CEE0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Sagar</dc:creator>
  <cp:keywords/>
  <dc:description/>
  <cp:lastModifiedBy>Kapoor, Mayur</cp:lastModifiedBy>
  <cp:revision>2</cp:revision>
  <dcterms:created xsi:type="dcterms:W3CDTF">2020-06-23T16:18:00Z</dcterms:created>
  <dcterms:modified xsi:type="dcterms:W3CDTF">2020-06-23T16:18:00Z</dcterms:modified>
</cp:coreProperties>
</file>