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sgq73scyhz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56"/>
          <w:szCs w:val="56"/>
          <w:u w:val="none"/>
          <w:shd w:fill="auto" w:val="clear"/>
          <w:vertAlign w:val="baseline"/>
          <w:rtl w:val="0"/>
        </w:rPr>
        <w:t xml:space="preserve">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b w:val="1"/>
          <w:bCs w:val="1"/>
          <w:color w:val="2e86c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2e86c1"/>
          <w:sz w:val="28"/>
          <w:szCs w:val="28"/>
          <w:rtl w:val="0"/>
        </w:rPr>
        <w:t xml:space="preserve">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86c1" w:space="8" w:sz="6" w:val="single"/>
        </w:pBd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52"/>
          <w:szCs w:val="52"/>
          <w:rtl w:val="0"/>
        </w:rPr>
        <w:t xml:space="preserve">Multi-Agent Customer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40"/>
          <w:szCs w:val="40"/>
          <w:rtl w:val="0"/>
        </w:rPr>
        <w:t xml:space="preserve">for a Digital Music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Rule="auto"/>
        <w:jc w:val="center"/>
        <w:rPr/>
      </w:pPr>
      <w:r w:rsidDel="00000000" w:rsidR="00000000" w:rsidRPr="00000000">
        <w:rPr>
          <w:color w:val="5d6d7e"/>
          <w:sz w:val="24"/>
          <w:szCs w:val="24"/>
          <w:rtl w:val="0"/>
        </w:rPr>
        <w:t xml:space="preserve">Problem Statement, Requirements &amp; Evaluation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  <w:sectPr>
          <w:type w:val="nextPage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In this capstone, you will design and build a Multi-Agent Customer Support assistant for a digital music store from scratch. The system must use an LLM-powered agent framework to coordinate multiple specialist agents that can answer customer queries by querying a real relational database.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Your final product should be a working chat application where a customer can verify their identity, browse the music catalog using natural language, look up their past invoices and purchases, and receive a personalized experience because the system remembers their preferences.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✨ What Makes This Capstone Challenging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This is not a single-prompt chatbot. You must build a system where multiple agents collaborate through a supervisor, each with its own tools and scope, with identity gating, memory persistence, and strict anti-hallucination safeguards - all wired into a usable chat interface.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You are the AI engineering team for a digital music store. The company sells tracks, albums, and media from hundreds of artists across 25 genres. They have 59 customers, 412 invoices, and over 3,500 tracks in their catalog.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Today, customer support is handled manually. Customers email or call to ask questions like: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"What rock albums do you have?"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"Do you carry any songs by AC/DC?"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"What was on my last invoice?"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"Who is my support representative?"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"How much did I spend in total?"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The company wants to automate this with an AI assistant, but they have strict requirements: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assistant must never make up data. Every answer must come from the real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Customers must verify their identity before accessing any account or invoice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system must handle both music catalog questions and invoice questions, routing each to the right specialist.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assistant should remember customer preferences (like favorite genres or artists) so the experience improves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All database access must be safe from SQL injection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9e79f" w:space="0" w:sz="4" w:val="single"/>
              <w:left w:color="f9e79f" w:space="0" w:sz="4" w:val="single"/>
              <w:bottom w:color="f9e79f" w:space="0" w:sz="4" w:val="single"/>
              <w:right w:color="f9e79f" w:space="0" w:sz="4" w:val="single"/>
            </w:tcBorders>
            <w:shd w:fill="fef9e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💡 The Core Pain Points You Are Solving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1. Manual support does not scale - agents spend time on repetitive lookups that a bot could handle.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2. Generic LLMs hallucinate - they will fabricate album names, invoice amounts, and artist details if not grounded in real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3. Single-agent systems break under scope - one agent handling everything becomes unreliable. Specialist agents with clear boundaries are needed.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4. No personalization - every conversation starts from zero because nothing is remembered.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5. No identity verification - sensitive account data is exposed to anyone who asks.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3. Business Use Case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This capstone simulates a real software engineering problem that companies across industries face: building AI-powered support products that are accurate, secure, and personalized. Here is how each requirement maps to real-world business value:</w:t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80"/>
        <w:gridCol w:w="3380"/>
        <w:tblGridChange w:id="0">
          <w:tblGrid>
            <w:gridCol w:w="2600"/>
            <w:gridCol w:w="3380"/>
            <w:gridCol w:w="3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Industry Parallel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specialist agents coordinated by a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Higher accuracy because each agent is scoped to its domain. Easier to maintain and extend.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Zendesk / Intercom routing tickets to billing vs. product vs. technical specialists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answers grounded in real database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Zero hallucination risk for factual data. Customers can trust the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Financial services, healthcare, e-commerce - anywhere wrong data is costly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Identity verification before account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security. Only verified customers see their invoices and purchase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Banking apps, SaaS dashboards, telecom support portals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 preference memory across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Personalized experience. Returning customers feel recognized and get relevant suggestions.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Spotify recommendations, Amazon’s "based on your history"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Safe, parameterized database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Protection against SQL injection. Production-grade data access patterns.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application that queries a database on behalf of 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Chat-based 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Accessible, intuitive UX. No training needed for end users.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ChatGPT, Google Bard, customer support chat widgets everywhere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4. The Database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You will use the Chinook sample database, a well-known relational dataset that represents a digital music store. It contains realistic data about artists, albums, tracks, customers, invoices, and employees.</w:t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🔗 Database 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lineRule="auto"/>
              <w:rPr>
                <w:color w:val="2c3e50"/>
                <w:sz w:val="21"/>
                <w:szCs w:val="21"/>
              </w:rPr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Download the SQL script from GitHub:</w:t>
            </w:r>
            <w:r w:rsidDel="00000000" w:rsidR="00000000" w:rsidRPr="00000000">
              <w:rPr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https://github.com/lerocha/chinook-database/blob/master/ChinookDatabase/DataSources/Chinook_Sqlite.sql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Load this into an in-memory SQLite database at application startup. Cache the SQL file locally so it is not re-downloaded on every restart.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Key Tables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6360"/>
        <w:tblGridChange w:id="0">
          <w:tblGrid>
            <w:gridCol w:w="2000"/>
            <w:gridCol w:w="1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Represents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Music artists (e.g., AC/DC, Led Zeppelin, Miles Davis)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Album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Albums, each linked to one artist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songs with genre, duration, price, file size, media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Music genres (Rock, Jazz, Latin, Metal,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format types (MPEG, AAC,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customers with name, email, phone, address, and assigned support 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employees who serve as support representatives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Purchase records with date, billing info, and total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InvoiceLine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track purchases within invoices (line items)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Key Relationships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Each Customer has a SupportRepId linking to an Employee.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Each Invoice belongs to one Customer. Each Invoice has one or more InvoiceLines.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Each InvoiceLine references one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Each Track belongs to one Album, one Genre, and one MediaType.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Each Album belongs to one Artist.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cba7" w:space="0" w:sz="4" w:val="single"/>
              <w:left w:color="f5cba7" w:space="0" w:sz="4" w:val="single"/>
              <w:bottom w:color="f5cba7" w:space="0" w:sz="4" w:val="single"/>
              <w:right w:color="f5cba7" w:space="0" w:sz="4" w:val="single"/>
            </w:tcBorders>
            <w:shd w:fill="fdf2e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Important Data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Phone numbers are stored in inconsistent formats (some with +, some with dashes, some with parentheses). Your system must normalize them for reliable lookup.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Email comparison should be case-insensitive.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Customer IDs are numeric integers.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5. What You Need to Build</w:t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  <w:t xml:space="preserve">Your system must include all of the following components. How you implement them is up to you - the requirements describe what the system must do, not how to code it.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5.1 Multi-Agent Orchestration</w:t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  <w:t xml:space="preserve">Build a multi-agent system with a supervisor that routes incoming queries to the correct specialist agent. You need at least two specialist sub-agents: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 Music Catalog Agent </w:t>
      </w:r>
      <w:r w:rsidDel="00000000" w:rsidR="00000000" w:rsidRPr="00000000">
        <w:rPr>
          <w:sz w:val="21"/>
          <w:szCs w:val="21"/>
          <w:rtl w:val="0"/>
        </w:rPr>
        <w:t xml:space="preserve">that handles questions about songs, albums, artists, and genres.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 Invoice Agent</w:t>
      </w:r>
      <w:r w:rsidDel="00000000" w:rsidR="00000000" w:rsidRPr="00000000">
        <w:rPr>
          <w:sz w:val="21"/>
          <w:szCs w:val="21"/>
          <w:rtl w:val="0"/>
        </w:rPr>
        <w:t xml:space="preserve"> that handles questions about purchases, invoices, billing, and support representatives.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  <w:t xml:space="preserve">The supervisor must route queries correctly, reject off-topic questions directly (without calling any sub-agent), and handle mixed queries that need both agents.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5.2 Music Catalog Capabilities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  <w:t xml:space="preserve">Your music catalog agent must support the following query types by building appropriate tool functions that query the database: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Search for albums by artist name (fuzzy matching).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Search for tracks/songs by artist name, with total count and a sample of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Browse songs by genre, showing a representative sample across different artists (not just one artist’s tracks).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Search for a specific song by title (fuzzy matching).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Get complete details for a specific track by its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5.3 Invoice Capabilities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  <w:t xml:space="preserve">Your invoice agent must support the following, always requiring a verified customer ID: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Retrieve all invoices for a customer, sorted by date (most recent first).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Retrieve all purchased tracks across all invoices, sorted by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Find the support representative associated with a specific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Get detailed line items (which tracks were purchased) for a specific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5.4 Identity Verification with Human-in-the-Loop</w:t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  <w:t xml:space="preserve">Before a customer can access any account-specific information (invoices, purchases, support rep), they must verify their identity. Your system must: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Accept a Customer ID (numeric), email address, or phone number as an identifier.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Look up the identifier in the Customer table to confirm it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Normalize phone numbers before comparison (strip formatting characters).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Use case-insensitive matching for email 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If verification fails, interrupt the conversation and ask the user to try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Once verified, inject the customer ID into the conversation state so downstream agents can use it securely. Agents must never extract customer IDs from free-text user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5.5 Memory System</w:t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tl w:val="0"/>
        </w:rPr>
        <w:t xml:space="preserve">Your system must maintain a per-customer preference memory that persists across conversation turns: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After each response, analyze the conversation to detect explicit music preferences the customer stated (e.g., "I love rock", "AC/DC is my favorite").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Save detected preferences to a memory store, scoped by customer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When a verified customer starts a new interaction, load their saved preferences and make them available to the music catalog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New preferences must merge with existing ones. Never overwrite or remove previous 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Questions are not preferences. "Do you have rock music?" should not be saved as a preference for rock.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5.6 Anti-Hallucination Safeguards</w:t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tl w:val="0"/>
        </w:rPr>
        <w:t xml:space="preserve">Every agent in your system must follow these grounding rules: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Only provide information returned by tool calls. Never infer, assume, or make up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Always quote exact numbers from tool results. Never round, estimate, or approximate.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If a tool returns empty results, tell the customer exactly that. Never fabricate data to fill a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If a query falls outside the agent’s scope, say so explicitly and defer.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If results are sampled or truncated, mention the total count and that more data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Never answer from the LLM’s training data. Always call a tool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5.7 Data Safety</w:t>
      </w:r>
    </w:p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rtl w:val="0"/>
        </w:rPr>
        <w:t xml:space="preserve">All database queries must use parameterized bindings (never string concatenation or f-strings). All numeric inputs from tool parameters must be validated before being used in queries.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5.8 Chat Interface</w:t>
      </w:r>
    </w:p>
    <w:p w:rsidR="00000000" w:rsidDel="00000000" w:rsidP="00000000" w:rsidRDefault="00000000" w:rsidRPr="00000000" w14:paraId="000000AE">
      <w:pPr>
        <w:spacing w:after="160" w:lineRule="auto"/>
        <w:rPr/>
      </w:pPr>
      <w:r w:rsidDel="00000000" w:rsidR="00000000" w:rsidRPr="00000000">
        <w:rPr>
          <w:rtl w:val="0"/>
        </w:rPr>
        <w:t xml:space="preserve">Build a web-based chat interface where users can interact with the system. Your interface must: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1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Show the conversation as a chat thread with user and assistant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1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Isolate sessions so that different browser tabs or users do not share conversation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1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Handle the human-in-the-loop interruption gracefully - when the system asks for identity verification, wait for user input and resume.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1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Provide a way to start a new conversation (reset).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1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Show some form of status feedback (processing, success, error).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5.9 Testing</w:t>
      </w:r>
    </w:p>
    <w:p w:rsidR="00000000" w:rsidDel="00000000" w:rsidP="00000000" w:rsidRDefault="00000000" w:rsidRPr="00000000" w14:paraId="000000B6">
      <w:pPr>
        <w:spacing w:after="160" w:lineRule="auto"/>
        <w:rPr/>
      </w:pPr>
      <w:r w:rsidDel="00000000" w:rsidR="00000000" w:rsidRPr="00000000">
        <w:rPr>
          <w:rtl w:val="0"/>
        </w:rPr>
        <w:t xml:space="preserve">Write automated tests covering: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1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All music catalog tool functions (found results, not-found results, edge cases like invalid IDs).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1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All invoice tool functions (valid lookups, missing data, date ordering verification).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1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Database utility functions (query execution, phone normalization, health check).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1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Determinism: genre-based queries must return the same results on repeated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10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JSON validity: all tool outputs must be parseable as valid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rtl w:val="0"/>
        </w:rPr>
        <w:t xml:space="preserve">Aim for at least 25 tests across your tool and database modules.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5.10 Deployment Readiness</w:t>
      </w:r>
    </w:p>
    <w:p w:rsidR="00000000" w:rsidDel="00000000" w:rsidP="00000000" w:rsidRDefault="00000000" w:rsidRPr="00000000" w14:paraId="000000BF">
      <w:pPr>
        <w:spacing w:after="160" w:lineRule="auto"/>
        <w:rPr/>
      </w:pPr>
      <w:r w:rsidDel="00000000" w:rsidR="00000000" w:rsidRPr="00000000">
        <w:rPr>
          <w:rtl w:val="0"/>
        </w:rPr>
        <w:t xml:space="preserve">Your solution must include: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Dockerfile that builds and runs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.env.example file showing all required and optional environment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README.md explaining how to set up, configure, and run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8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Support for configurable LLM provider (model name, API key, API base URL, temperature) via environment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6. Expected User Journey</w:t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tl w:val="0"/>
        </w:rPr>
        <w:t xml:space="preserve">When a reviewer tests your application, this is the experience they expect:</w:t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dfbf" w:space="0" w:sz="4" w:val="single"/>
              <w:left w:color="a9dfbf" w:space="0" w:sz="4" w:val="single"/>
              <w:bottom w:color="a9dfbf" w:space="0" w:sz="4" w:val="single"/>
              <w:right w:color="a9dfbf" w:space="0" w:sz="4" w:val="single"/>
            </w:tcBorders>
            <w:shd w:fill="eafa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1 - Identity Verification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User: </w:t>
            </w:r>
            <w:r w:rsidDel="00000000" w:rsidR="00000000" w:rsidRPr="00000000">
              <w:rPr>
                <w:rtl w:val="0"/>
              </w:rPr>
              <w:t xml:space="preserve">"Hi, I’d like to see my invoices."</w:t>
            </w:r>
          </w:p>
          <w:p w:rsidR="00000000" w:rsidDel="00000000" w:rsidP="00000000" w:rsidRDefault="00000000" w:rsidRPr="00000000" w14:paraId="000000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System: </w:t>
            </w:r>
            <w:r w:rsidDel="00000000" w:rsidR="00000000" w:rsidRPr="00000000">
              <w:rPr>
                <w:rtl w:val="0"/>
              </w:rPr>
              <w:t xml:space="preserve">Asks the user to provide their Customer ID, email, or phone number.</w:t>
            </w:r>
          </w:p>
          <w:p w:rsidR="00000000" w:rsidDel="00000000" w:rsidP="00000000" w:rsidRDefault="00000000" w:rsidRPr="00000000" w14:paraId="000000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User: </w:t>
            </w:r>
            <w:r w:rsidDel="00000000" w:rsidR="00000000" w:rsidRPr="00000000">
              <w:rPr>
                <w:rtl w:val="0"/>
              </w:rPr>
              <w:t xml:space="preserve">"My customer ID is 5"</w:t>
            </w:r>
          </w:p>
          <w:p w:rsidR="00000000" w:rsidDel="00000000" w:rsidP="00000000" w:rsidRDefault="00000000" w:rsidRPr="00000000" w14:paraId="000000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System: </w:t>
            </w:r>
            <w:r w:rsidDel="00000000" w:rsidR="00000000" w:rsidRPr="00000000">
              <w:rPr>
                <w:rtl w:val="0"/>
              </w:rPr>
              <w:t xml:space="preserve">Verifies the ID against the database. Confirms verification. From this point on, invoice queries use customer ID 5.</w:t>
            </w:r>
          </w:p>
        </w:tc>
      </w:tr>
    </w:tbl>
    <w:p w:rsidR="00000000" w:rsidDel="00000000" w:rsidP="00000000" w:rsidRDefault="00000000" w:rsidRPr="00000000" w14:paraId="000000C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dfbf" w:space="0" w:sz="4" w:val="single"/>
              <w:left w:color="a9dfbf" w:space="0" w:sz="4" w:val="single"/>
              <w:bottom w:color="a9dfbf" w:space="0" w:sz="4" w:val="single"/>
              <w:right w:color="a9dfbf" w:space="0" w:sz="4" w:val="single"/>
            </w:tcBorders>
            <w:shd w:fill="eafa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2 - Music Catalog Browsing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User: </w:t>
            </w:r>
            <w:r w:rsidDel="00000000" w:rsidR="00000000" w:rsidRPr="00000000">
              <w:rPr>
                <w:rtl w:val="0"/>
              </w:rPr>
              <w:t xml:space="preserve">"What rock albums do you have?"</w:t>
            </w:r>
          </w:p>
          <w:p w:rsidR="00000000" w:rsidDel="00000000" w:rsidP="00000000" w:rsidRDefault="00000000" w:rsidRPr="00000000" w14:paraId="000000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System: </w:t>
            </w:r>
            <w:r w:rsidDel="00000000" w:rsidR="00000000" w:rsidRPr="00000000">
              <w:rPr>
                <w:rtl w:val="0"/>
              </w:rPr>
              <w:t xml:space="preserve">Routes to the music agent. Queries the database for rock genre tracks. Returns a representative sample across multiple artists, mentioning the total count.</w:t>
            </w:r>
          </w:p>
        </w:tc>
      </w:tr>
    </w:tbl>
    <w:p w:rsidR="00000000" w:rsidDel="00000000" w:rsidP="00000000" w:rsidRDefault="00000000" w:rsidRPr="00000000" w14:paraId="000000D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dfbf" w:space="0" w:sz="4" w:val="single"/>
              <w:left w:color="a9dfbf" w:space="0" w:sz="4" w:val="single"/>
              <w:bottom w:color="a9dfbf" w:space="0" w:sz="4" w:val="single"/>
              <w:right w:color="a9dfbf" w:space="0" w:sz="4" w:val="single"/>
            </w:tcBorders>
            <w:shd w:fill="eafa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3 - Invoice Lookup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User: </w:t>
            </w:r>
            <w:r w:rsidDel="00000000" w:rsidR="00000000" w:rsidRPr="00000000">
              <w:rPr>
                <w:rtl w:val="0"/>
              </w:rPr>
              <w:t xml:space="preserve">"Show me my recent purchases."</w:t>
            </w:r>
          </w:p>
          <w:p w:rsidR="00000000" w:rsidDel="00000000" w:rsidP="00000000" w:rsidRDefault="00000000" w:rsidRPr="00000000" w14:paraId="000000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System: </w:t>
            </w:r>
            <w:r w:rsidDel="00000000" w:rsidR="00000000" w:rsidRPr="00000000">
              <w:rPr>
                <w:rtl w:val="0"/>
              </w:rPr>
              <w:t xml:space="preserve">Routes to the invoice agent. Uses the verified customer ID (never asks again). Returns invoices sorted by date, most recent first.</w:t>
            </w:r>
          </w:p>
        </w:tc>
      </w:tr>
    </w:tbl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dfbf" w:space="0" w:sz="4" w:val="single"/>
              <w:left w:color="a9dfbf" w:space="0" w:sz="4" w:val="single"/>
              <w:bottom w:color="a9dfbf" w:space="0" w:sz="4" w:val="single"/>
              <w:right w:color="a9dfbf" w:space="0" w:sz="4" w:val="single"/>
            </w:tcBorders>
            <w:shd w:fill="eafa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4 - Preference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User: </w:t>
            </w:r>
            <w:r w:rsidDel="00000000" w:rsidR="00000000" w:rsidRPr="00000000">
              <w:rPr>
                <w:rtl w:val="0"/>
              </w:rPr>
              <w:t xml:space="preserve">"I really love jazz and AC/DC."</w:t>
            </w:r>
          </w:p>
          <w:p w:rsidR="00000000" w:rsidDel="00000000" w:rsidP="00000000" w:rsidRDefault="00000000" w:rsidRPr="00000000" w14:paraId="000000D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System: </w:t>
            </w:r>
            <w:r w:rsidDel="00000000" w:rsidR="00000000" w:rsidRPr="00000000">
              <w:rPr>
                <w:rtl w:val="0"/>
              </w:rPr>
              <w:t xml:space="preserve">Responds helpfully. Behind the scenes, saves "jazz" and "AC/DC" as explicit preferences.</w:t>
            </w:r>
          </w:p>
          <w:p w:rsidR="00000000" w:rsidDel="00000000" w:rsidP="00000000" w:rsidRDefault="00000000" w:rsidRPr="00000000" w14:paraId="000000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interaction: </w:t>
            </w:r>
            <w:r w:rsidDel="00000000" w:rsidR="00000000" w:rsidRPr="00000000">
              <w:rPr>
                <w:rtl w:val="0"/>
              </w:rPr>
              <w:t xml:space="preserve">When the user chats again, the music agent already knows they like jazz and AC/DC and can reference these preferences.</w:t>
            </w:r>
          </w:p>
        </w:tc>
      </w:tr>
    </w:tbl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dfbf" w:space="0" w:sz="4" w:val="single"/>
              <w:left w:color="a9dfbf" w:space="0" w:sz="4" w:val="single"/>
              <w:bottom w:color="a9dfbf" w:space="0" w:sz="4" w:val="single"/>
              <w:right w:color="a9dfbf" w:space="0" w:sz="4" w:val="single"/>
            </w:tcBorders>
            <w:shd w:fill="eafa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5 - Off-Topic Rejection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User: </w:t>
            </w:r>
            <w:r w:rsidDel="00000000" w:rsidR="00000000" w:rsidRPr="00000000">
              <w:rPr>
                <w:rtl w:val="0"/>
              </w:rPr>
              <w:t xml:space="preserve">"What’s the weather today?"</w:t>
            </w:r>
          </w:p>
          <w:p w:rsidR="00000000" w:rsidDel="00000000" w:rsidP="00000000" w:rsidRDefault="00000000" w:rsidRPr="00000000" w14:paraId="000000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System: </w:t>
            </w:r>
            <w:r w:rsidDel="00000000" w:rsidR="00000000" w:rsidRPr="00000000">
              <w:rPr>
                <w:rtl w:val="0"/>
              </w:rPr>
              <w:t xml:space="preserve">Politely declines without routing to any agent. Says it can only help with music store inquiries.</w:t>
            </w:r>
          </w:p>
        </w:tc>
      </w:tr>
    </w:tbl>
    <w:p w:rsidR="00000000" w:rsidDel="00000000" w:rsidP="00000000" w:rsidRDefault="00000000" w:rsidRPr="00000000" w14:paraId="000000D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9dfbf" w:space="0" w:sz="4" w:val="single"/>
              <w:left w:color="a9dfbf" w:space="0" w:sz="4" w:val="single"/>
              <w:bottom w:color="a9dfbf" w:space="0" w:sz="4" w:val="single"/>
              <w:right w:color="a9dfbf" w:space="0" w:sz="4" w:val="single"/>
            </w:tcBorders>
            <w:shd w:fill="eafaf1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6 - Failed Verification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User: </w:t>
            </w:r>
            <w:r w:rsidDel="00000000" w:rsidR="00000000" w:rsidRPr="00000000">
              <w:rPr>
                <w:rtl w:val="0"/>
              </w:rPr>
              <w:t xml:space="preserve">"My ID is 99999"</w:t>
            </w:r>
          </w:p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System: </w:t>
            </w:r>
            <w:r w:rsidDel="00000000" w:rsidR="00000000" w:rsidRPr="00000000">
              <w:rPr>
                <w:rtl w:val="0"/>
              </w:rPr>
              <w:t xml:space="preserve">Looks up ID 99999 in the database. Not found. Tells the user the account wasn’t found and asks them to try again with a different identifier.</w:t>
            </w:r>
          </w:p>
        </w:tc>
      </w:tr>
    </w:tbl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7. Expected Tech Stack</w:t>
      </w:r>
    </w:p>
    <w:p w:rsidR="00000000" w:rsidDel="00000000" w:rsidP="00000000" w:rsidRDefault="00000000" w:rsidRPr="00000000" w14:paraId="000000E5">
      <w:pPr>
        <w:spacing w:after="160" w:lineRule="auto"/>
        <w:rPr/>
      </w:pPr>
      <w:r w:rsidDel="00000000" w:rsidR="00000000" w:rsidRPr="00000000">
        <w:rPr>
          <w:rtl w:val="0"/>
        </w:rPr>
        <w:t xml:space="preserve">You are expected to use the following technologies. You may use additional libraries as needed, but these form the core:</w:t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Required. Do not use 3.13 (audioop module removed, breaks Gradio).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building the multi-agent state graph with conditional routing, interrupts, and memory.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LLM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LangChain + langchain-openai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ChatOpenAI for LLM calls. Must support any OpenAI-compatible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langgraph-supervisor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the supervisor routing layer that dispatches to sub-agents.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SQLite (in-memory) via 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Load Chinook data into memory. Use SQLAlchemy text() for parameterized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Pydantic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structured LLM output schemas (identity extraction, memory profiles).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the chat interface. Blocks API recommended for layout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automated test suite.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python-dotenv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loading environment variables from .env files.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r w:rsidDel="00000000" w:rsidR="00000000" w:rsidRPr="00000000">
        <w:rPr>
          <w:rtl w:val="0"/>
        </w:rPr>
        <w:t xml:space="preserve">8. Deliverables</w:t>
      </w:r>
    </w:p>
    <w:p w:rsidR="00000000" w:rsidDel="00000000" w:rsidP="00000000" w:rsidRDefault="00000000" w:rsidRPr="00000000" w14:paraId="00000108">
      <w:pPr>
        <w:spacing w:after="160" w:lineRule="auto"/>
        <w:rPr/>
      </w:pPr>
      <w:r w:rsidDel="00000000" w:rsidR="00000000" w:rsidRPr="00000000">
        <w:rPr>
          <w:rtl w:val="0"/>
        </w:rPr>
        <w:t xml:space="preserve">Submit a public GitHub repository containing your complete solution. The repository must include:</w:t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Working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app must start with python app.py (after setting environment variables) and be usable in a browser.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Clean, modular code organized into logical packages (database layer, tools, agents, UI, config).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 least 25 automated tests. All must pass when running pytest tests/ -v.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working Dockerfile that builds and runs the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 showing all required and optional environment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Setup instructions, architecture overview, how to run, how to test, and sample usage.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Python dependencies with minimum version constraints.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b7b1" w:space="0" w:sz="4" w:val="single"/>
              <w:left w:color="f5b7b1" w:space="0" w:sz="4" w:val="single"/>
              <w:bottom w:color="f5b7b1" w:space="0" w:sz="4" w:val="single"/>
              <w:right w:color="f5b7b1" w:space="0" w:sz="4" w:val="single"/>
            </w:tcBorders>
            <w:shd w:fill="fdede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Do NOT Include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Your actual .env file or API keys.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The Chinook SQL file (your app should download it automatically on first run).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Any hardcoded API keys, tokens, or secrets anywhere in the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r w:rsidDel="00000000" w:rsidR="00000000" w:rsidRPr="00000000">
        <w:rPr>
          <w:rtl w:val="0"/>
        </w:rPr>
        <w:t xml:space="preserve">9. Evaluation Criteria</w:t>
      </w:r>
    </w:p>
    <w:p w:rsidR="00000000" w:rsidDel="00000000" w:rsidP="00000000" w:rsidRDefault="00000000" w:rsidRPr="00000000" w14:paraId="00000121">
      <w:pPr>
        <w:spacing w:after="160" w:lineRule="auto"/>
        <w:rPr/>
      </w:pPr>
      <w:r w:rsidDel="00000000" w:rsidR="00000000" w:rsidRPr="00000000">
        <w:rPr>
          <w:rtl w:val="0"/>
        </w:rPr>
        <w:t xml:space="preserve">Your submission will be graded across the following dimensions:</w:t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60"/>
        <w:gridCol w:w="6000"/>
        <w:tblGridChange w:id="0">
          <w:tblGrid>
            <w:gridCol w:w="2400"/>
            <w:gridCol w:w="96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Reviewers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Multi-Agent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supervisor correctly route queries? Are sub-agents properly isolated with clear scopes? Does routing handle music, invoice, mixed, and off-topic queries correctly?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 Design &amp; Data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database queries parameterized (no SQL injection risk)? Do tools validate inputs? Is fuzzy matching implemented? Are genre samples diverse (not all from one artist)?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Identity Verification &amp; Human-in-the-Loop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verification work with ID, email, and phone? Is phone normalization implemented? Does the interrupt/resume flow work correctly in the UI? Is the customer ID injected securely (not extracted from free text)?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explicit preferences saved correctly? Are questions excluded? Does merging work (new preferences added, old ones never removed)? Are preferences loaded and used by the music agent?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Prompt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all agent prompts include anti-hallucination grounding rules? Are scope boundaries defined? Is exact quoting enforced? Are truncation and failure cases handled in prompts?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there 25+ tests? Do they cover found/not-found/error for all tools? Is determinism tested? Is date ordering verified? Are all outputs valid JSON?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Quality &amp;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 code modular and well-organized? Is logging present? Is the Dockerfile working? Is config driven by environment variables? Is the README clear?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r w:rsidDel="00000000" w:rsidR="00000000" w:rsidRPr="00000000">
        <w:rPr>
          <w:rtl w:val="0"/>
        </w:rPr>
        <w:t xml:space="preserve">10. Common Mistakes to Avoid</w:t>
      </w:r>
    </w:p>
    <w:p w:rsidR="00000000" w:rsidDel="00000000" w:rsidP="00000000" w:rsidRDefault="00000000" w:rsidRPr="00000000" w14:paraId="0000013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It’s a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Building SQL queries with string concatenation or f-strings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 injection vulnerability. Always use parameterized bindings.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Letting agents extract customer IDs from user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risk. Customer ID must be injected into state by the verification node, not parsed from free text by downstream agents.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Saving questions as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"Do you have jazz?" is a question, not a preference. Only explicit statements like "I love jazz" should be saved.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Overwriting existing preferences instead of 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Returning customers lose their history. New preferences should be merged with existing ones using set union.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handling the interrupt/resume flow in the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verification loop breaks. The chat UI must detect when the graph is waiting for input and handle the resume.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grounding rules in agent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Agents will hallucinate. Every agent prompt must include rules about tool-only responses and honest failures.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Using Python 3.13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audioop module is removed in 3.13, which breaks Gradio. Use Python 3.12.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Hardcoding the LLM model or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configurable. These must come from environment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Genre sampling that returns tracks from only one artist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Unrepresentative results. Genre queries should show diversity across artists.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isolating browser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Conversations from different users bleed into each other. Each session needs a unique thread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q4ic3f9xakzn" w:id="1"/>
      <w:bookmarkEnd w:id="1"/>
      <w:r w:rsidDel="00000000" w:rsidR="00000000" w:rsidRPr="00000000">
        <w:rPr>
          <w:rtl w:val="0"/>
        </w:rPr>
        <w:t xml:space="preserve">11. Submission Guidelines</w:t>
      </w:r>
    </w:p>
    <w:p w:rsidR="00000000" w:rsidDel="00000000" w:rsidP="00000000" w:rsidRDefault="00000000" w:rsidRPr="00000000" w14:paraId="0000015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📦 What To Submit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A public GitHub repository containing your complete solution.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The repository must include a working app.py entry point, all source modules under src/, a tests/ directory with passing tests, a requirements.txt, a Dockerfile, a .env.example, and a README.md explaining your 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cba7" w:space="0" w:sz="4" w:val="single"/>
              <w:left w:color="f5cba7" w:space="0" w:sz="4" w:val="single"/>
              <w:bottom w:color="f5cba7" w:space="0" w:sz="4" w:val="single"/>
              <w:right w:color="f5cba7" w:space="0" w:sz="4" w:val="single"/>
            </w:tcBorders>
            <w:shd w:fill="fdf2e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Important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Do NOT commit your .env file or API keys to the repository.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Your code must run with Python 3.12. Do not use Python 3.13 (audioop module removed).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All 28+ tests must pass when a reviewer runs: pytest tests/ -v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The application must start successfully with: python app.py (after setting OPENAI_API_KEY).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Include the .env.example file so reviewers know which environment variables to 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b7b1" w:space="0" w:sz="4" w:val="single"/>
              <w:left w:color="f5b7b1" w:space="0" w:sz="4" w:val="single"/>
              <w:bottom w:color="f5b7b1" w:space="0" w:sz="4" w:val="single"/>
              <w:right w:color="f5b7b1" w:space="0" w:sz="4" w:val="single"/>
            </w:tcBorders>
            <w:shd w:fill="fdede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Common Mistakes to Avoid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Using raw string formatting in SQL queries instead of parameterized text() bindings.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Letting agents extract customer_id from user free-text instead of injecting it via SystemMessage.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Saving questions as preferences ("Do you have rock?" should NOT be saved as a preference).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Removing existing preferences when saving new ones instead of merging them.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Not handling the human-in-the-loop interrupt/resume cycle in the Gradio 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Forgetting to add grounding rules to agent prompts, leading to hallucinated responses.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/>
      </w:pPr>
      <w:r w:rsidDel="00000000" w:rsidR="00000000" w:rsidRPr="00000000">
        <w:rPr>
          <w:rtl w:val="0"/>
        </w:rPr>
        <w:t xml:space="preserve">12. Solution Reference</w:t>
      </w:r>
    </w:p>
    <w:p w:rsidR="00000000" w:rsidDel="00000000" w:rsidP="00000000" w:rsidRDefault="00000000" w:rsidRPr="00000000" w14:paraId="0000016B">
      <w:pPr>
        <w:spacing w:after="160" w:lineRule="auto"/>
        <w:rPr/>
      </w:pPr>
      <w:r w:rsidDel="00000000" w:rsidR="00000000" w:rsidRPr="00000000">
        <w:rPr>
          <w:rtl w:val="0"/>
        </w:rPr>
        <w:t xml:space="preserve">After you complete your implementation, a reference solution repository will be shared for comparison. Use it to review your approach, identify gaps, and learn alternative implementation patterns.</w:t>
      </w:r>
    </w:p>
    <w:p w:rsidR="00000000" w:rsidDel="00000000" w:rsidP="00000000" w:rsidRDefault="00000000" w:rsidRPr="00000000" w14:paraId="0000016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ebf5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📌 Reference Repository (Shared After Submission)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60" w:lineRule="auto"/>
              <w:rPr>
                <w:color w:val="2c3e50"/>
                <w:sz w:val="21"/>
                <w:szCs w:val="21"/>
              </w:rPr>
            </w:pPr>
            <w:hyperlink r:id="rId7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https://github.com/ANI-IN/Multi-Agent-Customer-Support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60" w:lineRule="auto"/>
              <w:rPr/>
            </w:pPr>
            <w:r w:rsidDel="00000000" w:rsidR="00000000" w:rsidRPr="00000000">
              <w:rPr>
                <w:color w:val="2c3e50"/>
                <w:sz w:val="21"/>
                <w:szCs w:val="21"/>
                <w:rtl w:val="0"/>
              </w:rPr>
              <w:t xml:space="preserve">Do not look at this repository before completing your own implementation. The learning happens in the building.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bottom w:color="aed6f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28"/>
          <w:szCs w:val="28"/>
          <w:rtl w:val="0"/>
        </w:rPr>
        <w:t xml:space="preserve">Good luck with your capstone!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color w:val="5d6d7e"/>
          <w:rtl w:val="0"/>
        </w:rPr>
        <w:t xml:space="preserve">Build something you’d be proud to demo.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jc w:val="center"/>
      <w:rPr/>
    </w:pPr>
    <w:r w:rsidDel="00000000" w:rsidR="00000000" w:rsidRPr="00000000">
      <w:rPr>
        <w:color w:val="5d6d7e"/>
        <w:sz w:val="18"/>
        <w:szCs w:val="18"/>
        <w:rtl w:val="0"/>
      </w:rPr>
      <w:t xml:space="preserve">Page </w:t>
    </w:r>
    <w:r w:rsidDel="00000000" w:rsidR="00000000" w:rsidRPr="00000000"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pBdr>
        <w:bottom w:color="aed6f1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5d6d7e"/>
        <w:sz w:val="18"/>
        <w:szCs w:val="18"/>
        <w:rtl w:val="0"/>
      </w:rPr>
      <w:t xml:space="preserve">Capstone | Multi-Agent Customer Support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lerocha/chinook-database/blob/master/ChinookDatabase/DataSources/Chinook_Sqlite.sql" TargetMode="External"/><Relationship Id="rId7" Type="http://schemas.openxmlformats.org/officeDocument/2006/relationships/hyperlink" Target="https://github.com/ANI-IN/Multi-Agent-Customer-Suppor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