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7D8B" w14:textId="77777777" w:rsidR="00DA431C" w:rsidRDefault="00DA431C" w:rsidP="00DA431C">
      <w:pPr>
        <w:rPr>
          <w:b/>
          <w:bCs/>
        </w:rPr>
      </w:pPr>
    </w:p>
    <w:p w14:paraId="5609E48C" w14:textId="77777777" w:rsidR="00DA431C" w:rsidRPr="00DA431C" w:rsidRDefault="00DA431C" w:rsidP="00DA431C">
      <w:pPr>
        <w:pStyle w:val="ListParagraph"/>
        <w:numPr>
          <w:ilvl w:val="0"/>
          <w:numId w:val="3"/>
        </w:numPr>
        <w:jc w:val="center"/>
        <w:rPr>
          <w:b/>
          <w:bCs/>
        </w:rPr>
      </w:pPr>
      <w:r w:rsidRPr="00DA431C">
        <w:rPr>
          <w:rFonts w:ascii="Calibri" w:hAnsi="Calibri" w:cs="Calibri"/>
          <w:b/>
          <w:bCs/>
          <w:sz w:val="32"/>
          <w:szCs w:val="32"/>
        </w:rPr>
        <w:t>Real-World Devices That Use SMPS (Switched Mode Power Supply) and UPS (Uninterruptible Power Supply</w:t>
      </w:r>
      <w:r w:rsidRPr="00DA431C">
        <w:rPr>
          <w:b/>
          <w:bCs/>
        </w:rPr>
        <w:t>)</w:t>
      </w:r>
    </w:p>
    <w:p w14:paraId="2A3A68F3" w14:textId="77777777" w:rsidR="00DA431C" w:rsidRDefault="00DA431C" w:rsidP="00DA431C">
      <w:pPr>
        <w:rPr>
          <w:b/>
          <w:bCs/>
        </w:rPr>
      </w:pPr>
    </w:p>
    <w:p w14:paraId="2706B6DD" w14:textId="77777777" w:rsidR="00DA431C" w:rsidRDefault="00DA431C" w:rsidP="00DA431C">
      <w:pPr>
        <w:rPr>
          <w:b/>
          <w:bCs/>
        </w:rPr>
      </w:pPr>
    </w:p>
    <w:p w14:paraId="2B2175E2" w14:textId="77777777" w:rsidR="00DA431C" w:rsidRDefault="00DA431C" w:rsidP="00DA431C">
      <w:pPr>
        <w:rPr>
          <w:b/>
          <w:bCs/>
        </w:rPr>
      </w:pPr>
    </w:p>
    <w:p w14:paraId="4B894443" w14:textId="4C381710" w:rsidR="00DA431C" w:rsidRPr="00DA431C" w:rsidRDefault="00DA431C" w:rsidP="00DA431C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DA431C">
        <w:rPr>
          <w:rFonts w:ascii="Calibri" w:hAnsi="Calibri" w:cs="Calibri"/>
          <w:b/>
          <w:bCs/>
          <w:sz w:val="28"/>
          <w:szCs w:val="28"/>
        </w:rPr>
        <w:t>Devices that use SMPS (Switched Mode Power Supply)</w:t>
      </w:r>
    </w:p>
    <w:p w14:paraId="7EBDA394" w14:textId="77777777" w:rsidR="00DA431C" w:rsidRPr="00DA431C" w:rsidRDefault="00DA431C" w:rsidP="00DA431C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C0C90D5" w14:textId="77777777" w:rsidR="00DA431C" w:rsidRPr="00DA431C" w:rsidRDefault="00DA431C" w:rsidP="00DA431C">
      <w:pPr>
        <w:numPr>
          <w:ilvl w:val="0"/>
          <w:numId w:val="1"/>
        </w:numPr>
        <w:jc w:val="both"/>
        <w:rPr>
          <w:sz w:val="28"/>
          <w:szCs w:val="28"/>
        </w:rPr>
      </w:pPr>
      <w:r w:rsidRPr="00DA431C">
        <w:rPr>
          <w:b/>
          <w:bCs/>
          <w:sz w:val="28"/>
          <w:szCs w:val="28"/>
        </w:rPr>
        <w:t>Desktop Computer (CPU)</w:t>
      </w:r>
      <w:r w:rsidRPr="00DA431C">
        <w:rPr>
          <w:sz w:val="28"/>
          <w:szCs w:val="28"/>
        </w:rPr>
        <w:t xml:space="preserve"> – Uses an SMPS to efficiently convert AC mains power into multiple regulated DC voltages required by internal components. </w:t>
      </w:r>
    </w:p>
    <w:p w14:paraId="391D3B0F" w14:textId="77777777" w:rsidR="00DA431C" w:rsidRPr="00DA431C" w:rsidRDefault="00DA431C" w:rsidP="00DA431C">
      <w:pPr>
        <w:numPr>
          <w:ilvl w:val="0"/>
          <w:numId w:val="1"/>
        </w:numPr>
        <w:jc w:val="both"/>
        <w:rPr>
          <w:sz w:val="28"/>
          <w:szCs w:val="28"/>
        </w:rPr>
      </w:pPr>
      <w:r w:rsidRPr="00DA431C">
        <w:rPr>
          <w:b/>
          <w:bCs/>
          <w:sz w:val="28"/>
          <w:szCs w:val="28"/>
        </w:rPr>
        <w:t>Laptop Charger</w:t>
      </w:r>
      <w:r w:rsidRPr="00DA431C">
        <w:rPr>
          <w:sz w:val="28"/>
          <w:szCs w:val="28"/>
        </w:rPr>
        <w:t xml:space="preserve"> – Uses an SMPS because it provides efficient, lightweight, and stable DC output for charging the laptop battery. </w:t>
      </w:r>
    </w:p>
    <w:p w14:paraId="316F75B5" w14:textId="77777777" w:rsidR="00DA431C" w:rsidRDefault="00DA431C" w:rsidP="00DA431C">
      <w:pPr>
        <w:numPr>
          <w:ilvl w:val="0"/>
          <w:numId w:val="1"/>
        </w:numPr>
        <w:jc w:val="both"/>
      </w:pPr>
      <w:r w:rsidRPr="00DA431C">
        <w:rPr>
          <w:b/>
          <w:bCs/>
          <w:sz w:val="28"/>
          <w:szCs w:val="28"/>
        </w:rPr>
        <w:t>LED Television</w:t>
      </w:r>
      <w:r w:rsidRPr="00DA431C">
        <w:rPr>
          <w:sz w:val="28"/>
          <w:szCs w:val="28"/>
        </w:rPr>
        <w:t xml:space="preserve"> – Uses an SMPS to supply different DC voltages with high efficiency while generating less heat</w:t>
      </w:r>
      <w:r w:rsidRPr="00DA431C">
        <w:t xml:space="preserve">. </w:t>
      </w:r>
    </w:p>
    <w:p w14:paraId="41B86ECB" w14:textId="77777777" w:rsidR="00DA431C" w:rsidRPr="00DA431C" w:rsidRDefault="00DA431C" w:rsidP="00DA431C">
      <w:pPr>
        <w:jc w:val="both"/>
      </w:pPr>
    </w:p>
    <w:p w14:paraId="1C0370A1" w14:textId="77777777" w:rsidR="00DA431C" w:rsidRDefault="00DA431C" w:rsidP="00DA431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A431C">
        <w:rPr>
          <w:rFonts w:ascii="Calibri" w:hAnsi="Calibri" w:cs="Calibri"/>
          <w:b/>
          <w:bCs/>
          <w:sz w:val="28"/>
          <w:szCs w:val="28"/>
        </w:rPr>
        <w:t>Devices that use UPS (Uninterruptible Power Supply)</w:t>
      </w:r>
    </w:p>
    <w:p w14:paraId="1B5DC493" w14:textId="77777777" w:rsidR="00DA431C" w:rsidRPr="00DA431C" w:rsidRDefault="00DA431C" w:rsidP="00DA431C">
      <w:pPr>
        <w:rPr>
          <w:rFonts w:ascii="Calibri" w:hAnsi="Calibri" w:cs="Calibri"/>
          <w:b/>
          <w:bCs/>
          <w:sz w:val="28"/>
          <w:szCs w:val="28"/>
        </w:rPr>
      </w:pPr>
    </w:p>
    <w:p w14:paraId="4B049C17" w14:textId="77777777" w:rsidR="00DA431C" w:rsidRPr="00DA431C" w:rsidRDefault="00DA431C" w:rsidP="00DA431C">
      <w:pPr>
        <w:numPr>
          <w:ilvl w:val="0"/>
          <w:numId w:val="2"/>
        </w:numPr>
        <w:rPr>
          <w:sz w:val="28"/>
          <w:szCs w:val="28"/>
        </w:rPr>
      </w:pPr>
      <w:r w:rsidRPr="00DA431C">
        <w:rPr>
          <w:b/>
          <w:bCs/>
          <w:sz w:val="28"/>
          <w:szCs w:val="28"/>
        </w:rPr>
        <w:t>Desktop Computer in a Computer Lab</w:t>
      </w:r>
      <w:r w:rsidRPr="00DA431C">
        <w:rPr>
          <w:sz w:val="28"/>
          <w:szCs w:val="28"/>
        </w:rPr>
        <w:t xml:space="preserve"> – Connected to a UPS to prevent data loss and allow safe shutdown during power outages. </w:t>
      </w:r>
    </w:p>
    <w:p w14:paraId="0AE502C3" w14:textId="77777777" w:rsidR="00DA431C" w:rsidRDefault="00DA431C" w:rsidP="00DA431C">
      <w:pPr>
        <w:numPr>
          <w:ilvl w:val="0"/>
          <w:numId w:val="2"/>
        </w:numPr>
        <w:rPr>
          <w:sz w:val="28"/>
          <w:szCs w:val="28"/>
        </w:rPr>
      </w:pPr>
      <w:r w:rsidRPr="00DA431C">
        <w:rPr>
          <w:b/>
          <w:bCs/>
          <w:sz w:val="28"/>
          <w:szCs w:val="28"/>
        </w:rPr>
        <w:t>Wi-Fi Router/Networking Equipment</w:t>
      </w:r>
      <w:r w:rsidRPr="00DA431C">
        <w:rPr>
          <w:sz w:val="28"/>
          <w:szCs w:val="28"/>
        </w:rPr>
        <w:t xml:space="preserve"> – Uses a UPS to keep the internet connection active during short power cuts. </w:t>
      </w:r>
    </w:p>
    <w:p w14:paraId="17671A45" w14:textId="77777777" w:rsidR="00D90BA4" w:rsidRDefault="00D90BA4" w:rsidP="00D90BA4">
      <w:pPr>
        <w:rPr>
          <w:sz w:val="28"/>
          <w:szCs w:val="28"/>
        </w:rPr>
      </w:pPr>
    </w:p>
    <w:p w14:paraId="467A201E" w14:textId="77777777" w:rsidR="00D90BA4" w:rsidRDefault="00D90BA4" w:rsidP="00D90BA4">
      <w:pPr>
        <w:rPr>
          <w:sz w:val="28"/>
          <w:szCs w:val="28"/>
        </w:rPr>
      </w:pPr>
    </w:p>
    <w:p w14:paraId="656D80C9" w14:textId="03359A7D" w:rsidR="00D90BA4" w:rsidRPr="00D90BA4" w:rsidRDefault="00D90BA4" w:rsidP="00D90BA4">
      <w:pPr>
        <w:pStyle w:val="ListParagraph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 </w:t>
      </w:r>
      <w:r w:rsidRPr="00D90BA4">
        <w:rPr>
          <w:rFonts w:ascii="Calibri" w:hAnsi="Calibri" w:cs="Calibri"/>
          <w:sz w:val="36"/>
          <w:szCs w:val="36"/>
        </w:rPr>
        <w:t>Diagram of the Main Internal Components of a Typical SMPS (Desktop PC)</w:t>
      </w:r>
    </w:p>
    <w:p w14:paraId="7183C316" w14:textId="77777777" w:rsidR="00D43D58" w:rsidRDefault="00D43D58" w:rsidP="00D43D58">
      <w:pPr>
        <w:rPr>
          <w:sz w:val="28"/>
          <w:szCs w:val="28"/>
        </w:rPr>
      </w:pPr>
    </w:p>
    <w:p w14:paraId="546F7229" w14:textId="77777777" w:rsidR="00DA431C" w:rsidRDefault="00DA431C" w:rsidP="00DA431C">
      <w:pPr>
        <w:rPr>
          <w:sz w:val="28"/>
          <w:szCs w:val="28"/>
        </w:rPr>
      </w:pPr>
    </w:p>
    <w:p w14:paraId="1595A794" w14:textId="2E1DBF3D" w:rsidR="00D90BA4" w:rsidRDefault="00D90BA4" w:rsidP="00DA431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3E4474" wp14:editId="61221430">
            <wp:extent cx="5731510" cy="3820795"/>
            <wp:effectExtent l="0" t="0" r="2540" b="8255"/>
            <wp:docPr id="1031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280" name="Picture 10312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AF26" w14:textId="77777777" w:rsidR="00DA431C" w:rsidRDefault="00DA431C" w:rsidP="00DA431C">
      <w:pPr>
        <w:rPr>
          <w:sz w:val="28"/>
          <w:szCs w:val="28"/>
        </w:rPr>
      </w:pPr>
    </w:p>
    <w:p w14:paraId="1532E8E1" w14:textId="3A7464EF" w:rsidR="00DA431C" w:rsidRDefault="00D90BA4" w:rsidP="00D43D58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 </w:t>
      </w:r>
      <w:r w:rsidR="00D43D58" w:rsidRPr="00D43D58">
        <w:rPr>
          <w:rFonts w:ascii="Calibri" w:hAnsi="Calibri" w:cs="Calibri"/>
          <w:sz w:val="36"/>
          <w:szCs w:val="36"/>
        </w:rPr>
        <w:t>Power Connectors Used in a Desktop PC</w:t>
      </w:r>
    </w:p>
    <w:p w14:paraId="32B68E65" w14:textId="77777777" w:rsidR="00D43D58" w:rsidRDefault="00D43D58" w:rsidP="00D43D58">
      <w:pPr>
        <w:jc w:val="center"/>
        <w:rPr>
          <w:rFonts w:ascii="Calibri" w:hAnsi="Calibri" w:cs="Calibri"/>
          <w:sz w:val="36"/>
          <w:szCs w:val="36"/>
        </w:rPr>
      </w:pPr>
    </w:p>
    <w:p w14:paraId="1843E5EC" w14:textId="7FD8552A" w:rsidR="00252302" w:rsidRPr="005C72ED" w:rsidRDefault="00252302" w:rsidP="00252302">
      <w:pPr>
        <w:pStyle w:val="ListParagraph"/>
        <w:numPr>
          <w:ilvl w:val="0"/>
          <w:numId w:val="9"/>
        </w:numPr>
        <w:rPr>
          <w:rFonts w:cs="Calibri"/>
          <w:b/>
          <w:bCs/>
          <w:sz w:val="32"/>
          <w:szCs w:val="32"/>
        </w:rPr>
      </w:pPr>
      <w:r w:rsidRPr="005C72ED">
        <w:rPr>
          <w:rFonts w:cs="Calibri"/>
          <w:b/>
          <w:bCs/>
          <w:sz w:val="32"/>
          <w:szCs w:val="32"/>
        </w:rPr>
        <w:t>ATX 24-pin Motherboard Connector</w:t>
      </w:r>
    </w:p>
    <w:p w14:paraId="607EAF66" w14:textId="77777777" w:rsidR="00252302" w:rsidRPr="00252302" w:rsidRDefault="00252302" w:rsidP="00252302">
      <w:pPr>
        <w:rPr>
          <w:rFonts w:ascii="Calibri" w:hAnsi="Calibri" w:cs="Calibri"/>
          <w:b/>
          <w:bCs/>
          <w:sz w:val="28"/>
          <w:szCs w:val="28"/>
        </w:rPr>
      </w:pPr>
    </w:p>
    <w:p w14:paraId="63E4F0A5" w14:textId="75114464" w:rsidR="00252302" w:rsidRPr="00252302" w:rsidRDefault="00252302" w:rsidP="0025230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</w:t>
      </w:r>
      <w:r w:rsidR="005C72ED">
        <w:rPr>
          <w:rFonts w:ascii="Calibri" w:hAnsi="Calibri" w:cs="Calibri"/>
          <w:b/>
          <w:bCs/>
          <w:sz w:val="28"/>
          <w:szCs w:val="28"/>
        </w:rPr>
        <w:t xml:space="preserve">   </w:t>
      </w:r>
      <w:r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="005C72ED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09B6DDBD" wp14:editId="597C083E">
            <wp:extent cx="3467100" cy="2481439"/>
            <wp:effectExtent l="0" t="0" r="0" b="0"/>
            <wp:docPr id="1584345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5021" name="Picture 15843450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107" cy="249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E127" w14:textId="4998ECDF" w:rsidR="00252302" w:rsidRPr="00252302" w:rsidRDefault="00252302" w:rsidP="00252302">
      <w:pPr>
        <w:rPr>
          <w:rFonts w:cs="Calibri"/>
          <w:sz w:val="28"/>
          <w:szCs w:val="28"/>
        </w:rPr>
      </w:pPr>
    </w:p>
    <w:p w14:paraId="13FA6EA3" w14:textId="77777777" w:rsidR="00252302" w:rsidRPr="005C72ED" w:rsidRDefault="00252302" w:rsidP="00252302">
      <w:pPr>
        <w:rPr>
          <w:rFonts w:cs="Calibri"/>
          <w:sz w:val="32"/>
          <w:szCs w:val="32"/>
        </w:rPr>
      </w:pPr>
      <w:r w:rsidRPr="005C72ED">
        <w:rPr>
          <w:rFonts w:cs="Calibri"/>
          <w:b/>
          <w:bCs/>
          <w:sz w:val="32"/>
          <w:szCs w:val="32"/>
        </w:rPr>
        <w:t>Name:</w:t>
      </w:r>
      <w:r w:rsidRPr="005C72ED">
        <w:rPr>
          <w:rFonts w:cs="Calibri"/>
          <w:sz w:val="32"/>
          <w:szCs w:val="32"/>
        </w:rPr>
        <w:t xml:space="preserve"> ATX 24-pin Motherboard Connector</w:t>
      </w:r>
    </w:p>
    <w:p w14:paraId="0973120C" w14:textId="77777777" w:rsidR="00252302" w:rsidRPr="005C72ED" w:rsidRDefault="00252302" w:rsidP="00252302">
      <w:pPr>
        <w:rPr>
          <w:rFonts w:cs="Calibri"/>
          <w:sz w:val="32"/>
          <w:szCs w:val="32"/>
        </w:rPr>
      </w:pPr>
      <w:r w:rsidRPr="005C72ED">
        <w:rPr>
          <w:rFonts w:cs="Calibri"/>
          <w:b/>
          <w:bCs/>
          <w:sz w:val="32"/>
          <w:szCs w:val="32"/>
        </w:rPr>
        <w:t>Devices it Powers:</w:t>
      </w:r>
      <w:r w:rsidRPr="005C72ED">
        <w:rPr>
          <w:rFonts w:cs="Calibri"/>
          <w:sz w:val="32"/>
          <w:szCs w:val="32"/>
        </w:rPr>
        <w:t xml:space="preserve"> Powers the motherboard and supplies power to the CPU, RAM, and other onboard components.</w:t>
      </w:r>
    </w:p>
    <w:p w14:paraId="1E881DFE" w14:textId="77777777" w:rsidR="00252302" w:rsidRDefault="00252302" w:rsidP="00252302">
      <w:pPr>
        <w:rPr>
          <w:rFonts w:cs="Calibri"/>
          <w:sz w:val="32"/>
          <w:szCs w:val="32"/>
        </w:rPr>
      </w:pPr>
      <w:r w:rsidRPr="005C72ED">
        <w:rPr>
          <w:rFonts w:cs="Calibri"/>
          <w:b/>
          <w:bCs/>
          <w:sz w:val="32"/>
          <w:szCs w:val="32"/>
        </w:rPr>
        <w:t>Safety Tip:</w:t>
      </w:r>
      <w:r w:rsidRPr="005C72ED">
        <w:rPr>
          <w:rFonts w:cs="Calibri"/>
          <w:sz w:val="32"/>
          <w:szCs w:val="32"/>
        </w:rPr>
        <w:t xml:space="preserve"> Turn off the power supply and unplug the PC before connecting or disconnecting this connector.</w:t>
      </w:r>
    </w:p>
    <w:p w14:paraId="7DDA4546" w14:textId="77777777" w:rsidR="005C72ED" w:rsidRDefault="005C72ED" w:rsidP="00252302">
      <w:pPr>
        <w:rPr>
          <w:rFonts w:cs="Calibri"/>
          <w:sz w:val="32"/>
          <w:szCs w:val="32"/>
        </w:rPr>
      </w:pPr>
    </w:p>
    <w:p w14:paraId="5D48D898" w14:textId="00DE9700" w:rsidR="00F20FD6" w:rsidRPr="00F20FD6" w:rsidRDefault="00F20FD6" w:rsidP="00F20FD6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</w:rPr>
      </w:pPr>
      <w:r w:rsidRPr="00F20FD6">
        <w:rPr>
          <w:rFonts w:ascii="Calibri" w:hAnsi="Calibri" w:cs="Calibri"/>
          <w:b/>
          <w:bCs/>
          <w:sz w:val="32"/>
          <w:szCs w:val="32"/>
        </w:rPr>
        <w:t>SATA Power Connector</w:t>
      </w:r>
    </w:p>
    <w:p w14:paraId="410BE861" w14:textId="77777777" w:rsidR="00F20FD6" w:rsidRDefault="00F20FD6" w:rsidP="00F20FD6">
      <w:pPr>
        <w:rPr>
          <w:rFonts w:cs="Calibri"/>
          <w:b/>
          <w:bCs/>
          <w:sz w:val="32"/>
          <w:szCs w:val="32"/>
        </w:rPr>
      </w:pPr>
    </w:p>
    <w:p w14:paraId="1769CBEC" w14:textId="77777777" w:rsidR="00F20FD6" w:rsidRPr="00F20FD6" w:rsidRDefault="00F20FD6" w:rsidP="00F20FD6">
      <w:pPr>
        <w:rPr>
          <w:rFonts w:cs="Calibri"/>
          <w:b/>
          <w:bCs/>
          <w:sz w:val="32"/>
          <w:szCs w:val="32"/>
        </w:rPr>
      </w:pPr>
    </w:p>
    <w:p w14:paraId="4EAA3801" w14:textId="298E3304" w:rsidR="00F20FD6" w:rsidRDefault="00F20FD6" w:rsidP="00F20FD6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         </w:t>
      </w:r>
      <w:r>
        <w:rPr>
          <w:rFonts w:cs="Calibri"/>
          <w:noProof/>
          <w:sz w:val="32"/>
          <w:szCs w:val="32"/>
        </w:rPr>
        <w:drawing>
          <wp:inline distT="0" distB="0" distL="0" distR="0" wp14:anchorId="5D4DE07C" wp14:editId="591D3824">
            <wp:extent cx="3369179" cy="2245995"/>
            <wp:effectExtent l="0" t="0" r="3175" b="1905"/>
            <wp:docPr id="1748080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0856" name="Picture 17480808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354" cy="22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D891" w14:textId="77777777" w:rsidR="00F20FD6" w:rsidRPr="00F20FD6" w:rsidRDefault="00F20FD6" w:rsidP="00F20FD6">
      <w:pPr>
        <w:rPr>
          <w:rFonts w:cs="Calibri"/>
          <w:sz w:val="32"/>
          <w:szCs w:val="32"/>
        </w:rPr>
      </w:pPr>
    </w:p>
    <w:p w14:paraId="733350B5" w14:textId="77777777" w:rsidR="00F20FD6" w:rsidRPr="00F20FD6" w:rsidRDefault="00F20FD6" w:rsidP="00F20FD6">
      <w:pPr>
        <w:rPr>
          <w:rFonts w:cs="Calibri"/>
          <w:sz w:val="28"/>
          <w:szCs w:val="28"/>
        </w:rPr>
      </w:pPr>
      <w:r w:rsidRPr="00F20FD6">
        <w:rPr>
          <w:rFonts w:cs="Calibri"/>
          <w:b/>
          <w:bCs/>
          <w:sz w:val="28"/>
          <w:szCs w:val="28"/>
        </w:rPr>
        <w:t>Name:</w:t>
      </w:r>
      <w:r w:rsidRPr="00F20FD6">
        <w:rPr>
          <w:rFonts w:cs="Calibri"/>
          <w:sz w:val="28"/>
          <w:szCs w:val="28"/>
        </w:rPr>
        <w:t xml:space="preserve"> SATA Power Connector</w:t>
      </w:r>
    </w:p>
    <w:p w14:paraId="12AC2180" w14:textId="77777777" w:rsidR="00F20FD6" w:rsidRPr="00F20FD6" w:rsidRDefault="00F20FD6" w:rsidP="00F20FD6">
      <w:pPr>
        <w:rPr>
          <w:rFonts w:cs="Calibri"/>
          <w:sz w:val="28"/>
          <w:szCs w:val="28"/>
        </w:rPr>
      </w:pPr>
      <w:r w:rsidRPr="00F20FD6">
        <w:rPr>
          <w:rFonts w:cs="Calibri"/>
          <w:b/>
          <w:bCs/>
          <w:sz w:val="28"/>
          <w:szCs w:val="28"/>
        </w:rPr>
        <w:t>Devices it Powers:</w:t>
      </w:r>
      <w:r w:rsidRPr="00F20FD6">
        <w:rPr>
          <w:rFonts w:cs="Calibri"/>
          <w:sz w:val="28"/>
          <w:szCs w:val="28"/>
        </w:rPr>
        <w:t xml:space="preserve"> Powers SATA hard disk drives (HDDs), solid-state drives (SSDs), DVD/Blu-ray drives, and some RGB or fan controllers.</w:t>
      </w:r>
    </w:p>
    <w:p w14:paraId="708DD4C8" w14:textId="77777777" w:rsidR="00F20FD6" w:rsidRDefault="00F20FD6" w:rsidP="00F20FD6">
      <w:pPr>
        <w:rPr>
          <w:rFonts w:cs="Calibri"/>
          <w:sz w:val="28"/>
          <w:szCs w:val="28"/>
        </w:rPr>
      </w:pPr>
      <w:r w:rsidRPr="00F20FD6">
        <w:rPr>
          <w:rFonts w:cs="Calibri"/>
          <w:b/>
          <w:bCs/>
          <w:sz w:val="28"/>
          <w:szCs w:val="28"/>
        </w:rPr>
        <w:t>Safety Tip:</w:t>
      </w:r>
      <w:r w:rsidRPr="00F20FD6">
        <w:rPr>
          <w:rFonts w:cs="Calibri"/>
          <w:sz w:val="28"/>
          <w:szCs w:val="28"/>
        </w:rPr>
        <w:t xml:space="preserve"> Align the L-shaped connector correctly and never force it into the device.</w:t>
      </w:r>
    </w:p>
    <w:p w14:paraId="7C8DA05A" w14:textId="77777777" w:rsidR="00F20FD6" w:rsidRDefault="00F20FD6" w:rsidP="00F20FD6">
      <w:pPr>
        <w:rPr>
          <w:rFonts w:cs="Calibri"/>
          <w:sz w:val="28"/>
          <w:szCs w:val="28"/>
        </w:rPr>
      </w:pPr>
    </w:p>
    <w:p w14:paraId="165216F6" w14:textId="5713C06A" w:rsidR="00D85D96" w:rsidRDefault="00D85D96" w:rsidP="00D85D96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6"/>
          <w:szCs w:val="36"/>
        </w:rPr>
      </w:pPr>
      <w:r w:rsidRPr="00D85D96">
        <w:rPr>
          <w:rFonts w:ascii="Calibri" w:hAnsi="Calibri" w:cs="Calibri"/>
          <w:b/>
          <w:bCs/>
          <w:sz w:val="36"/>
          <w:szCs w:val="36"/>
        </w:rPr>
        <w:t>Molex Connector (4-pin)</w:t>
      </w:r>
    </w:p>
    <w:p w14:paraId="7D6A4986" w14:textId="77777777" w:rsidR="00D85D96" w:rsidRPr="00D85D96" w:rsidRDefault="00D85D96" w:rsidP="00D85D96">
      <w:pPr>
        <w:rPr>
          <w:rFonts w:ascii="Calibri" w:hAnsi="Calibri" w:cs="Calibri"/>
          <w:b/>
          <w:bCs/>
          <w:sz w:val="36"/>
          <w:szCs w:val="36"/>
        </w:rPr>
      </w:pPr>
    </w:p>
    <w:p w14:paraId="6BBD452D" w14:textId="4C2560E5" w:rsidR="00D85D96" w:rsidRDefault="00D85D96" w:rsidP="00D85D96">
      <w:pPr>
        <w:pStyle w:val="ListParagraph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noProof/>
          <w:sz w:val="28"/>
          <w:szCs w:val="28"/>
        </w:rPr>
        <w:drawing>
          <wp:inline distT="0" distB="0" distL="0" distR="0" wp14:anchorId="5103045C" wp14:editId="62F23B6B">
            <wp:extent cx="3600450" cy="2400167"/>
            <wp:effectExtent l="0" t="0" r="0" b="635"/>
            <wp:docPr id="1616004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4408" name="Picture 1616004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494" cy="242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081E" w14:textId="77777777" w:rsidR="00D85D96" w:rsidRPr="00D85D96" w:rsidRDefault="00D85D96" w:rsidP="00D85D96">
      <w:pPr>
        <w:pStyle w:val="ListParagraph"/>
        <w:rPr>
          <w:rFonts w:cs="Calibri"/>
          <w:b/>
          <w:bCs/>
          <w:sz w:val="28"/>
          <w:szCs w:val="28"/>
        </w:rPr>
      </w:pPr>
    </w:p>
    <w:p w14:paraId="6647ABD7" w14:textId="643F90F6" w:rsidR="00D85D96" w:rsidRPr="00D85D96" w:rsidRDefault="00D85D96" w:rsidP="00D85D96">
      <w:pPr>
        <w:tabs>
          <w:tab w:val="left" w:pos="2490"/>
        </w:tabs>
        <w:rPr>
          <w:rFonts w:cs="Calibri"/>
          <w:sz w:val="28"/>
          <w:szCs w:val="28"/>
        </w:rPr>
      </w:pPr>
    </w:p>
    <w:p w14:paraId="66983417" w14:textId="77777777" w:rsidR="00D85D96" w:rsidRPr="00D85D96" w:rsidRDefault="00D85D96" w:rsidP="00D85D96">
      <w:pPr>
        <w:rPr>
          <w:rFonts w:cs="Calibri"/>
          <w:sz w:val="28"/>
          <w:szCs w:val="28"/>
        </w:rPr>
      </w:pPr>
      <w:r w:rsidRPr="00D85D96">
        <w:rPr>
          <w:rFonts w:cs="Calibri"/>
          <w:b/>
          <w:bCs/>
          <w:sz w:val="28"/>
          <w:szCs w:val="28"/>
        </w:rPr>
        <w:t>Name:</w:t>
      </w:r>
      <w:r w:rsidRPr="00D85D96">
        <w:rPr>
          <w:rFonts w:cs="Calibri"/>
          <w:sz w:val="28"/>
          <w:szCs w:val="28"/>
        </w:rPr>
        <w:t xml:space="preserve"> Molex 4-pin Power Connector</w:t>
      </w:r>
    </w:p>
    <w:p w14:paraId="78134027" w14:textId="77777777" w:rsidR="00D85D96" w:rsidRPr="00D85D96" w:rsidRDefault="00D85D96" w:rsidP="00D85D96">
      <w:pPr>
        <w:rPr>
          <w:rFonts w:cs="Calibri"/>
          <w:sz w:val="28"/>
          <w:szCs w:val="28"/>
        </w:rPr>
      </w:pPr>
      <w:r w:rsidRPr="00D85D96">
        <w:rPr>
          <w:rFonts w:cs="Calibri"/>
          <w:b/>
          <w:bCs/>
          <w:sz w:val="28"/>
          <w:szCs w:val="28"/>
        </w:rPr>
        <w:t>Devices it Powers:</w:t>
      </w:r>
      <w:r w:rsidRPr="00D85D96">
        <w:rPr>
          <w:rFonts w:cs="Calibri"/>
          <w:sz w:val="28"/>
          <w:szCs w:val="28"/>
        </w:rPr>
        <w:t xml:space="preserve"> Powers older IDE hard drives, optical drives, cooling fans, and other legacy peripherals.</w:t>
      </w:r>
    </w:p>
    <w:p w14:paraId="1591044B" w14:textId="77777777" w:rsidR="00D85D96" w:rsidRDefault="00D85D96" w:rsidP="00D85D96">
      <w:pPr>
        <w:rPr>
          <w:rFonts w:cs="Calibri"/>
          <w:sz w:val="28"/>
          <w:szCs w:val="28"/>
        </w:rPr>
      </w:pPr>
      <w:r w:rsidRPr="00D85D96">
        <w:rPr>
          <w:rFonts w:cs="Calibri"/>
          <w:b/>
          <w:bCs/>
          <w:sz w:val="28"/>
          <w:szCs w:val="28"/>
        </w:rPr>
        <w:t>Safety Tip:</w:t>
      </w:r>
      <w:r w:rsidRPr="00D85D96">
        <w:rPr>
          <w:rFonts w:cs="Calibri"/>
          <w:sz w:val="28"/>
          <w:szCs w:val="28"/>
        </w:rPr>
        <w:t xml:space="preserve"> Hold the plastic connector while unplugging it; never pull directly on the wires.</w:t>
      </w:r>
    </w:p>
    <w:p w14:paraId="725DB8B7" w14:textId="77777777" w:rsidR="00D85D96" w:rsidRDefault="00D85D96" w:rsidP="00D85D96">
      <w:pPr>
        <w:rPr>
          <w:rFonts w:cs="Calibri"/>
          <w:sz w:val="28"/>
          <w:szCs w:val="28"/>
        </w:rPr>
      </w:pPr>
    </w:p>
    <w:p w14:paraId="26D45EB0" w14:textId="4088FB41" w:rsidR="00D85D96" w:rsidRPr="00D85D96" w:rsidRDefault="00D85D96" w:rsidP="00D85D96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</w:rPr>
      </w:pPr>
      <w:r w:rsidRPr="00D85D96">
        <w:rPr>
          <w:rFonts w:ascii="Calibri" w:hAnsi="Calibri" w:cs="Calibri"/>
          <w:b/>
          <w:bCs/>
          <w:sz w:val="32"/>
          <w:szCs w:val="32"/>
        </w:rPr>
        <w:t>PCIe 6/8-pin Power Connector</w:t>
      </w:r>
    </w:p>
    <w:p w14:paraId="0E0713A3" w14:textId="77777777" w:rsidR="00D85D96" w:rsidRPr="00D85D96" w:rsidRDefault="00D85D96" w:rsidP="00D85D96">
      <w:pPr>
        <w:rPr>
          <w:rFonts w:cs="Calibri"/>
          <w:b/>
          <w:bCs/>
          <w:sz w:val="28"/>
          <w:szCs w:val="28"/>
        </w:rPr>
      </w:pPr>
    </w:p>
    <w:p w14:paraId="3C414B52" w14:textId="420D1B0B" w:rsidR="00D85D96" w:rsidRDefault="00D85D96" w:rsidP="00D85D96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        </w:t>
      </w:r>
      <w:r>
        <w:rPr>
          <w:rFonts w:cs="Calibri"/>
          <w:noProof/>
          <w:sz w:val="28"/>
          <w:szCs w:val="28"/>
        </w:rPr>
        <w:drawing>
          <wp:inline distT="0" distB="0" distL="0" distR="0" wp14:anchorId="58F50508" wp14:editId="4234140E">
            <wp:extent cx="3797828" cy="2531745"/>
            <wp:effectExtent l="0" t="0" r="0" b="1905"/>
            <wp:docPr id="785413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3852" name="Picture 7854138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636" cy="25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7CA5" w14:textId="77777777" w:rsidR="00D85D96" w:rsidRPr="00D85D96" w:rsidRDefault="00D85D96" w:rsidP="00D85D96">
      <w:pPr>
        <w:rPr>
          <w:rFonts w:cs="Calibri"/>
          <w:sz w:val="28"/>
          <w:szCs w:val="28"/>
        </w:rPr>
      </w:pPr>
    </w:p>
    <w:p w14:paraId="2FF36A46" w14:textId="77777777" w:rsidR="00D85D96" w:rsidRPr="00D85D96" w:rsidRDefault="00D85D96" w:rsidP="00D85D96">
      <w:pPr>
        <w:rPr>
          <w:rFonts w:cs="Calibri"/>
          <w:sz w:val="28"/>
          <w:szCs w:val="28"/>
        </w:rPr>
      </w:pPr>
      <w:r w:rsidRPr="00D85D96">
        <w:rPr>
          <w:rFonts w:cs="Calibri"/>
          <w:b/>
          <w:bCs/>
          <w:sz w:val="28"/>
          <w:szCs w:val="28"/>
        </w:rPr>
        <w:t>Name:</w:t>
      </w:r>
      <w:r w:rsidRPr="00D85D96">
        <w:rPr>
          <w:rFonts w:cs="Calibri"/>
          <w:sz w:val="28"/>
          <w:szCs w:val="28"/>
        </w:rPr>
        <w:t xml:space="preserve"> PCIe 6/8-pin Power Connector</w:t>
      </w:r>
    </w:p>
    <w:p w14:paraId="2840BEF8" w14:textId="77777777" w:rsidR="00D85D96" w:rsidRPr="00D85D96" w:rsidRDefault="00D85D96" w:rsidP="00D85D96">
      <w:pPr>
        <w:rPr>
          <w:rFonts w:cs="Calibri"/>
          <w:sz w:val="28"/>
          <w:szCs w:val="28"/>
        </w:rPr>
      </w:pPr>
      <w:r w:rsidRPr="00D85D96">
        <w:rPr>
          <w:rFonts w:cs="Calibri"/>
          <w:b/>
          <w:bCs/>
          <w:sz w:val="28"/>
          <w:szCs w:val="28"/>
        </w:rPr>
        <w:t>Devices it Powers:</w:t>
      </w:r>
      <w:r w:rsidRPr="00D85D96">
        <w:rPr>
          <w:rFonts w:cs="Calibri"/>
          <w:sz w:val="28"/>
          <w:szCs w:val="28"/>
        </w:rPr>
        <w:t xml:space="preserve"> Supplies additional power to dedicated graphics cards (GPUs) and other high-power PCIe devices.</w:t>
      </w:r>
    </w:p>
    <w:p w14:paraId="56EB0B21" w14:textId="77777777" w:rsidR="00D85D96" w:rsidRDefault="00D85D96" w:rsidP="00D85D96">
      <w:pPr>
        <w:rPr>
          <w:rFonts w:cs="Calibri"/>
          <w:sz w:val="28"/>
          <w:szCs w:val="28"/>
        </w:rPr>
      </w:pPr>
      <w:r w:rsidRPr="00D85D96">
        <w:rPr>
          <w:rFonts w:cs="Calibri"/>
          <w:b/>
          <w:bCs/>
          <w:sz w:val="28"/>
          <w:szCs w:val="28"/>
        </w:rPr>
        <w:t>Safety Tip:</w:t>
      </w:r>
      <w:r w:rsidRPr="00D85D96">
        <w:rPr>
          <w:rFonts w:cs="Calibri"/>
          <w:sz w:val="28"/>
          <w:szCs w:val="28"/>
        </w:rPr>
        <w:t xml:space="preserve"> Make sure the connector is fully inserted and the locking clip clicks into place before turning on the computer.</w:t>
      </w:r>
    </w:p>
    <w:p w14:paraId="321E4D67" w14:textId="77777777" w:rsidR="004027D5" w:rsidRDefault="004027D5" w:rsidP="00D85D96">
      <w:pPr>
        <w:rPr>
          <w:rFonts w:cs="Calibri"/>
          <w:sz w:val="28"/>
          <w:szCs w:val="28"/>
        </w:rPr>
      </w:pPr>
    </w:p>
    <w:p w14:paraId="51EDDA1F" w14:textId="77777777" w:rsidR="004027D5" w:rsidRDefault="004027D5" w:rsidP="00D85D96">
      <w:pPr>
        <w:rPr>
          <w:rFonts w:cs="Calibri"/>
          <w:sz w:val="28"/>
          <w:szCs w:val="28"/>
        </w:rPr>
      </w:pPr>
    </w:p>
    <w:p w14:paraId="20EEB678" w14:textId="77777777" w:rsidR="004027D5" w:rsidRDefault="004027D5" w:rsidP="00D85D96">
      <w:pPr>
        <w:rPr>
          <w:rFonts w:cs="Calibri"/>
          <w:sz w:val="28"/>
          <w:szCs w:val="28"/>
        </w:rPr>
      </w:pPr>
    </w:p>
    <w:p w14:paraId="655E98AF" w14:textId="77777777" w:rsidR="004027D5" w:rsidRDefault="004027D5" w:rsidP="00D85D96">
      <w:pPr>
        <w:rPr>
          <w:rFonts w:cs="Calibri"/>
          <w:sz w:val="28"/>
          <w:szCs w:val="28"/>
        </w:rPr>
      </w:pPr>
    </w:p>
    <w:p w14:paraId="1BEE4F84" w14:textId="77777777" w:rsidR="004027D5" w:rsidRDefault="004027D5" w:rsidP="00D85D96">
      <w:pPr>
        <w:rPr>
          <w:rFonts w:cs="Calibri"/>
          <w:sz w:val="28"/>
          <w:szCs w:val="28"/>
        </w:rPr>
      </w:pPr>
    </w:p>
    <w:p w14:paraId="27571A7A" w14:textId="77777777" w:rsidR="004027D5" w:rsidRDefault="004027D5" w:rsidP="004027D5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4027D5">
        <w:rPr>
          <w:rFonts w:ascii="Calibri" w:hAnsi="Calibri" w:cs="Calibri"/>
          <w:b/>
          <w:bCs/>
          <w:sz w:val="36"/>
          <w:szCs w:val="36"/>
        </w:rPr>
        <w:t>Connecting the SMPS to a New Gaming PC</w:t>
      </w:r>
    </w:p>
    <w:p w14:paraId="2B61FC55" w14:textId="77777777" w:rsidR="004027D5" w:rsidRPr="004027D5" w:rsidRDefault="004027D5" w:rsidP="004027D5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39F6F72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1: Turn Off the Power Supply</w:t>
      </w:r>
    </w:p>
    <w:p w14:paraId="268339F0" w14:textId="77777777" w:rsidR="004027D5" w:rsidRPr="004027D5" w:rsidRDefault="004027D5" w:rsidP="004027D5">
      <w:pPr>
        <w:numPr>
          <w:ilvl w:val="0"/>
          <w:numId w:val="10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Ensure the SMPS is switched </w:t>
      </w:r>
      <w:r w:rsidRPr="004027D5">
        <w:rPr>
          <w:rFonts w:cs="Calibri"/>
          <w:b/>
          <w:bCs/>
          <w:sz w:val="28"/>
          <w:szCs w:val="28"/>
        </w:rPr>
        <w:t>OFF</w:t>
      </w:r>
      <w:r w:rsidRPr="004027D5">
        <w:rPr>
          <w:rFonts w:cs="Calibri"/>
          <w:sz w:val="28"/>
          <w:szCs w:val="28"/>
        </w:rPr>
        <w:t xml:space="preserve"> and unplugged from the wall socket. </w:t>
      </w:r>
    </w:p>
    <w:p w14:paraId="135277A5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2: Connect the Motherboard</w:t>
      </w:r>
    </w:p>
    <w:p w14:paraId="5DC4A50B" w14:textId="77777777" w:rsidR="004027D5" w:rsidRPr="004027D5" w:rsidRDefault="004027D5" w:rsidP="004027D5">
      <w:pPr>
        <w:numPr>
          <w:ilvl w:val="0"/>
          <w:numId w:val="11"/>
        </w:numPr>
        <w:rPr>
          <w:rFonts w:cs="Calibri"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Cable/Connector Used:</w:t>
      </w:r>
      <w:r w:rsidRPr="004027D5">
        <w:rPr>
          <w:rFonts w:cs="Calibri"/>
          <w:sz w:val="28"/>
          <w:szCs w:val="28"/>
        </w:rPr>
        <w:t xml:space="preserve"> </w:t>
      </w:r>
      <w:r w:rsidRPr="004027D5">
        <w:rPr>
          <w:rFonts w:cs="Calibri"/>
          <w:b/>
          <w:bCs/>
          <w:sz w:val="28"/>
          <w:szCs w:val="28"/>
        </w:rPr>
        <w:t>24-pin ATX Motherboard Power Connector</w:t>
      </w:r>
      <w:r w:rsidRPr="004027D5">
        <w:rPr>
          <w:rFonts w:cs="Calibri"/>
          <w:sz w:val="28"/>
          <w:szCs w:val="28"/>
        </w:rPr>
        <w:t xml:space="preserve"> </w:t>
      </w:r>
    </w:p>
    <w:p w14:paraId="5BFC885C" w14:textId="77777777" w:rsidR="004027D5" w:rsidRPr="004027D5" w:rsidRDefault="004027D5" w:rsidP="004027D5">
      <w:pPr>
        <w:numPr>
          <w:ilvl w:val="0"/>
          <w:numId w:val="11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Connect the 24-pin ATX cable from the SMPS to the motherboard until the locking clip clicks into place. </w:t>
      </w:r>
    </w:p>
    <w:p w14:paraId="02082ACF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3: Connect the CPU</w:t>
      </w:r>
    </w:p>
    <w:p w14:paraId="0E5F0492" w14:textId="77777777" w:rsidR="004027D5" w:rsidRPr="004027D5" w:rsidRDefault="004027D5" w:rsidP="004027D5">
      <w:pPr>
        <w:numPr>
          <w:ilvl w:val="0"/>
          <w:numId w:val="12"/>
        </w:numPr>
        <w:rPr>
          <w:rFonts w:cs="Calibri"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Cable/Connector Used:</w:t>
      </w:r>
      <w:r w:rsidRPr="004027D5">
        <w:rPr>
          <w:rFonts w:cs="Calibri"/>
          <w:sz w:val="28"/>
          <w:szCs w:val="28"/>
        </w:rPr>
        <w:t xml:space="preserve"> </w:t>
      </w:r>
      <w:r w:rsidRPr="004027D5">
        <w:rPr>
          <w:rFonts w:cs="Calibri"/>
          <w:b/>
          <w:bCs/>
          <w:sz w:val="28"/>
          <w:szCs w:val="28"/>
        </w:rPr>
        <w:t>4+4-pin (8-pin) CPU/EPS Power Connector</w:t>
      </w:r>
      <w:r w:rsidRPr="004027D5">
        <w:rPr>
          <w:rFonts w:cs="Calibri"/>
          <w:sz w:val="28"/>
          <w:szCs w:val="28"/>
        </w:rPr>
        <w:t xml:space="preserve"> </w:t>
      </w:r>
    </w:p>
    <w:p w14:paraId="6E3EFF73" w14:textId="77777777" w:rsidR="004027D5" w:rsidRPr="004027D5" w:rsidRDefault="004027D5" w:rsidP="004027D5">
      <w:pPr>
        <w:numPr>
          <w:ilvl w:val="0"/>
          <w:numId w:val="12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Connect the CPU power cable near the processor socket on the motherboard. </w:t>
      </w:r>
    </w:p>
    <w:p w14:paraId="01DAC848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4: Connect the Graphics Card (GPU)</w:t>
      </w:r>
    </w:p>
    <w:p w14:paraId="41421C0B" w14:textId="77777777" w:rsidR="004027D5" w:rsidRPr="004027D5" w:rsidRDefault="004027D5" w:rsidP="004027D5">
      <w:pPr>
        <w:numPr>
          <w:ilvl w:val="0"/>
          <w:numId w:val="13"/>
        </w:numPr>
        <w:rPr>
          <w:rFonts w:cs="Calibri"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lastRenderedPageBreak/>
        <w:t>Cable/Connector Used:</w:t>
      </w:r>
      <w:r w:rsidRPr="004027D5">
        <w:rPr>
          <w:rFonts w:cs="Calibri"/>
          <w:sz w:val="28"/>
          <w:szCs w:val="28"/>
        </w:rPr>
        <w:t xml:space="preserve"> </w:t>
      </w:r>
      <w:r w:rsidRPr="004027D5">
        <w:rPr>
          <w:rFonts w:cs="Calibri"/>
          <w:b/>
          <w:bCs/>
          <w:sz w:val="28"/>
          <w:szCs w:val="28"/>
        </w:rPr>
        <w:t>PCIe 6-pin or 8-pin (6+2) Power Connector</w:t>
      </w:r>
      <w:r w:rsidRPr="004027D5">
        <w:rPr>
          <w:rFonts w:cs="Calibri"/>
          <w:sz w:val="28"/>
          <w:szCs w:val="28"/>
        </w:rPr>
        <w:t xml:space="preserve"> </w:t>
      </w:r>
    </w:p>
    <w:p w14:paraId="203A9A15" w14:textId="77777777" w:rsidR="004027D5" w:rsidRPr="004027D5" w:rsidRDefault="004027D5" w:rsidP="004027D5">
      <w:pPr>
        <w:numPr>
          <w:ilvl w:val="0"/>
          <w:numId w:val="13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Plug the PCIe power connector into the graphics card if it requires external power. </w:t>
      </w:r>
    </w:p>
    <w:p w14:paraId="0335D812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5: Connect the Storage Devices</w:t>
      </w:r>
    </w:p>
    <w:p w14:paraId="43AEE61B" w14:textId="77777777" w:rsidR="004027D5" w:rsidRPr="004027D5" w:rsidRDefault="004027D5" w:rsidP="004027D5">
      <w:pPr>
        <w:numPr>
          <w:ilvl w:val="0"/>
          <w:numId w:val="14"/>
        </w:numPr>
        <w:rPr>
          <w:rFonts w:cs="Calibri"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Cable/Connector Used:</w:t>
      </w:r>
      <w:r w:rsidRPr="004027D5">
        <w:rPr>
          <w:rFonts w:cs="Calibri"/>
          <w:sz w:val="28"/>
          <w:szCs w:val="28"/>
        </w:rPr>
        <w:t xml:space="preserve"> </w:t>
      </w:r>
      <w:r w:rsidRPr="004027D5">
        <w:rPr>
          <w:rFonts w:cs="Calibri"/>
          <w:b/>
          <w:bCs/>
          <w:sz w:val="28"/>
          <w:szCs w:val="28"/>
        </w:rPr>
        <w:t>SATA Power Connector</w:t>
      </w:r>
      <w:r w:rsidRPr="004027D5">
        <w:rPr>
          <w:rFonts w:cs="Calibri"/>
          <w:sz w:val="28"/>
          <w:szCs w:val="28"/>
        </w:rPr>
        <w:t xml:space="preserve"> </w:t>
      </w:r>
    </w:p>
    <w:p w14:paraId="27BE8329" w14:textId="77777777" w:rsidR="004027D5" w:rsidRPr="004027D5" w:rsidRDefault="004027D5" w:rsidP="004027D5">
      <w:pPr>
        <w:numPr>
          <w:ilvl w:val="0"/>
          <w:numId w:val="14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Connect the SATA power cable from the SMPS to the SSD, HDD, or DVD drive. </w:t>
      </w:r>
    </w:p>
    <w:p w14:paraId="52BA9535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6: Connect Other Components (if required)</w:t>
      </w:r>
    </w:p>
    <w:p w14:paraId="5AFAFFDF" w14:textId="77777777" w:rsidR="004027D5" w:rsidRPr="004027D5" w:rsidRDefault="004027D5" w:rsidP="004027D5">
      <w:pPr>
        <w:numPr>
          <w:ilvl w:val="0"/>
          <w:numId w:val="15"/>
        </w:numPr>
        <w:rPr>
          <w:rFonts w:cs="Calibri"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Cable/Connector Used:</w:t>
      </w:r>
      <w:r w:rsidRPr="004027D5">
        <w:rPr>
          <w:rFonts w:cs="Calibri"/>
          <w:sz w:val="28"/>
          <w:szCs w:val="28"/>
        </w:rPr>
        <w:t xml:space="preserve"> </w:t>
      </w:r>
      <w:r w:rsidRPr="004027D5">
        <w:rPr>
          <w:rFonts w:cs="Calibri"/>
          <w:b/>
          <w:bCs/>
          <w:sz w:val="28"/>
          <w:szCs w:val="28"/>
        </w:rPr>
        <w:t>Molex 4-pin Connector</w:t>
      </w:r>
      <w:r w:rsidRPr="004027D5">
        <w:rPr>
          <w:rFonts w:cs="Calibri"/>
          <w:sz w:val="28"/>
          <w:szCs w:val="28"/>
        </w:rPr>
        <w:t xml:space="preserve"> </w:t>
      </w:r>
    </w:p>
    <w:p w14:paraId="6A37043F" w14:textId="77777777" w:rsidR="004027D5" w:rsidRPr="004027D5" w:rsidRDefault="004027D5" w:rsidP="004027D5">
      <w:pPr>
        <w:numPr>
          <w:ilvl w:val="0"/>
          <w:numId w:val="15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Connect Molex power to older case fans, optical drives, or other legacy devices. </w:t>
      </w:r>
    </w:p>
    <w:p w14:paraId="5BAAD6DA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7: Final Check</w:t>
      </w:r>
    </w:p>
    <w:p w14:paraId="44014D99" w14:textId="77777777" w:rsidR="004027D5" w:rsidRPr="004027D5" w:rsidRDefault="004027D5" w:rsidP="004027D5">
      <w:pPr>
        <w:numPr>
          <w:ilvl w:val="0"/>
          <w:numId w:val="16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Verify that all connectors are fully inserted and the locking clips are secured. </w:t>
      </w:r>
    </w:p>
    <w:p w14:paraId="010ACFB6" w14:textId="77777777" w:rsidR="004027D5" w:rsidRPr="004027D5" w:rsidRDefault="004027D5" w:rsidP="004027D5">
      <w:pPr>
        <w:rPr>
          <w:rFonts w:cs="Calibri"/>
          <w:b/>
          <w:bCs/>
          <w:sz w:val="28"/>
          <w:szCs w:val="28"/>
        </w:rPr>
      </w:pPr>
      <w:r w:rsidRPr="004027D5">
        <w:rPr>
          <w:rFonts w:cs="Calibri"/>
          <w:b/>
          <w:bCs/>
          <w:sz w:val="28"/>
          <w:szCs w:val="28"/>
        </w:rPr>
        <w:t>Step 8: Power On the PC</w:t>
      </w:r>
    </w:p>
    <w:p w14:paraId="16CF2687" w14:textId="77777777" w:rsidR="004027D5" w:rsidRDefault="004027D5" w:rsidP="004027D5">
      <w:pPr>
        <w:numPr>
          <w:ilvl w:val="0"/>
          <w:numId w:val="17"/>
        </w:numPr>
        <w:rPr>
          <w:rFonts w:cs="Calibri"/>
          <w:sz w:val="28"/>
          <w:szCs w:val="28"/>
        </w:rPr>
      </w:pPr>
      <w:r w:rsidRPr="004027D5">
        <w:rPr>
          <w:rFonts w:cs="Calibri"/>
          <w:sz w:val="28"/>
          <w:szCs w:val="28"/>
        </w:rPr>
        <w:t xml:space="preserve">Connect the AC power cable to the SMPS, switch it </w:t>
      </w:r>
      <w:r w:rsidRPr="004027D5">
        <w:rPr>
          <w:rFonts w:cs="Calibri"/>
          <w:b/>
          <w:bCs/>
          <w:sz w:val="28"/>
          <w:szCs w:val="28"/>
        </w:rPr>
        <w:t>ON</w:t>
      </w:r>
      <w:r w:rsidRPr="004027D5">
        <w:rPr>
          <w:rFonts w:cs="Calibri"/>
          <w:sz w:val="28"/>
          <w:szCs w:val="28"/>
        </w:rPr>
        <w:t>, and start the computer.</w:t>
      </w:r>
    </w:p>
    <w:p w14:paraId="54680601" w14:textId="77777777" w:rsidR="004027D5" w:rsidRDefault="004027D5" w:rsidP="004027D5">
      <w:pPr>
        <w:rPr>
          <w:rFonts w:cs="Calibri"/>
          <w:sz w:val="28"/>
          <w:szCs w:val="28"/>
        </w:rPr>
      </w:pPr>
    </w:p>
    <w:p w14:paraId="67F9BD4B" w14:textId="77777777" w:rsidR="004027D5" w:rsidRDefault="004027D5" w:rsidP="004027D5">
      <w:pPr>
        <w:rPr>
          <w:rFonts w:cs="Calibri"/>
          <w:sz w:val="28"/>
          <w:szCs w:val="28"/>
        </w:rPr>
      </w:pPr>
    </w:p>
    <w:p w14:paraId="10F9C21C" w14:textId="77777777" w:rsidR="004027D5" w:rsidRDefault="004027D5" w:rsidP="004027D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6"/>
          <w:szCs w:val="36"/>
        </w:rPr>
      </w:pPr>
      <w:r w:rsidRPr="004027D5">
        <w:rPr>
          <w:rFonts w:ascii="Calibri" w:hAnsi="Calibri" w:cs="Calibri"/>
          <w:b/>
          <w:bCs/>
          <w:sz w:val="36"/>
          <w:szCs w:val="36"/>
        </w:rPr>
        <w:t>Connectors Used Summary</w:t>
      </w:r>
    </w:p>
    <w:p w14:paraId="018095A5" w14:textId="77777777" w:rsidR="004027D5" w:rsidRPr="004027D5" w:rsidRDefault="004027D5" w:rsidP="004027D5">
      <w:pPr>
        <w:rPr>
          <w:rFonts w:ascii="Calibri" w:hAnsi="Calibri" w:cs="Calibri"/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5173"/>
      </w:tblGrid>
      <w:tr w:rsidR="004027D5" w:rsidRPr="004027D5" w14:paraId="025FA505" w14:textId="77777777" w:rsidTr="0040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873A7" w14:textId="77777777" w:rsidR="004027D5" w:rsidRPr="004027D5" w:rsidRDefault="004027D5" w:rsidP="004027D5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4027D5">
              <w:rPr>
                <w:rFonts w:ascii="Calibri" w:hAnsi="Calibri" w:cs="Calibr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99B272" w14:textId="77777777" w:rsidR="004027D5" w:rsidRPr="004027D5" w:rsidRDefault="004027D5" w:rsidP="004027D5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4027D5">
              <w:rPr>
                <w:rFonts w:ascii="Calibri" w:hAnsi="Calibri" w:cs="Calibri"/>
                <w:b/>
                <w:bCs/>
                <w:sz w:val="32"/>
                <w:szCs w:val="32"/>
              </w:rPr>
              <w:t>Connector Used</w:t>
            </w:r>
          </w:p>
        </w:tc>
      </w:tr>
      <w:tr w:rsidR="004027D5" w:rsidRPr="004027D5" w14:paraId="742648B4" w14:textId="77777777" w:rsidTr="0040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6FFC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04B6CEC0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24-pin ATX Power Connector</w:t>
            </w:r>
          </w:p>
        </w:tc>
      </w:tr>
      <w:tr w:rsidR="004027D5" w:rsidRPr="004027D5" w14:paraId="6EB3B609" w14:textId="77777777" w:rsidTr="0040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20FD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4BE9701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4+4-pin (8-pin) CPU/EPS Power Connector</w:t>
            </w:r>
          </w:p>
        </w:tc>
      </w:tr>
      <w:tr w:rsidR="004027D5" w:rsidRPr="004027D5" w14:paraId="3AF77EDC" w14:textId="77777777" w:rsidTr="0040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6BB4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lastRenderedPageBreak/>
              <w:t>Graphics Card (GPU)</w:t>
            </w:r>
          </w:p>
        </w:tc>
        <w:tc>
          <w:tcPr>
            <w:tcW w:w="0" w:type="auto"/>
            <w:vAlign w:val="center"/>
            <w:hideMark/>
          </w:tcPr>
          <w:p w14:paraId="713FE315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PCIe 6-pin / 8-pin (6+2) Power Connector</w:t>
            </w:r>
          </w:p>
        </w:tc>
      </w:tr>
      <w:tr w:rsidR="004027D5" w:rsidRPr="004027D5" w14:paraId="7621CC8B" w14:textId="77777777" w:rsidTr="0040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9CDB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SSD/HDD/DVD Drive</w:t>
            </w:r>
          </w:p>
        </w:tc>
        <w:tc>
          <w:tcPr>
            <w:tcW w:w="0" w:type="auto"/>
            <w:vAlign w:val="center"/>
            <w:hideMark/>
          </w:tcPr>
          <w:p w14:paraId="4EF05CB8" w14:textId="77777777" w:rsidR="004027D5" w:rsidRPr="004027D5" w:rsidRDefault="004027D5" w:rsidP="004027D5">
            <w:pPr>
              <w:rPr>
                <w:rFonts w:cs="Calibri"/>
                <w:sz w:val="28"/>
                <w:szCs w:val="28"/>
              </w:rPr>
            </w:pPr>
            <w:r w:rsidRPr="004027D5">
              <w:rPr>
                <w:rFonts w:cs="Calibri"/>
                <w:sz w:val="28"/>
                <w:szCs w:val="28"/>
              </w:rPr>
              <w:t>SATA Power Connector</w:t>
            </w:r>
          </w:p>
        </w:tc>
      </w:tr>
    </w:tbl>
    <w:p w14:paraId="120BC1CA" w14:textId="77777777" w:rsidR="004027D5" w:rsidRPr="004027D5" w:rsidRDefault="004027D5" w:rsidP="004027D5">
      <w:pPr>
        <w:rPr>
          <w:rFonts w:cs="Calibri"/>
          <w:sz w:val="28"/>
          <w:szCs w:val="28"/>
        </w:rPr>
      </w:pPr>
    </w:p>
    <w:p w14:paraId="1570E9A6" w14:textId="77777777" w:rsidR="004027D5" w:rsidRPr="00D85D96" w:rsidRDefault="004027D5" w:rsidP="00D85D96">
      <w:pPr>
        <w:rPr>
          <w:rFonts w:cs="Calibri"/>
          <w:sz w:val="28"/>
          <w:szCs w:val="28"/>
        </w:rPr>
      </w:pPr>
    </w:p>
    <w:p w14:paraId="39B3E8B5" w14:textId="77777777" w:rsidR="00D85D96" w:rsidRPr="00D85D96" w:rsidRDefault="00D85D96" w:rsidP="00D85D96">
      <w:pPr>
        <w:rPr>
          <w:rFonts w:cs="Calibri"/>
          <w:sz w:val="28"/>
          <w:szCs w:val="28"/>
        </w:rPr>
      </w:pPr>
    </w:p>
    <w:p w14:paraId="1C0A7AFF" w14:textId="77777777" w:rsidR="00F20FD6" w:rsidRPr="00F20FD6" w:rsidRDefault="00F20FD6" w:rsidP="00F20FD6">
      <w:pPr>
        <w:rPr>
          <w:rFonts w:cs="Calibri"/>
          <w:sz w:val="28"/>
          <w:szCs w:val="28"/>
        </w:rPr>
      </w:pPr>
    </w:p>
    <w:p w14:paraId="3B190658" w14:textId="0D0B4CE2" w:rsidR="005C72ED" w:rsidRPr="00F20FD6" w:rsidRDefault="005C72ED" w:rsidP="00F20FD6">
      <w:pPr>
        <w:rPr>
          <w:rFonts w:cs="Calibri"/>
          <w:sz w:val="32"/>
          <w:szCs w:val="32"/>
        </w:rPr>
      </w:pPr>
    </w:p>
    <w:p w14:paraId="090A9C3E" w14:textId="77777777" w:rsidR="00D43D58" w:rsidRPr="00D43D58" w:rsidRDefault="00D43D58" w:rsidP="00D43D58">
      <w:pPr>
        <w:rPr>
          <w:rFonts w:cs="Calibri"/>
          <w:sz w:val="28"/>
          <w:szCs w:val="28"/>
        </w:rPr>
      </w:pPr>
    </w:p>
    <w:p w14:paraId="3F78B26D" w14:textId="77777777" w:rsidR="00DA431C" w:rsidRPr="00D43D58" w:rsidRDefault="00DA431C">
      <w:pPr>
        <w:rPr>
          <w:sz w:val="28"/>
          <w:szCs w:val="28"/>
        </w:rPr>
      </w:pPr>
    </w:p>
    <w:sectPr w:rsidR="00DA431C" w:rsidRPr="00D4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2AF"/>
    <w:multiLevelType w:val="hybridMultilevel"/>
    <w:tmpl w:val="F8543512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" w15:restartNumberingAfterBreak="0">
    <w:nsid w:val="03B605A5"/>
    <w:multiLevelType w:val="multilevel"/>
    <w:tmpl w:val="59DE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D3161"/>
    <w:multiLevelType w:val="hybridMultilevel"/>
    <w:tmpl w:val="BC2680F4"/>
    <w:lvl w:ilvl="0" w:tplc="E44257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3185F"/>
    <w:multiLevelType w:val="multilevel"/>
    <w:tmpl w:val="63F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E4A3A"/>
    <w:multiLevelType w:val="multilevel"/>
    <w:tmpl w:val="8DC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2229A"/>
    <w:multiLevelType w:val="hybridMultilevel"/>
    <w:tmpl w:val="37923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D109D"/>
    <w:multiLevelType w:val="hybridMultilevel"/>
    <w:tmpl w:val="217015A2"/>
    <w:lvl w:ilvl="0" w:tplc="4A9CA056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9046578"/>
    <w:multiLevelType w:val="multilevel"/>
    <w:tmpl w:val="E03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37535"/>
    <w:multiLevelType w:val="multilevel"/>
    <w:tmpl w:val="A18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36C41"/>
    <w:multiLevelType w:val="hybridMultilevel"/>
    <w:tmpl w:val="A6C8F9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5C6258"/>
    <w:multiLevelType w:val="multilevel"/>
    <w:tmpl w:val="45C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51B7B"/>
    <w:multiLevelType w:val="multilevel"/>
    <w:tmpl w:val="EB0C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02BAC"/>
    <w:multiLevelType w:val="multilevel"/>
    <w:tmpl w:val="2B8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4510E"/>
    <w:multiLevelType w:val="hybridMultilevel"/>
    <w:tmpl w:val="BA806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05CB9"/>
    <w:multiLevelType w:val="hybridMultilevel"/>
    <w:tmpl w:val="D136A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397A9E"/>
    <w:multiLevelType w:val="multilevel"/>
    <w:tmpl w:val="805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21956"/>
    <w:multiLevelType w:val="multilevel"/>
    <w:tmpl w:val="7272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96977">
    <w:abstractNumId w:val="1"/>
  </w:num>
  <w:num w:numId="2" w16cid:durableId="1148980103">
    <w:abstractNumId w:val="11"/>
  </w:num>
  <w:num w:numId="3" w16cid:durableId="1776755315">
    <w:abstractNumId w:val="6"/>
  </w:num>
  <w:num w:numId="4" w16cid:durableId="610286194">
    <w:abstractNumId w:val="13"/>
  </w:num>
  <w:num w:numId="5" w16cid:durableId="1548955626">
    <w:abstractNumId w:val="9"/>
  </w:num>
  <w:num w:numId="6" w16cid:durableId="24446856">
    <w:abstractNumId w:val="5"/>
  </w:num>
  <w:num w:numId="7" w16cid:durableId="1467816764">
    <w:abstractNumId w:val="0"/>
  </w:num>
  <w:num w:numId="8" w16cid:durableId="870605116">
    <w:abstractNumId w:val="14"/>
  </w:num>
  <w:num w:numId="9" w16cid:durableId="1985231511">
    <w:abstractNumId w:val="2"/>
  </w:num>
  <w:num w:numId="10" w16cid:durableId="1316449322">
    <w:abstractNumId w:val="12"/>
  </w:num>
  <w:num w:numId="11" w16cid:durableId="1739010377">
    <w:abstractNumId w:val="10"/>
  </w:num>
  <w:num w:numId="12" w16cid:durableId="1685663652">
    <w:abstractNumId w:val="16"/>
  </w:num>
  <w:num w:numId="13" w16cid:durableId="1464232719">
    <w:abstractNumId w:val="8"/>
  </w:num>
  <w:num w:numId="14" w16cid:durableId="1768427177">
    <w:abstractNumId w:val="15"/>
  </w:num>
  <w:num w:numId="15" w16cid:durableId="816142406">
    <w:abstractNumId w:val="4"/>
  </w:num>
  <w:num w:numId="16" w16cid:durableId="594284518">
    <w:abstractNumId w:val="7"/>
  </w:num>
  <w:num w:numId="17" w16cid:durableId="959609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1C"/>
    <w:rsid w:val="00252302"/>
    <w:rsid w:val="004027D5"/>
    <w:rsid w:val="005C72ED"/>
    <w:rsid w:val="00A066D2"/>
    <w:rsid w:val="00D43D58"/>
    <w:rsid w:val="00D85D96"/>
    <w:rsid w:val="00D90BA4"/>
    <w:rsid w:val="00DA431C"/>
    <w:rsid w:val="00F20FD6"/>
    <w:rsid w:val="00F7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C61F"/>
  <w15:chartTrackingRefBased/>
  <w15:docId w15:val="{BE46BEA3-377C-4032-AFC6-37362BE7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3</cp:revision>
  <dcterms:created xsi:type="dcterms:W3CDTF">2026-07-20T09:50:00Z</dcterms:created>
  <dcterms:modified xsi:type="dcterms:W3CDTF">2026-07-22T03:46:00Z</dcterms:modified>
</cp:coreProperties>
</file>