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2829"/>
        <w:gridCol w:w="228"/>
        <w:gridCol w:w="1777"/>
        <w:gridCol w:w="1410"/>
        <w:gridCol w:w="264"/>
        <w:gridCol w:w="740"/>
        <w:gridCol w:w="2415"/>
        <w:tblGridChange w:id="0">
          <w:tblGrid>
            <w:gridCol w:w="585"/>
            <w:gridCol w:w="2829"/>
            <w:gridCol w:w="228"/>
            <w:gridCol w:w="1777"/>
            <w:gridCol w:w="1410"/>
            <w:gridCol w:w="264"/>
            <w:gridCol w:w="740"/>
            <w:gridCol w:w="2415"/>
          </w:tblGrid>
        </w:tblGridChange>
      </w:tblGrid>
      <w:tr>
        <w:trPr>
          <w:cantSplit w:val="0"/>
          <w:trHeight w:val="1030" w:hRule="atLeast"/>
          <w:tblHeader w:val="0"/>
        </w:trPr>
        <w:tc>
          <w:tcPr>
            <w:gridSpan w:val="7"/>
            <w:shd w:fill="2f5496" w:val="clear"/>
          </w:tcPr>
          <w:p w:rsidR="00000000" w:rsidDel="00000000" w:rsidP="00000000" w:rsidRDefault="00000000" w:rsidRPr="00000000" w14:paraId="00000002">
            <w:pPr>
              <w:jc w:val="center"/>
              <w:rPr>
                <w:b w:val="1"/>
                <w:color w:val="ffffff"/>
              </w:rPr>
            </w:pPr>
            <w:r w:rsidDel="00000000" w:rsidR="00000000" w:rsidRPr="00000000">
              <w:rPr>
                <w:b w:val="1"/>
                <w:color w:val="ffffff"/>
                <w:rtl w:val="0"/>
              </w:rPr>
              <w:t xml:space="preserve">F. EXAMPLE PROJECTS WHICH BEST ILLUSTRATE PROPOSED TEAM’S QUALIFICATIONS FOR THIS CONTRACT</w:t>
            </w:r>
          </w:p>
          <w:p w:rsidR="00000000" w:rsidDel="00000000" w:rsidP="00000000" w:rsidRDefault="00000000" w:rsidRPr="00000000" w14:paraId="00000003">
            <w:pPr>
              <w:jc w:val="center"/>
              <w:rPr>
                <w:i w:val="1"/>
              </w:rPr>
            </w:pPr>
            <w:r w:rsidDel="00000000" w:rsidR="00000000" w:rsidRPr="00000000">
              <w:rPr>
                <w:i w:val="1"/>
                <w:color w:val="ffffff"/>
                <w:sz w:val="16"/>
                <w:szCs w:val="16"/>
                <w:rtl w:val="0"/>
              </w:rPr>
              <w:t xml:space="preserve">(Present as many projects as requested by the agency, or 10 projects, if not specified. Complete one Section F for each project.)</w:t>
            </w:r>
            <w:r w:rsidDel="00000000" w:rsidR="00000000" w:rsidRPr="00000000">
              <w:rPr>
                <w:rtl w:val="0"/>
              </w:rPr>
            </w:r>
          </w:p>
        </w:tc>
        <w:tc>
          <w:tcPr>
            <w:tcBorders>
              <w:bottom w:color="000000" w:space="0" w:sz="4" w:val="single"/>
            </w:tcBorders>
          </w:tcPr>
          <w:p w:rsidR="00000000" w:rsidDel="00000000" w:rsidP="00000000" w:rsidRDefault="00000000" w:rsidRPr="00000000" w14:paraId="0000000A">
            <w:pPr>
              <w:rPr>
                <w:sz w:val="14"/>
                <w:szCs w:val="14"/>
              </w:rPr>
            </w:pPr>
            <w:r w:rsidDel="00000000" w:rsidR="00000000" w:rsidRPr="00000000">
              <w:rPr>
                <w:sz w:val="14"/>
                <w:szCs w:val="14"/>
                <w:rtl w:val="0"/>
              </w:rPr>
              <w:t xml:space="preserve">20. EXAMPLE PROJECT KEY NUMBER</w:t>
            </w:r>
          </w:p>
          <w:p w:rsidR="00000000" w:rsidDel="00000000" w:rsidP="00000000" w:rsidRDefault="00000000" w:rsidRPr="00000000" w14:paraId="0000000B">
            <w:pPr>
              <w:jc w:val="center"/>
              <w:rPr>
                <w:rFonts w:ascii="Arial Narrow" w:cs="Arial Narrow" w:eastAsia="Arial Narrow" w:hAnsi="Arial Narrow"/>
                <w:b w:val="1"/>
              </w:rPr>
            </w:pPr>
            <w:r w:rsidDel="00000000" w:rsidR="00000000" w:rsidRPr="00000000">
              <w:rPr>
                <w:rFonts w:ascii="Arial Narrow" w:cs="Arial Narrow" w:eastAsia="Arial Narrow" w:hAnsi="Arial Narrow"/>
                <w:b w:val="1"/>
                <w:color w:val="2f5496"/>
                <w:sz w:val="48"/>
                <w:szCs w:val="48"/>
                <w:rtl w:val="0"/>
              </w:rPr>
              <w:t xml:space="preserve">01</w:t>
            </w:r>
            <w:r w:rsidDel="00000000" w:rsidR="00000000" w:rsidRPr="00000000">
              <w:rPr>
                <w:rtl w:val="0"/>
              </w:rPr>
            </w:r>
          </w:p>
        </w:tc>
      </w:tr>
      <w:tr>
        <w:trPr>
          <w:cantSplit w:val="0"/>
          <w:trHeight w:val="177" w:hRule="atLeast"/>
          <w:tblHeader w:val="0"/>
        </w:trPr>
        <w:tc>
          <w:tcPr>
            <w:gridSpan w:val="4"/>
            <w:vMerge w:val="restart"/>
          </w:tcPr>
          <w:p w:rsidR="00000000" w:rsidDel="00000000" w:rsidP="00000000" w:rsidRDefault="00000000" w:rsidRPr="00000000" w14:paraId="0000000C">
            <w:pPr>
              <w:rPr>
                <w:sz w:val="14"/>
                <w:szCs w:val="14"/>
              </w:rPr>
            </w:pPr>
            <w:r w:rsidDel="00000000" w:rsidR="00000000" w:rsidRPr="00000000">
              <w:rPr>
                <w:sz w:val="14"/>
                <w:szCs w:val="14"/>
                <w:rtl w:val="0"/>
              </w:rPr>
              <w:t xml:space="preserve">21. TITLE AND LOCATION (CITY AND STATE)</w:t>
            </w:r>
          </w:p>
          <w:p w:rsidR="00000000" w:rsidDel="00000000" w:rsidP="00000000" w:rsidRDefault="00000000" w:rsidRPr="00000000" w14:paraId="000000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Caltrans District 7, Contract No. 07A5816,</w:t>
            </w:r>
          </w:p>
          <w:p w:rsidR="00000000" w:rsidDel="00000000" w:rsidP="00000000" w:rsidRDefault="00000000" w:rsidRPr="00000000" w14:paraId="000000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On-Call Roadway Construction Inspection, Construction </w:t>
            </w:r>
          </w:p>
          <w:p w:rsidR="00000000" w:rsidDel="00000000" w:rsidP="00000000" w:rsidRDefault="00000000" w:rsidRPr="00000000" w14:paraId="0000000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Engineering and Scheduling Support Services, Ventura, CA</w:t>
            </w:r>
          </w:p>
        </w:tc>
        <w:tc>
          <w:tcPr>
            <w:gridSpan w:val="4"/>
            <w:vAlign w:val="center"/>
          </w:tcPr>
          <w:p w:rsidR="00000000" w:rsidDel="00000000" w:rsidP="00000000" w:rsidRDefault="00000000" w:rsidRPr="00000000" w14:paraId="00000013">
            <w:pPr>
              <w:jc w:val="center"/>
              <w:rPr>
                <w:sz w:val="14"/>
                <w:szCs w:val="14"/>
              </w:rPr>
            </w:pPr>
            <w:r w:rsidDel="00000000" w:rsidR="00000000" w:rsidRPr="00000000">
              <w:rPr>
                <w:sz w:val="14"/>
                <w:szCs w:val="14"/>
                <w:rtl w:val="0"/>
              </w:rPr>
              <w:t xml:space="preserve">22. YEAR COMPLETED</w:t>
            </w:r>
          </w:p>
        </w:tc>
      </w:tr>
      <w:tr>
        <w:trPr>
          <w:cantSplit w:val="0"/>
          <w:trHeight w:val="557" w:hRule="atLeast"/>
          <w:tblHeader w:val="0"/>
        </w:trPr>
        <w:tc>
          <w:tcPr>
            <w:gridSpan w:val="4"/>
            <w:vMerge w:val="continu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3"/>
          </w:tcPr>
          <w:p w:rsidR="00000000" w:rsidDel="00000000" w:rsidP="00000000" w:rsidRDefault="00000000" w:rsidRPr="00000000" w14:paraId="0000001B">
            <w:pPr>
              <w:rPr>
                <w:sz w:val="14"/>
                <w:szCs w:val="14"/>
              </w:rPr>
            </w:pPr>
            <w:r w:rsidDel="00000000" w:rsidR="00000000" w:rsidRPr="00000000">
              <w:rPr>
                <w:sz w:val="14"/>
                <w:szCs w:val="14"/>
                <w:rtl w:val="0"/>
              </w:rPr>
              <w:t xml:space="preserve">PROFESSIONAL SERVICES</w:t>
            </w:r>
          </w:p>
          <w:p w:rsidR="00000000" w:rsidDel="00000000" w:rsidP="00000000" w:rsidRDefault="00000000" w:rsidRPr="00000000" w14:paraId="0000001C">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Ongoing</w:t>
            </w:r>
          </w:p>
        </w:tc>
        <w:tc>
          <w:tcPr/>
          <w:p w:rsidR="00000000" w:rsidDel="00000000" w:rsidP="00000000" w:rsidRDefault="00000000" w:rsidRPr="00000000" w14:paraId="00000020">
            <w:pPr>
              <w:rPr>
                <w:sz w:val="14"/>
                <w:szCs w:val="14"/>
              </w:rPr>
            </w:pPr>
            <w:r w:rsidDel="00000000" w:rsidR="00000000" w:rsidRPr="00000000">
              <w:rPr>
                <w:sz w:val="14"/>
                <w:szCs w:val="14"/>
                <w:rtl w:val="0"/>
              </w:rPr>
              <w:t xml:space="preserve">CONSTRUCTION (IF APPLICABLE)</w:t>
            </w:r>
          </w:p>
          <w:p w:rsidR="00000000" w:rsidDel="00000000" w:rsidP="00000000" w:rsidRDefault="00000000" w:rsidRPr="00000000" w14:paraId="00000021">
            <w:pPr>
              <w:rPr>
                <w:rFonts w:ascii="Arial Narrow" w:cs="Arial Narrow" w:eastAsia="Arial Narrow" w:hAnsi="Arial Narrow"/>
              </w:rPr>
            </w:pPr>
            <w:r w:rsidDel="00000000" w:rsidR="00000000" w:rsidRPr="00000000">
              <w:rPr>
                <w:rtl w:val="0"/>
              </w:rPr>
            </w:r>
          </w:p>
        </w:tc>
      </w:tr>
      <w:tr>
        <w:trPr>
          <w:cantSplit w:val="0"/>
          <w:trHeight w:val="272" w:hRule="atLeast"/>
          <w:tblHeader w:val="0"/>
        </w:trPr>
        <w:tc>
          <w:tcPr>
            <w:gridSpan w:val="8"/>
            <w:shd w:fill="2f5496" w:val="clear"/>
            <w:vAlign w:val="center"/>
          </w:tcPr>
          <w:p w:rsidR="00000000" w:rsidDel="00000000" w:rsidP="00000000" w:rsidRDefault="00000000" w:rsidRPr="00000000" w14:paraId="00000022">
            <w:pPr>
              <w:jc w:val="center"/>
              <w:rPr/>
            </w:pPr>
            <w:r w:rsidDel="00000000" w:rsidR="00000000" w:rsidRPr="00000000">
              <w:rPr>
                <w:color w:val="ffffff"/>
                <w:rtl w:val="0"/>
              </w:rPr>
              <w:t xml:space="preserve">23. PROJECT OWNER’S INFORMATION</w:t>
            </w:r>
            <w:r w:rsidDel="00000000" w:rsidR="00000000" w:rsidRPr="00000000">
              <w:rPr>
                <w:rtl w:val="0"/>
              </w:rPr>
            </w:r>
          </w:p>
        </w:tc>
      </w:tr>
      <w:tr>
        <w:trPr>
          <w:cantSplit w:val="0"/>
          <w:trHeight w:val="462" w:hRule="atLeast"/>
          <w:tblHeader w:val="0"/>
        </w:trPr>
        <w:tc>
          <w:tcPr>
            <w:gridSpan w:val="2"/>
          </w:tcPr>
          <w:p w:rsidR="00000000" w:rsidDel="00000000" w:rsidP="00000000" w:rsidRDefault="00000000" w:rsidRPr="00000000" w14:paraId="0000002A">
            <w:pPr>
              <w:rPr>
                <w:sz w:val="14"/>
                <w:szCs w:val="14"/>
              </w:rPr>
            </w:pPr>
            <w:r w:rsidDel="00000000" w:rsidR="00000000" w:rsidRPr="00000000">
              <w:rPr>
                <w:sz w:val="14"/>
                <w:szCs w:val="14"/>
                <w:rtl w:val="0"/>
              </w:rPr>
              <w:t xml:space="preserve">a. PROJECT OWNER</w:t>
            </w:r>
          </w:p>
          <w:p w:rsidR="00000000" w:rsidDel="00000000" w:rsidP="00000000" w:rsidRDefault="00000000" w:rsidRPr="00000000" w14:paraId="000000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Caltrans District 7</w:t>
            </w:r>
          </w:p>
        </w:tc>
        <w:tc>
          <w:tcPr>
            <w:gridSpan w:val="3"/>
          </w:tcPr>
          <w:p w:rsidR="00000000" w:rsidDel="00000000" w:rsidP="00000000" w:rsidRDefault="00000000" w:rsidRPr="00000000" w14:paraId="0000002D">
            <w:pPr>
              <w:rPr>
                <w:sz w:val="14"/>
                <w:szCs w:val="14"/>
              </w:rPr>
            </w:pPr>
            <w:r w:rsidDel="00000000" w:rsidR="00000000" w:rsidRPr="00000000">
              <w:rPr>
                <w:sz w:val="14"/>
                <w:szCs w:val="14"/>
                <w:rtl w:val="0"/>
              </w:rPr>
              <w:t xml:space="preserve">b. POINT OF CONTACT NAME</w:t>
            </w:r>
          </w:p>
          <w:p w:rsidR="00000000" w:rsidDel="00000000" w:rsidP="00000000" w:rsidRDefault="00000000" w:rsidRPr="00000000" w14:paraId="0000002E">
            <w:pPr>
              <w:rPr>
                <w:rFonts w:ascii="Arial Narrow" w:cs="Arial Narrow" w:eastAsia="Arial Narrow" w:hAnsi="Arial Narrow"/>
              </w:rPr>
            </w:pPr>
            <w:r w:rsidDel="00000000" w:rsidR="00000000" w:rsidRPr="00000000">
              <w:rPr>
                <w:rFonts w:ascii="Arial Narrow" w:cs="Arial Narrow" w:eastAsia="Arial Narrow" w:hAnsi="Arial Narrow"/>
                <w:sz w:val="20"/>
                <w:szCs w:val="20"/>
                <w:rtl w:val="0"/>
              </w:rPr>
              <w:t xml:space="preserve">Robert Phan, Caltrans Contract Manager</w:t>
            </w:r>
            <w:r w:rsidDel="00000000" w:rsidR="00000000" w:rsidRPr="00000000">
              <w:rPr>
                <w:rtl w:val="0"/>
              </w:rPr>
            </w:r>
          </w:p>
        </w:tc>
        <w:tc>
          <w:tcPr>
            <w:gridSpan w:val="3"/>
          </w:tcPr>
          <w:p w:rsidR="00000000" w:rsidDel="00000000" w:rsidP="00000000" w:rsidRDefault="00000000" w:rsidRPr="00000000" w14:paraId="00000031">
            <w:pPr>
              <w:rPr>
                <w:sz w:val="14"/>
                <w:szCs w:val="14"/>
              </w:rPr>
            </w:pPr>
            <w:r w:rsidDel="00000000" w:rsidR="00000000" w:rsidRPr="00000000">
              <w:rPr>
                <w:sz w:val="14"/>
                <w:szCs w:val="14"/>
                <w:rtl w:val="0"/>
              </w:rPr>
              <w:t xml:space="preserve">c. POINT OF CONTACT TELEPHONE NUMBER</w:t>
            </w:r>
          </w:p>
          <w:p w:rsidR="00000000" w:rsidDel="00000000" w:rsidP="00000000" w:rsidRDefault="00000000" w:rsidRPr="00000000" w14:paraId="0000003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213.793.9281</w:t>
            </w:r>
          </w:p>
        </w:tc>
      </w:tr>
      <w:tr>
        <w:trPr>
          <w:cantSplit w:val="0"/>
          <w:trHeight w:val="7793" w:hRule="atLeast"/>
          <w:tblHeader w:val="0"/>
        </w:trPr>
        <w:tc>
          <w:tcPr>
            <w:gridSpan w:val="8"/>
          </w:tcPr>
          <w:p w:rsidR="00000000" w:rsidDel="00000000" w:rsidP="00000000" w:rsidRDefault="00000000" w:rsidRPr="00000000" w14:paraId="00000035">
            <w:pPr>
              <w:rPr>
                <w:rFonts w:ascii="Arial Narrow" w:cs="Arial Narrow" w:eastAsia="Arial Narrow" w:hAnsi="Arial Narrow"/>
                <w:sz w:val="24"/>
                <w:szCs w:val="24"/>
              </w:rPr>
            </w:pPr>
            <w:bookmarkStart w:colFirst="0" w:colLast="0" w:name="_heading=h.xxedj5cg37f7" w:id="0"/>
            <w:bookmarkEnd w:id="0"/>
            <w:r w:rsidDel="00000000" w:rsidR="00000000" w:rsidRPr="00000000">
              <w:rPr>
                <w:rFonts w:ascii="Arial Narrow" w:cs="Arial Narrow" w:eastAsia="Arial Narrow" w:hAnsi="Arial Narrow"/>
                <w:sz w:val="24"/>
                <w:szCs w:val="24"/>
                <w:rtl w:val="0"/>
              </w:rPr>
              <w:t xml:space="preserve">S2 Engineering provides construction management services to the Caltrans Ventura field office. These services </w:t>
            </w:r>
          </w:p>
          <w:p w:rsidR="00000000" w:rsidDel="00000000" w:rsidP="00000000" w:rsidRDefault="00000000" w:rsidRPr="00000000" w14:paraId="00000036">
            <w:pPr>
              <w:rPr/>
            </w:pPr>
            <w:r w:rsidDel="00000000" w:rsidR="00000000" w:rsidRPr="00000000">
              <w:rPr>
                <w:rFonts w:ascii="Arial Narrow" w:cs="Arial Narrow" w:eastAsia="Arial Narrow" w:hAnsi="Arial Narrow"/>
                <w:sz w:val="24"/>
                <w:szCs w:val="24"/>
                <w:rtl w:val="0"/>
              </w:rPr>
              <w:t xml:space="preserve">encompasses a wide range of support for emergencies (DDO), minor, and regular projects, including registered ARE, roadway construction inspection, office engineering, and CPM scheduling.  Registered ARE and Office engineering services include managing extra work bills, approving lane closures, falcon filing, ensuring labor compliance, preparing pay estimates, handling contract acceptance, writing order requests, reviewing project schedules, analyzing claims, and coordinating TMC and COZEEP requests and cancellations.  Field support services include preparing daily reports, assisting the resident engineer, communicating with contractors, and preparing tentative agreements.  These tasks are being carried out for all Caltrans projects within Ventura County.  Currently, there are 41 projects, with more being added, totaling an approximate value of $340 million. These projects span across SR-101, SR-23, SR-33, SR-34, SR-118, SR-126, and SR-150, and include the following work:</w:t>
            </w:r>
            <w:r w:rsidDel="00000000" w:rsidR="00000000" w:rsidRPr="00000000">
              <w:rPr>
                <w:rtl w:val="0"/>
              </w:rPr>
              <w:t xml:space="preserve"> </w:t>
            </w:r>
            <w:r w:rsidDel="00000000" w:rsidR="00000000" w:rsidRPr="00000000">
              <mc:AlternateContent>
                <mc:Choice Requires="wpg">
                  <w:drawing>
                    <wp:anchor allowOverlap="1" behindDoc="0" distB="0" distT="0" distL="228600" distR="228600" hidden="0" layoutInCell="1" locked="0" relativeHeight="0" simplePos="0">
                      <wp:simplePos x="0" y="0"/>
                      <wp:positionH relativeFrom="column">
                        <wp:posOffset>4057650</wp:posOffset>
                      </wp:positionH>
                      <wp:positionV relativeFrom="paragraph">
                        <wp:posOffset>263525</wp:posOffset>
                      </wp:positionV>
                      <wp:extent cx="2148840" cy="3065145"/>
                      <wp:effectExtent b="0" l="0" r="0" t="0"/>
                      <wp:wrapSquare wrapText="bothSides" distB="0" distT="0" distL="228600" distR="228600"/>
                      <wp:docPr id="1602681307" name=""/>
                      <a:graphic>
                        <a:graphicData uri="http://schemas.microsoft.com/office/word/2010/wordprocessingGroup">
                          <wpg:wgp>
                            <wpg:cNvGrpSpPr/>
                            <wpg:grpSpPr>
                              <a:xfrm>
                                <a:off x="4246200" y="2247425"/>
                                <a:ext cx="2148840" cy="3065145"/>
                                <a:chOff x="4246200" y="2247425"/>
                                <a:chExt cx="2174225" cy="3262500"/>
                              </a:xfrm>
                            </wpg:grpSpPr>
                            <wpg:grpSp>
                              <wpg:cNvGrpSpPr/>
                              <wpg:grpSpPr>
                                <a:xfrm>
                                  <a:off x="4271580" y="2247428"/>
                                  <a:ext cx="2148840" cy="3065145"/>
                                  <a:chOff x="0" y="0"/>
                                  <a:chExt cx="1828800" cy="15523427"/>
                                </a:xfrm>
                              </wpg:grpSpPr>
                              <wps:wsp>
                                <wps:cNvSpPr/>
                                <wps:cNvPr id="3" name="Shape 3"/>
                                <wps:spPr>
                                  <a:xfrm>
                                    <a:off x="0" y="0"/>
                                    <a:ext cx="1828800" cy="15523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828800" cy="228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927283"/>
                                    <a:ext cx="1828800" cy="14596144"/>
                                  </a:xfrm>
                                  <a:prstGeom prst="rect">
                                    <a:avLst/>
                                  </a:prstGeom>
                                  <a:solidFill>
                                    <a:srgbClr val="FFFFFF"/>
                                  </a:solidFill>
                                  <a:ln>
                                    <a:noFill/>
                                  </a:ln>
                                </wps:spPr>
                                <wps:txbx>
                                  <w:txbxContent>
                                    <w:p w:rsidR="00000000" w:rsidDel="00000000" w:rsidP="00000000" w:rsidRDefault="00000000" w:rsidRPr="00000000">
                                      <w:pPr>
                                        <w:spacing w:after="0" w:before="0" w:line="240"/>
                                        <w:ind w:left="360" w:right="0" w:firstLine="0"/>
                                        <w:jc w:val="left"/>
                                        <w:textDirection w:val="btLr"/>
                                      </w:pP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Construction Management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Construction Inspection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Document control, OE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Traffic Control and Safety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Contract Change Orders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SWPPP / Hazmat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Labor Compliance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Submittals and RFI’s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Project Controls and Contract Administration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Public Coordination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ADA Compliance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Utility Coordination</w:t>
                                      </w:r>
                                    </w:p>
                                  </w:txbxContent>
                                </wps:txbx>
                                <wps:bodyPr anchorCtr="0" anchor="t" bIns="228600" lIns="91425" spcFirstLastPara="1" rIns="109725" wrap="square" tIns="182875">
                                  <a:noAutofit/>
                                </wps:bodyPr>
                              </wps:wsp>
                              <wps:wsp>
                                <wps:cNvSpPr/>
                                <wps:cNvPr id="6" name="Shape 6"/>
                                <wps:spPr>
                                  <a:xfrm>
                                    <a:off x="0" y="231811"/>
                                    <a:ext cx="1828800" cy="1986397"/>
                                  </a:xfrm>
                                  <a:prstGeom prst="rect">
                                    <a:avLst/>
                                  </a:prstGeom>
                                  <a:solidFill>
                                    <a:srgbClr val="2F549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arrow" w:cs="Arial Narrow" w:eastAsia="Arial Narrow" w:hAnsi="Arial Narrow"/>
                                          <w:b w:val="1"/>
                                          <w:i w:val="0"/>
                                          <w:smallCaps w:val="1"/>
                                          <w:strike w:val="0"/>
                                          <w:color w:val="ffffff"/>
                                          <w:sz w:val="28"/>
                                          <w:vertAlign w:val="baseline"/>
                                        </w:rPr>
                                        <w:t xml:space="preserve">PROJECT RELEVANCE </w:t>
                                      </w: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228600" distR="228600" hidden="0" layoutInCell="1" locked="0" relativeHeight="0" simplePos="0">
                      <wp:simplePos x="0" y="0"/>
                      <wp:positionH relativeFrom="column">
                        <wp:posOffset>4057650</wp:posOffset>
                      </wp:positionH>
                      <wp:positionV relativeFrom="paragraph">
                        <wp:posOffset>263525</wp:posOffset>
                      </wp:positionV>
                      <wp:extent cx="2148840" cy="3065145"/>
                      <wp:effectExtent b="0" l="0" r="0" t="0"/>
                      <wp:wrapSquare wrapText="bothSides" distB="0" distT="0" distL="228600" distR="228600"/>
                      <wp:docPr id="160268130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48840" cy="3065145"/>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bookmarkStart w:colFirst="0" w:colLast="0" w:name="_heading=h.tuoa682k4gq3" w:id="1"/>
            <w:bookmarkEnd w:id="1"/>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Road paving; Pavement rehabilitation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Roadway marking and striping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Traffic and street sign installation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Electrical / Landscape work related to roadway</w:t>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51801</wp:posOffset>
                  </wp:positionV>
                  <wp:extent cx="3643630" cy="1644015"/>
                  <wp:effectExtent b="0" l="0" r="0" t="0"/>
                  <wp:wrapSquare wrapText="bothSides" distB="0" distT="0" distL="114300" distR="114300"/>
                  <wp:docPr id="160268130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43630" cy="1644015"/>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Guardrail, cable rail, and barrier wall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Storm drains; Slope repairs, geogrids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Slope Stabilization, including piles, RW, anchored walls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Traffic Control and management, including COZEEP / TMC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Coordination with third parties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Safety Improvements</w:t>
            </w:r>
          </w:p>
          <w:p w:rsidR="00000000" w:rsidDel="00000000" w:rsidP="00000000" w:rsidRDefault="00000000" w:rsidRPr="00000000" w14:paraId="0000004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Narrow" w:cs="Arial Narrow" w:eastAsia="Arial Narrow" w:hAnsi="Arial Narrow"/>
                <w:sz w:val="24"/>
                <w:szCs w:val="24"/>
                <w:rtl w:val="0"/>
              </w:rPr>
              <w:t xml:space="preserve">This comprehensive scope of services ensures the efficient and effective execution of Caltrans projects.</w:t>
            </w:r>
            <w:r w:rsidDel="00000000" w:rsidR="00000000" w:rsidRPr="00000000">
              <w:rPr>
                <w:rtl w:val="0"/>
              </w:rPr>
            </w:r>
          </w:p>
          <w:p w:rsidR="00000000" w:rsidDel="00000000" w:rsidP="00000000" w:rsidRDefault="00000000" w:rsidRPr="00000000" w14:paraId="00000043">
            <w:pPr>
              <w:jc w:val="both"/>
              <w:rPr>
                <w:rFonts w:ascii="Arial Narrow" w:cs="Arial Narrow" w:eastAsia="Arial Narrow" w:hAnsi="Arial Narrow"/>
                <w:b w:val="1"/>
                <w:sz w:val="24"/>
                <w:szCs w:val="24"/>
              </w:rPr>
            </w:pPr>
            <w:r w:rsidDel="00000000" w:rsidR="00000000" w:rsidRPr="00000000">
              <w:rPr>
                <w:rtl w:val="0"/>
              </w:rPr>
            </w:r>
          </w:p>
        </w:tc>
      </w:tr>
      <w:tr>
        <w:trPr>
          <w:cantSplit w:val="0"/>
          <w:trHeight w:val="348" w:hRule="atLeast"/>
          <w:tblHeader w:val="0"/>
        </w:trPr>
        <w:tc>
          <w:tcPr>
            <w:gridSpan w:val="8"/>
            <w:shd w:fill="2f5496" w:val="clear"/>
            <w:vAlign w:val="center"/>
          </w:tcPr>
          <w:p w:rsidR="00000000" w:rsidDel="00000000" w:rsidP="00000000" w:rsidRDefault="00000000" w:rsidRPr="00000000" w14:paraId="0000004B">
            <w:pPr>
              <w:jc w:val="center"/>
              <w:rPr/>
            </w:pPr>
            <w:r w:rsidDel="00000000" w:rsidR="00000000" w:rsidRPr="00000000">
              <w:rPr>
                <w:color w:val="ffffff"/>
                <w:rtl w:val="0"/>
              </w:rPr>
              <w:t xml:space="preserve">25. FIRMS FROM SECTION C INVOLVED WITH THIS PROJECT</w:t>
            </w:r>
            <w:r w:rsidDel="00000000" w:rsidR="00000000" w:rsidRPr="00000000">
              <w:rPr>
                <w:rtl w:val="0"/>
              </w:rPr>
            </w:r>
          </w:p>
        </w:tc>
      </w:tr>
      <w:tr>
        <w:trPr>
          <w:cantSplit w:val="0"/>
          <w:trHeight w:val="260" w:hRule="atLeast"/>
          <w:tblHeader w:val="0"/>
        </w:trPr>
        <w:tc>
          <w:tcPr>
            <w:shd w:fill="d9d9d9" w:val="clear"/>
            <w:vAlign w:val="center"/>
          </w:tcPr>
          <w:p w:rsidR="00000000" w:rsidDel="00000000" w:rsidP="00000000" w:rsidRDefault="00000000" w:rsidRPr="00000000" w14:paraId="00000053">
            <w:pPr>
              <w:rPr>
                <w:b w:val="1"/>
                <w:sz w:val="18"/>
                <w:szCs w:val="18"/>
              </w:rPr>
            </w:pPr>
            <w:r w:rsidDel="00000000" w:rsidR="00000000" w:rsidRPr="00000000">
              <w:rPr>
                <w:b w:val="1"/>
                <w:sz w:val="18"/>
                <w:szCs w:val="18"/>
                <w:rtl w:val="0"/>
              </w:rPr>
              <w:t xml:space="preserve">a.</w:t>
            </w:r>
          </w:p>
        </w:tc>
        <w:tc>
          <w:tcPr>
            <w:gridSpan w:val="2"/>
          </w:tcPr>
          <w:p w:rsidR="00000000" w:rsidDel="00000000" w:rsidP="00000000" w:rsidRDefault="00000000" w:rsidRPr="00000000" w14:paraId="00000054">
            <w:pPr>
              <w:rPr>
                <w:sz w:val="14"/>
                <w:szCs w:val="14"/>
              </w:rPr>
            </w:pPr>
            <w:r w:rsidDel="00000000" w:rsidR="00000000" w:rsidRPr="00000000">
              <w:rPr>
                <w:sz w:val="14"/>
                <w:szCs w:val="14"/>
                <w:rtl w:val="0"/>
              </w:rPr>
              <w:t xml:space="preserve">(1) FIRM NAME</w:t>
            </w:r>
          </w:p>
          <w:p w:rsidR="00000000" w:rsidDel="00000000" w:rsidP="00000000" w:rsidRDefault="00000000" w:rsidRPr="00000000" w14:paraId="0000005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S2 Engineering, Inc</w:t>
            </w:r>
          </w:p>
        </w:tc>
        <w:tc>
          <w:tcPr>
            <w:gridSpan w:val="3"/>
          </w:tcPr>
          <w:p w:rsidR="00000000" w:rsidDel="00000000" w:rsidP="00000000" w:rsidRDefault="00000000" w:rsidRPr="00000000" w14:paraId="00000057">
            <w:pPr>
              <w:rPr>
                <w:i w:val="1"/>
                <w:sz w:val="14"/>
                <w:szCs w:val="14"/>
              </w:rPr>
            </w:pPr>
            <w:r w:rsidDel="00000000" w:rsidR="00000000" w:rsidRPr="00000000">
              <w:rPr>
                <w:sz w:val="14"/>
                <w:szCs w:val="14"/>
                <w:rtl w:val="0"/>
              </w:rPr>
              <w:t xml:space="preserve">(2) FIRM LOCATION </w:t>
            </w:r>
            <w:r w:rsidDel="00000000" w:rsidR="00000000" w:rsidRPr="00000000">
              <w:rPr>
                <w:i w:val="1"/>
                <w:sz w:val="14"/>
                <w:szCs w:val="14"/>
                <w:rtl w:val="0"/>
              </w:rPr>
              <w:t xml:space="preserve">(CITY AND STATE)</w:t>
            </w:r>
          </w:p>
          <w:p w:rsidR="00000000" w:rsidDel="00000000" w:rsidP="00000000" w:rsidRDefault="00000000" w:rsidRPr="00000000" w14:paraId="0000005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Rancho Cucamonga, CA</w:t>
            </w:r>
          </w:p>
        </w:tc>
        <w:tc>
          <w:tcPr>
            <w:gridSpan w:val="2"/>
          </w:tcPr>
          <w:p w:rsidR="00000000" w:rsidDel="00000000" w:rsidP="00000000" w:rsidRDefault="00000000" w:rsidRPr="00000000" w14:paraId="0000005B">
            <w:pPr>
              <w:rPr>
                <w:sz w:val="14"/>
                <w:szCs w:val="14"/>
              </w:rPr>
            </w:pPr>
            <w:r w:rsidDel="00000000" w:rsidR="00000000" w:rsidRPr="00000000">
              <w:rPr>
                <w:sz w:val="14"/>
                <w:szCs w:val="14"/>
                <w:rtl w:val="0"/>
              </w:rPr>
              <w:t xml:space="preserve">(3) ROLE</w:t>
            </w:r>
          </w:p>
          <w:p w:rsidR="00000000" w:rsidDel="00000000" w:rsidP="00000000" w:rsidRDefault="00000000" w:rsidRPr="00000000" w14:paraId="0000005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Prime: CM, Inspection, OE</w:t>
            </w:r>
          </w:p>
        </w:tc>
      </w:tr>
      <w:tr>
        <w:trPr>
          <w:cantSplit w:val="0"/>
          <w:trHeight w:val="260" w:hRule="atLeast"/>
          <w:tblHeader w:val="0"/>
        </w:trPr>
        <w:tc>
          <w:tcPr>
            <w:shd w:fill="d9d9d9" w:val="clear"/>
            <w:vAlign w:val="center"/>
          </w:tcPr>
          <w:p w:rsidR="00000000" w:rsidDel="00000000" w:rsidP="00000000" w:rsidRDefault="00000000" w:rsidRPr="00000000" w14:paraId="0000005E">
            <w:pPr>
              <w:rPr>
                <w:b w:val="1"/>
                <w:sz w:val="18"/>
                <w:szCs w:val="18"/>
              </w:rPr>
            </w:pPr>
            <w:r w:rsidDel="00000000" w:rsidR="00000000" w:rsidRPr="00000000">
              <w:rPr>
                <w:b w:val="1"/>
                <w:sz w:val="18"/>
                <w:szCs w:val="18"/>
                <w:rtl w:val="0"/>
              </w:rPr>
              <w:t xml:space="preserve">b.</w:t>
            </w:r>
          </w:p>
        </w:tc>
        <w:tc>
          <w:tcPr>
            <w:gridSpan w:val="2"/>
          </w:tcPr>
          <w:p w:rsidR="00000000" w:rsidDel="00000000" w:rsidP="00000000" w:rsidRDefault="00000000" w:rsidRPr="00000000" w14:paraId="0000005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AECOM</w:t>
            </w:r>
          </w:p>
        </w:tc>
        <w:tc>
          <w:tcPr>
            <w:gridSpan w:val="3"/>
          </w:tcPr>
          <w:p w:rsidR="00000000" w:rsidDel="00000000" w:rsidP="00000000" w:rsidRDefault="00000000" w:rsidRPr="00000000" w14:paraId="0000006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Orange, CA</w:t>
            </w:r>
          </w:p>
        </w:tc>
        <w:tc>
          <w:tcPr>
            <w:gridSpan w:val="2"/>
          </w:tcPr>
          <w:p w:rsidR="00000000" w:rsidDel="00000000" w:rsidP="00000000" w:rsidRDefault="00000000" w:rsidRPr="00000000" w14:paraId="0000006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Sub: Roadway Inspection </w:t>
            </w:r>
          </w:p>
        </w:tc>
      </w:tr>
      <w:tr>
        <w:trPr>
          <w:cantSplit w:val="0"/>
          <w:trHeight w:val="260" w:hRule="atLeast"/>
          <w:tblHeader w:val="0"/>
        </w:trPr>
        <w:tc>
          <w:tcPr>
            <w:shd w:fill="d9d9d9" w:val="clear"/>
            <w:vAlign w:val="center"/>
          </w:tcPr>
          <w:p w:rsidR="00000000" w:rsidDel="00000000" w:rsidP="00000000" w:rsidRDefault="00000000" w:rsidRPr="00000000" w14:paraId="00000066">
            <w:pPr>
              <w:rPr>
                <w:b w:val="1"/>
                <w:sz w:val="18"/>
                <w:szCs w:val="18"/>
              </w:rPr>
            </w:pPr>
            <w:r w:rsidDel="00000000" w:rsidR="00000000" w:rsidRPr="00000000">
              <w:rPr>
                <w:b w:val="1"/>
                <w:sz w:val="18"/>
                <w:szCs w:val="18"/>
                <w:rtl w:val="0"/>
              </w:rPr>
              <w:t xml:space="preserve">c.</w:t>
            </w:r>
          </w:p>
        </w:tc>
        <w:tc>
          <w:tcPr>
            <w:gridSpan w:val="2"/>
          </w:tcPr>
          <w:p w:rsidR="00000000" w:rsidDel="00000000" w:rsidP="00000000" w:rsidRDefault="00000000" w:rsidRPr="00000000" w14:paraId="0000006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CEI</w:t>
            </w:r>
          </w:p>
        </w:tc>
        <w:tc>
          <w:tcPr>
            <w:gridSpan w:val="3"/>
          </w:tcPr>
          <w:p w:rsidR="00000000" w:rsidDel="00000000" w:rsidP="00000000" w:rsidRDefault="00000000" w:rsidRPr="00000000" w14:paraId="0000006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Angeles, CA</w:t>
            </w:r>
          </w:p>
        </w:tc>
        <w:tc>
          <w:tcPr>
            <w:gridSpan w:val="2"/>
          </w:tcPr>
          <w:p w:rsidR="00000000" w:rsidDel="00000000" w:rsidP="00000000" w:rsidRDefault="00000000" w:rsidRPr="00000000" w14:paraId="0000006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Sub: Roadway Inspection</w:t>
            </w:r>
          </w:p>
        </w:tc>
      </w:tr>
      <w:tr>
        <w:trPr>
          <w:cantSplit w:val="0"/>
          <w:trHeight w:val="260" w:hRule="atLeast"/>
          <w:tblHeader w:val="0"/>
        </w:trPr>
        <w:tc>
          <w:tcPr>
            <w:shd w:fill="d9d9d9" w:val="clear"/>
            <w:vAlign w:val="center"/>
          </w:tcPr>
          <w:p w:rsidR="00000000" w:rsidDel="00000000" w:rsidP="00000000" w:rsidRDefault="00000000" w:rsidRPr="00000000" w14:paraId="0000006E">
            <w:pPr>
              <w:rPr>
                <w:b w:val="1"/>
                <w:sz w:val="18"/>
                <w:szCs w:val="18"/>
              </w:rPr>
            </w:pPr>
            <w:r w:rsidDel="00000000" w:rsidR="00000000" w:rsidRPr="00000000">
              <w:rPr>
                <w:b w:val="1"/>
                <w:sz w:val="18"/>
                <w:szCs w:val="18"/>
                <w:rtl w:val="0"/>
              </w:rPr>
              <w:t xml:space="preserve">d.</w:t>
            </w:r>
          </w:p>
        </w:tc>
        <w:tc>
          <w:tcPr>
            <w:gridSpan w:val="2"/>
          </w:tcPr>
          <w:p w:rsidR="00000000" w:rsidDel="00000000" w:rsidP="00000000" w:rsidRDefault="00000000" w:rsidRPr="00000000" w14:paraId="0000006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Jacobs</w:t>
            </w:r>
          </w:p>
        </w:tc>
        <w:tc>
          <w:tcPr>
            <w:gridSpan w:val="3"/>
          </w:tcPr>
          <w:p w:rsidR="00000000" w:rsidDel="00000000" w:rsidP="00000000" w:rsidRDefault="00000000" w:rsidRPr="00000000" w14:paraId="0000007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Ontario, CA</w:t>
            </w:r>
          </w:p>
        </w:tc>
        <w:tc>
          <w:tcPr>
            <w:gridSpan w:val="2"/>
          </w:tcPr>
          <w:p w:rsidR="00000000" w:rsidDel="00000000" w:rsidP="00000000" w:rsidRDefault="00000000" w:rsidRPr="00000000" w14:paraId="0000007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Sub: Roadway Inspection</w:t>
            </w:r>
          </w:p>
        </w:tc>
      </w:tr>
      <w:tr>
        <w:trPr>
          <w:cantSplit w:val="0"/>
          <w:trHeight w:val="260" w:hRule="atLeast"/>
          <w:tblHeader w:val="0"/>
        </w:trPr>
        <w:tc>
          <w:tcPr>
            <w:shd w:fill="d9d9d9" w:val="clear"/>
            <w:vAlign w:val="center"/>
          </w:tcPr>
          <w:p w:rsidR="00000000" w:rsidDel="00000000" w:rsidP="00000000" w:rsidRDefault="00000000" w:rsidRPr="00000000" w14:paraId="00000076">
            <w:pPr>
              <w:rPr>
                <w:b w:val="1"/>
                <w:sz w:val="18"/>
                <w:szCs w:val="18"/>
              </w:rPr>
            </w:pPr>
            <w:r w:rsidDel="00000000" w:rsidR="00000000" w:rsidRPr="00000000">
              <w:rPr>
                <w:b w:val="1"/>
                <w:sz w:val="18"/>
                <w:szCs w:val="18"/>
                <w:rtl w:val="0"/>
              </w:rPr>
              <w:t xml:space="preserve">e.</w:t>
            </w:r>
          </w:p>
        </w:tc>
        <w:tc>
          <w:tcPr>
            <w:gridSpan w:val="2"/>
          </w:tcPr>
          <w:p w:rsidR="00000000" w:rsidDel="00000000" w:rsidP="00000000" w:rsidRDefault="00000000" w:rsidRPr="00000000" w14:paraId="0000007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NV5, Inc.</w:t>
            </w:r>
          </w:p>
        </w:tc>
        <w:tc>
          <w:tcPr>
            <w:gridSpan w:val="3"/>
          </w:tcPr>
          <w:p w:rsidR="00000000" w:rsidDel="00000000" w:rsidP="00000000" w:rsidRDefault="00000000" w:rsidRPr="00000000" w14:paraId="0000007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Fresno, CA</w:t>
            </w:r>
          </w:p>
        </w:tc>
        <w:tc>
          <w:tcPr>
            <w:gridSpan w:val="2"/>
          </w:tcPr>
          <w:p w:rsidR="00000000" w:rsidDel="00000000" w:rsidP="00000000" w:rsidRDefault="00000000" w:rsidRPr="00000000" w14:paraId="0000007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Sub: Roadway Inspection</w:t>
            </w:r>
          </w:p>
        </w:tc>
      </w:tr>
    </w:tbl>
    <w:p w:rsidR="00000000" w:rsidDel="00000000" w:rsidP="00000000" w:rsidRDefault="00000000" w:rsidRPr="00000000" w14:paraId="0000007E">
      <w:pPr>
        <w:rPr>
          <w:b w:val="1"/>
          <w:sz w:val="20"/>
          <w:szCs w:val="20"/>
        </w:rPr>
      </w:pPr>
      <w:r w:rsidDel="00000000" w:rsidR="00000000" w:rsidRPr="00000000">
        <w:rPr>
          <w:rtl w:val="0"/>
        </w:rPr>
        <w:tab/>
        <w:tab/>
        <w:tab/>
        <w:tab/>
        <w:tab/>
        <w:t xml:space="preserve">     </w:t>
        <w:tab/>
        <w:t xml:space="preserve">             </w:t>
        <w:tab/>
        <w:t xml:space="preserve">       </w:t>
      </w:r>
      <w:r w:rsidDel="00000000" w:rsidR="00000000" w:rsidRPr="00000000">
        <w:rPr>
          <w:b w:val="1"/>
          <w:sz w:val="20"/>
          <w:szCs w:val="20"/>
          <w:rtl w:val="0"/>
        </w:rPr>
        <w:t xml:space="preserve">                                       STANDARD FORM 330 (REV. 7/2021) </w:t>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0" w:line="240" w:lineRule="auto"/>
      <w:jc w:val="center"/>
    </w:pPr>
    <w:rPr>
      <w:rFonts w:ascii="Arial" w:cs="Arial" w:eastAsia="Arial" w:hAnsi="Arial"/>
      <w:b w:val="1"/>
      <w:sz w:val="16"/>
      <w:szCs w:val="1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611C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7EE7"/>
    <w:pPr>
      <w:ind w:left="720"/>
      <w:contextualSpacing w:val="1"/>
    </w:pPr>
  </w:style>
  <w:style w:type="character" w:styleId="Heading2Char" w:customStyle="1">
    <w:name w:val="Heading 2 Char"/>
    <w:basedOn w:val="DefaultParagraphFont"/>
    <w:link w:val="Heading2"/>
    <w:uiPriority w:val="99"/>
    <w:rsid w:val="00AA5E51"/>
    <w:rPr>
      <w:rFonts w:ascii="Arial" w:cs="Arial" w:hAnsi="Arial" w:eastAsiaTheme="minorEastAsia"/>
      <w:b w:val="1"/>
      <w:bCs w:val="1"/>
      <w:sz w:val="16"/>
      <w:szCs w:val="16"/>
    </w:rPr>
  </w:style>
  <w:style w:type="paragraph" w:styleId="NoSpacing">
    <w:name w:val="No Spacing"/>
    <w:link w:val="NoSpacingChar"/>
    <w:uiPriority w:val="1"/>
    <w:qFormat w:val="1"/>
    <w:rsid w:val="00E040FE"/>
    <w:pPr>
      <w:spacing w:after="0" w:line="240" w:lineRule="auto"/>
    </w:pPr>
    <w:rPr>
      <w:rFonts w:eastAsiaTheme="minorEastAsia"/>
    </w:rPr>
  </w:style>
  <w:style w:type="character" w:styleId="NoSpacingChar" w:customStyle="1">
    <w:name w:val="No Spacing Char"/>
    <w:basedOn w:val="DefaultParagraphFont"/>
    <w:link w:val="NoSpacing"/>
    <w:uiPriority w:val="1"/>
    <w:rsid w:val="00E040FE"/>
    <w:rPr>
      <w:rFonts w:eastAsiaTheme="minorEastAsia"/>
    </w:rPr>
  </w:style>
  <w:style w:type="character" w:styleId="CommentReference">
    <w:name w:val="annotation reference"/>
    <w:basedOn w:val="DefaultParagraphFont"/>
    <w:uiPriority w:val="99"/>
    <w:semiHidden w:val="1"/>
    <w:unhideWhenUsed w:val="1"/>
    <w:rsid w:val="005A7591"/>
    <w:rPr>
      <w:sz w:val="16"/>
      <w:szCs w:val="16"/>
    </w:rPr>
  </w:style>
  <w:style w:type="paragraph" w:styleId="CommentText">
    <w:name w:val="annotation text"/>
    <w:basedOn w:val="Normal"/>
    <w:link w:val="CommentTextChar"/>
    <w:uiPriority w:val="99"/>
    <w:unhideWhenUsed w:val="1"/>
    <w:rsid w:val="005A7591"/>
    <w:pPr>
      <w:spacing w:line="240" w:lineRule="auto"/>
    </w:pPr>
    <w:rPr>
      <w:sz w:val="20"/>
      <w:szCs w:val="20"/>
    </w:rPr>
  </w:style>
  <w:style w:type="character" w:styleId="CommentTextChar" w:customStyle="1">
    <w:name w:val="Comment Text Char"/>
    <w:basedOn w:val="DefaultParagraphFont"/>
    <w:link w:val="CommentText"/>
    <w:uiPriority w:val="99"/>
    <w:rsid w:val="005A7591"/>
    <w:rPr>
      <w:sz w:val="20"/>
      <w:szCs w:val="20"/>
    </w:rPr>
  </w:style>
  <w:style w:type="paragraph" w:styleId="CommentSubject">
    <w:name w:val="annotation subject"/>
    <w:basedOn w:val="CommentText"/>
    <w:next w:val="CommentText"/>
    <w:link w:val="CommentSubjectChar"/>
    <w:uiPriority w:val="99"/>
    <w:semiHidden w:val="1"/>
    <w:unhideWhenUsed w:val="1"/>
    <w:rsid w:val="005A7591"/>
    <w:rPr>
      <w:b w:val="1"/>
      <w:bCs w:val="1"/>
    </w:rPr>
  </w:style>
  <w:style w:type="character" w:styleId="CommentSubjectChar" w:customStyle="1">
    <w:name w:val="Comment Subject Char"/>
    <w:basedOn w:val="CommentTextChar"/>
    <w:link w:val="CommentSubject"/>
    <w:uiPriority w:val="99"/>
    <w:semiHidden w:val="1"/>
    <w:rsid w:val="005A7591"/>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a5cq4HxkKjU9AQrxyfBunKcmw==">CgMxLjAyDmgueHhlZGo1Y2czN2Y3Mg5oLnR1b2E2ODJrNGdxMzgAciExSjY0aVdwNndwa0hZVXNUS3U0Z0dSU0dSZm5zcTV0eWs=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2025-04-02T18:43:00Z</dcterms:created>
  <dc:creator>Spencer 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y fmtid="{D5CDD505-2E9C-101B-9397-08002B2CF9AE}" pid="4" name="_NewReviewCycle">
    <vt:lpwstr/>
  </property>
</Properties>
</file>