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48" w:type="dxa"/>
        <w:tblLook w:val="04A0" w:firstRow="1" w:lastRow="0" w:firstColumn="1" w:lastColumn="0" w:noHBand="0" w:noVBand="1"/>
      </w:tblPr>
      <w:tblGrid>
        <w:gridCol w:w="585"/>
        <w:gridCol w:w="2380"/>
        <w:gridCol w:w="540"/>
        <w:gridCol w:w="2250"/>
        <w:gridCol w:w="990"/>
        <w:gridCol w:w="90"/>
        <w:gridCol w:w="998"/>
        <w:gridCol w:w="2415"/>
      </w:tblGrid>
      <w:tr w:rsidR="00E611C8" w14:paraId="7B0F2CFD" w14:textId="77777777" w:rsidTr="005E3A73">
        <w:trPr>
          <w:trHeight w:val="800"/>
        </w:trPr>
        <w:tc>
          <w:tcPr>
            <w:tcW w:w="7833" w:type="dxa"/>
            <w:gridSpan w:val="7"/>
            <w:shd w:val="clear" w:color="auto" w:fill="2F5496" w:themeFill="accent1" w:themeFillShade="BF"/>
          </w:tcPr>
          <w:p w14:paraId="363A3C30" w14:textId="77777777" w:rsidR="00E611C8" w:rsidRPr="007E2A27" w:rsidRDefault="00E611C8" w:rsidP="00E611C8">
            <w:pPr>
              <w:jc w:val="center"/>
              <w:rPr>
                <w:b/>
                <w:bCs/>
                <w:color w:val="FFFFFF" w:themeColor="background1"/>
              </w:rPr>
            </w:pPr>
            <w:r w:rsidRPr="007E2A27">
              <w:rPr>
                <w:b/>
                <w:bCs/>
                <w:color w:val="FFFFFF" w:themeColor="background1"/>
              </w:rPr>
              <w:t>F. EXAMPLE PROJECTS WHICH BEST ILLUSTRATE PROPOSED TEAM’S QUALIFICATIONS FOR THIS CONTRACT</w:t>
            </w:r>
          </w:p>
          <w:p w14:paraId="2D961232" w14:textId="4E2EFE1E" w:rsidR="00E611C8" w:rsidRPr="00E611C8" w:rsidRDefault="00E611C8" w:rsidP="00E611C8">
            <w:pPr>
              <w:jc w:val="center"/>
              <w:rPr>
                <w:i/>
                <w:iCs/>
              </w:rPr>
            </w:pPr>
            <w:r w:rsidRPr="007E2A27">
              <w:rPr>
                <w:i/>
                <w:iCs/>
                <w:color w:val="FFFFFF" w:themeColor="background1"/>
                <w:sz w:val="16"/>
                <w:szCs w:val="16"/>
              </w:rPr>
              <w:t>(Present as many projects as requested by the agency, or 10 projects, if not specified. Complete one Section F for each project.)</w:t>
            </w:r>
          </w:p>
        </w:tc>
        <w:tc>
          <w:tcPr>
            <w:tcW w:w="2415" w:type="dxa"/>
            <w:tcBorders>
              <w:bottom w:val="single" w:sz="4" w:space="0" w:color="auto"/>
            </w:tcBorders>
          </w:tcPr>
          <w:p w14:paraId="40E9E202" w14:textId="2F483042" w:rsidR="0041079B" w:rsidRPr="00F312AF" w:rsidRDefault="000302AD" w:rsidP="00F312AF">
            <w:pPr>
              <w:rPr>
                <w:sz w:val="14"/>
                <w:szCs w:val="14"/>
              </w:rPr>
            </w:pPr>
            <w:r w:rsidRPr="000302AD">
              <w:rPr>
                <w:sz w:val="14"/>
                <w:szCs w:val="14"/>
              </w:rPr>
              <w:t>20. EXAMPLE PROJECT KEY NUMBER</w:t>
            </w:r>
          </w:p>
          <w:p w14:paraId="7144E4EC" w14:textId="1FA3561B" w:rsidR="00B160FC" w:rsidRPr="00F312AF" w:rsidRDefault="00F312AF" w:rsidP="00984D6C">
            <w:pPr>
              <w:jc w:val="center"/>
              <w:rPr>
                <w:rFonts w:ascii="Arial Narrow" w:hAnsi="Arial Narrow"/>
                <w:b/>
                <w:bCs/>
              </w:rPr>
            </w:pPr>
            <w:r w:rsidRPr="00F312AF">
              <w:rPr>
                <w:rFonts w:ascii="Arial Narrow" w:hAnsi="Arial Narrow"/>
                <w:b/>
                <w:bCs/>
                <w:color w:val="2F5496" w:themeColor="accent1" w:themeShade="BF"/>
                <w:sz w:val="48"/>
                <w:szCs w:val="48"/>
              </w:rPr>
              <w:t>0</w:t>
            </w:r>
            <w:r w:rsidR="00FA7155">
              <w:rPr>
                <w:rFonts w:ascii="Arial Narrow" w:hAnsi="Arial Narrow"/>
                <w:b/>
                <w:bCs/>
                <w:color w:val="2F5496" w:themeColor="accent1" w:themeShade="BF"/>
                <w:sz w:val="48"/>
                <w:szCs w:val="48"/>
              </w:rPr>
              <w:t>3</w:t>
            </w:r>
          </w:p>
        </w:tc>
      </w:tr>
      <w:tr w:rsidR="00177EE7" w14:paraId="391AB307" w14:textId="77777777" w:rsidTr="003A19B5">
        <w:trPr>
          <w:trHeight w:val="177"/>
        </w:trPr>
        <w:tc>
          <w:tcPr>
            <w:tcW w:w="5755" w:type="dxa"/>
            <w:gridSpan w:val="4"/>
            <w:vMerge w:val="restart"/>
          </w:tcPr>
          <w:p w14:paraId="44760FBE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21. TITLE AND LOCATION (CITY AND STATE)</w:t>
            </w:r>
          </w:p>
          <w:p w14:paraId="36B7AEB7" w14:textId="719782E9" w:rsidR="00CA0FD3" w:rsidRDefault="00656F1C">
            <w:pPr>
              <w:rPr>
                <w:rFonts w:ascii="Arial Narrow" w:eastAsia="Arial" w:hAnsi="Arial Narrow" w:cs="Arial"/>
                <w:bCs/>
                <w:kern w:val="2"/>
                <w:szCs w:val="24"/>
                <w14:ligatures w14:val="standardContextual"/>
              </w:rPr>
            </w:pPr>
            <w:r w:rsidRPr="004930A6">
              <w:rPr>
                <w:rFonts w:ascii="Arial Narrow" w:eastAsia="Arial" w:hAnsi="Arial Narrow" w:cs="Arial"/>
                <w:bCs/>
                <w:kern w:val="2"/>
                <w:szCs w:val="24"/>
                <w14:ligatures w14:val="standardContextual"/>
              </w:rPr>
              <w:t>I</w:t>
            </w:r>
            <w:r w:rsidR="0088031A">
              <w:rPr>
                <w:rFonts w:ascii="Arial Narrow" w:eastAsia="Arial" w:hAnsi="Arial Narrow" w:cs="Arial"/>
                <w:bCs/>
                <w:kern w:val="2"/>
                <w:szCs w:val="24"/>
                <w14:ligatures w14:val="standardContextual"/>
              </w:rPr>
              <w:t xml:space="preserve">nterstate </w:t>
            </w:r>
            <w:r w:rsidRPr="004930A6">
              <w:rPr>
                <w:rFonts w:ascii="Arial Narrow" w:eastAsia="Arial" w:hAnsi="Arial Narrow" w:cs="Arial"/>
                <w:bCs/>
                <w:kern w:val="2"/>
                <w:szCs w:val="24"/>
                <w14:ligatures w14:val="standardContextual"/>
              </w:rPr>
              <w:t>5 North County Enhancement Project,</w:t>
            </w:r>
          </w:p>
          <w:p w14:paraId="5E83D5D0" w14:textId="3FB67B0C" w:rsidR="00D91FCC" w:rsidRPr="0041079B" w:rsidRDefault="00656F1C">
            <w:pPr>
              <w:rPr>
                <w:rFonts w:ascii="Arial Narrow" w:hAnsi="Arial Narrow"/>
              </w:rPr>
            </w:pPr>
            <w:r w:rsidRPr="004930A6">
              <w:rPr>
                <w:rFonts w:ascii="Arial Narrow" w:eastAsia="Arial" w:hAnsi="Arial Narrow" w:cs="Arial"/>
                <w:bCs/>
                <w:kern w:val="2"/>
                <w:szCs w:val="24"/>
                <w14:ligatures w14:val="standardContextual"/>
              </w:rPr>
              <w:t>Santa Clarita, CA</w:t>
            </w:r>
          </w:p>
        </w:tc>
        <w:tc>
          <w:tcPr>
            <w:tcW w:w="4493" w:type="dxa"/>
            <w:gridSpan w:val="4"/>
            <w:vAlign w:val="center"/>
          </w:tcPr>
          <w:p w14:paraId="7B7B0278" w14:textId="62423F97" w:rsidR="00177EE7" w:rsidRPr="00177EE7" w:rsidRDefault="00177EE7" w:rsidP="00177EE7">
            <w:pPr>
              <w:jc w:val="center"/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22. YEAR COMPLETED</w:t>
            </w:r>
          </w:p>
        </w:tc>
      </w:tr>
      <w:tr w:rsidR="00017EA8" w14:paraId="25FD100F" w14:textId="77777777" w:rsidTr="003A19B5">
        <w:trPr>
          <w:trHeight w:val="557"/>
        </w:trPr>
        <w:tc>
          <w:tcPr>
            <w:tcW w:w="5755" w:type="dxa"/>
            <w:gridSpan w:val="4"/>
            <w:vMerge/>
          </w:tcPr>
          <w:p w14:paraId="2FBF1294" w14:textId="77777777" w:rsidR="00177EE7" w:rsidRPr="00177EE7" w:rsidRDefault="00177EE7">
            <w:pPr>
              <w:rPr>
                <w:sz w:val="14"/>
                <w:szCs w:val="14"/>
              </w:rPr>
            </w:pPr>
          </w:p>
        </w:tc>
        <w:tc>
          <w:tcPr>
            <w:tcW w:w="2078" w:type="dxa"/>
            <w:gridSpan w:val="3"/>
          </w:tcPr>
          <w:p w14:paraId="6AF65CA1" w14:textId="7A65ECAA" w:rsidR="0041079B" w:rsidRPr="005E3A73" w:rsidRDefault="00177EE7" w:rsidP="005E3A73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PROFESSIONAL SERVICES</w:t>
            </w:r>
          </w:p>
          <w:p w14:paraId="086EB5D2" w14:textId="58B6E664" w:rsidR="00B2606D" w:rsidRPr="0041079B" w:rsidRDefault="00656F1C" w:rsidP="00B2606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Ongoing</w:t>
            </w:r>
          </w:p>
        </w:tc>
        <w:tc>
          <w:tcPr>
            <w:tcW w:w="2415" w:type="dxa"/>
          </w:tcPr>
          <w:p w14:paraId="1970056A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 xml:space="preserve">CONSTRUCTION </w:t>
            </w:r>
            <w:r w:rsidRPr="00B2606D">
              <w:rPr>
                <w:sz w:val="14"/>
                <w:szCs w:val="14"/>
              </w:rPr>
              <w:t>(IF APPLICABLE)</w:t>
            </w:r>
          </w:p>
          <w:p w14:paraId="503896C6" w14:textId="60454F26" w:rsidR="00930261" w:rsidRPr="0041079B" w:rsidRDefault="00930261" w:rsidP="00930261">
            <w:pPr>
              <w:jc w:val="center"/>
              <w:rPr>
                <w:rFonts w:ascii="Arial Narrow" w:hAnsi="Arial Narrow"/>
              </w:rPr>
            </w:pPr>
          </w:p>
        </w:tc>
      </w:tr>
      <w:tr w:rsidR="00177EE7" w14:paraId="188D2F9B" w14:textId="77777777" w:rsidTr="003B0FC8">
        <w:trPr>
          <w:trHeight w:val="272"/>
        </w:trPr>
        <w:tc>
          <w:tcPr>
            <w:tcW w:w="10248" w:type="dxa"/>
            <w:gridSpan w:val="8"/>
            <w:shd w:val="clear" w:color="auto" w:fill="2F5496" w:themeFill="accent1" w:themeFillShade="BF"/>
            <w:vAlign w:val="center"/>
          </w:tcPr>
          <w:p w14:paraId="43D9E0AD" w14:textId="242C37C1" w:rsidR="00177EE7" w:rsidRDefault="00177EE7" w:rsidP="00177EE7">
            <w:pPr>
              <w:jc w:val="center"/>
            </w:pPr>
            <w:r w:rsidRPr="007E2A27">
              <w:rPr>
                <w:color w:val="FFFFFF" w:themeColor="background1"/>
              </w:rPr>
              <w:t>23. PROJECT OWNER’S INFORMATION</w:t>
            </w:r>
          </w:p>
        </w:tc>
      </w:tr>
      <w:tr w:rsidR="00177EE7" w14:paraId="413CC71B" w14:textId="77777777" w:rsidTr="00556771">
        <w:trPr>
          <w:trHeight w:val="462"/>
        </w:trPr>
        <w:tc>
          <w:tcPr>
            <w:tcW w:w="2965" w:type="dxa"/>
            <w:gridSpan w:val="2"/>
          </w:tcPr>
          <w:p w14:paraId="4616A07E" w14:textId="23E328E2" w:rsidR="00177EE7" w:rsidRPr="0041079B" w:rsidRDefault="0041079B" w:rsidP="0041079B">
            <w:pPr>
              <w:rPr>
                <w:sz w:val="14"/>
                <w:szCs w:val="14"/>
              </w:rPr>
            </w:pPr>
            <w:r w:rsidRPr="0041079B">
              <w:rPr>
                <w:sz w:val="14"/>
                <w:szCs w:val="14"/>
              </w:rPr>
              <w:t>a.</w:t>
            </w:r>
            <w:r>
              <w:rPr>
                <w:sz w:val="14"/>
                <w:szCs w:val="14"/>
              </w:rPr>
              <w:t xml:space="preserve"> </w:t>
            </w:r>
            <w:r w:rsidR="00177EE7" w:rsidRPr="0041079B">
              <w:rPr>
                <w:sz w:val="14"/>
                <w:szCs w:val="14"/>
              </w:rPr>
              <w:t>PROJECT OWNER</w:t>
            </w:r>
          </w:p>
          <w:p w14:paraId="4F8D0DB9" w14:textId="64381759" w:rsidR="0041079B" w:rsidRPr="0041079B" w:rsidRDefault="00656F1C" w:rsidP="0041079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LA Metro / </w:t>
            </w:r>
            <w:r w:rsidR="00930261">
              <w:rPr>
                <w:rFonts w:ascii="Arial Narrow" w:hAnsi="Arial Narrow"/>
              </w:rPr>
              <w:t xml:space="preserve">Caltrans District </w:t>
            </w:r>
            <w:r w:rsidR="00255912">
              <w:rPr>
                <w:rFonts w:ascii="Arial Narrow" w:hAnsi="Arial Narrow"/>
              </w:rPr>
              <w:t>7</w:t>
            </w:r>
          </w:p>
        </w:tc>
        <w:tc>
          <w:tcPr>
            <w:tcW w:w="3780" w:type="dxa"/>
            <w:gridSpan w:val="3"/>
          </w:tcPr>
          <w:p w14:paraId="7F939137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b. POINT OF CONTACT NAME</w:t>
            </w:r>
          </w:p>
          <w:p w14:paraId="21F019F7" w14:textId="1208D70C" w:rsidR="0041079B" w:rsidRDefault="00656F1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Darrell </w:t>
            </w:r>
            <w:r w:rsidR="00F8215E">
              <w:rPr>
                <w:rFonts w:ascii="Arial Narrow" w:hAnsi="Arial Narrow"/>
              </w:rPr>
              <w:t>McKenzie</w:t>
            </w:r>
            <w:r>
              <w:rPr>
                <w:rFonts w:ascii="Arial Narrow" w:hAnsi="Arial Narrow"/>
              </w:rPr>
              <w:t>, Senior Resident Engineer</w:t>
            </w:r>
          </w:p>
          <w:p w14:paraId="71544A2C" w14:textId="4A8F5305" w:rsidR="00F8215E" w:rsidRPr="0041079B" w:rsidRDefault="00F8215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Emile Eid, CT Senior Engineer</w:t>
            </w:r>
          </w:p>
        </w:tc>
        <w:tc>
          <w:tcPr>
            <w:tcW w:w="3503" w:type="dxa"/>
            <w:gridSpan w:val="3"/>
          </w:tcPr>
          <w:p w14:paraId="73C3FAFE" w14:textId="21646F4E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c. POINT OF CONTACT TELEPHONE NUMBER</w:t>
            </w:r>
          </w:p>
          <w:p w14:paraId="0B1B7BBA" w14:textId="03B90A79" w:rsidR="00F8215E" w:rsidRDefault="00F8215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(626) 390-0791</w:t>
            </w:r>
          </w:p>
          <w:p w14:paraId="49AE5D44" w14:textId="6D0F14BB" w:rsidR="0041079B" w:rsidRPr="0041079B" w:rsidRDefault="00F8215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(213) 276-2054</w:t>
            </w:r>
            <w:r w:rsidR="00255912">
              <w:rPr>
                <w:rFonts w:ascii="Arial Narrow" w:hAnsi="Arial Narrow"/>
              </w:rPr>
              <w:t xml:space="preserve"> </w:t>
            </w:r>
            <w:r w:rsidR="00930261">
              <w:rPr>
                <w:rFonts w:ascii="Arial Narrow" w:hAnsi="Arial Narrow"/>
              </w:rPr>
              <w:t xml:space="preserve"> </w:t>
            </w:r>
          </w:p>
        </w:tc>
      </w:tr>
      <w:tr w:rsidR="00177EE7" w14:paraId="2D823D1D" w14:textId="77777777" w:rsidTr="00E80158">
        <w:trPr>
          <w:trHeight w:val="9773"/>
        </w:trPr>
        <w:tc>
          <w:tcPr>
            <w:tcW w:w="10248" w:type="dxa"/>
            <w:gridSpan w:val="8"/>
          </w:tcPr>
          <w:p w14:paraId="76BDD105" w14:textId="62351177" w:rsidR="00177EE7" w:rsidRDefault="00177EE7" w:rsidP="00BC29ED">
            <w:pPr>
              <w:jc w:val="both"/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 xml:space="preserve">24. BRIEF DESCRIPTION OF PROJECT AND RELEVANCE TO THIS CONTRACT </w:t>
            </w:r>
            <w:r w:rsidRPr="00177EE7">
              <w:rPr>
                <w:i/>
                <w:iCs/>
                <w:sz w:val="14"/>
                <w:szCs w:val="14"/>
              </w:rPr>
              <w:t>(INCLUDE SCOPE, SIZE AND COST</w:t>
            </w:r>
            <w:r w:rsidRPr="00177EE7">
              <w:rPr>
                <w:sz w:val="14"/>
                <w:szCs w:val="14"/>
              </w:rPr>
              <w:t>)</w:t>
            </w:r>
          </w:p>
          <w:p w14:paraId="1663DFE8" w14:textId="340711A2" w:rsidR="009A4D7E" w:rsidRPr="002B6C4D" w:rsidRDefault="00F653E8" w:rsidP="00BC29ED">
            <w:pPr>
              <w:spacing w:line="252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2B6C4D">
              <w:rPr>
                <w:rFonts w:ascii="Arial Narrow" w:hAnsi="Arial Narrow"/>
                <w:noProof/>
                <w:sz w:val="24"/>
                <w:szCs w:val="24"/>
                <w:highlight w:val="yellow"/>
              </w:rPr>
              <mc:AlternateContent>
                <mc:Choice Requires="wpg">
                  <w:drawing>
                    <wp:anchor distT="0" distB="0" distL="228600" distR="228600" simplePos="0" relativeHeight="251650048" behindDoc="1" locked="0" layoutInCell="1" allowOverlap="1" wp14:anchorId="138AD9E5" wp14:editId="7B56E301">
                      <wp:simplePos x="0" y="0"/>
                      <wp:positionH relativeFrom="margin">
                        <wp:posOffset>4321810</wp:posOffset>
                      </wp:positionH>
                      <wp:positionV relativeFrom="margin">
                        <wp:posOffset>191135</wp:posOffset>
                      </wp:positionV>
                      <wp:extent cx="1828800" cy="3457575"/>
                      <wp:effectExtent l="0" t="0" r="635" b="9525"/>
                      <wp:wrapSquare wrapText="bothSides"/>
                      <wp:docPr id="201" name="Group 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00" cy="3457575"/>
                                <a:chOff x="0" y="0"/>
                                <a:chExt cx="1828800" cy="7470517"/>
                              </a:xfr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wpg:grpSpPr>
                            <wps:wsp>
                              <wps:cNvPr id="202" name="Rectangle 202"/>
                              <wps:cNvSpPr/>
                              <wps:spPr>
                                <a:xfrm>
                                  <a:off x="0" y="0"/>
                                  <a:ext cx="1828800" cy="22860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" name="Rectangle 203"/>
                              <wps:cNvSpPr/>
                              <wps:spPr>
                                <a:xfrm>
                                  <a:off x="0" y="927279"/>
                                  <a:ext cx="1828800" cy="654323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C254C99" w14:textId="020B1ABB" w:rsidR="006505E7" w:rsidRPr="00D21664" w:rsidRDefault="00932DA6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Caltrans </w:t>
                                    </w:r>
                                    <w:r w:rsidR="002B6C4D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Oversight Project</w:t>
                                    </w:r>
                                  </w:p>
                                  <w:p w14:paraId="3151F72C" w14:textId="085F3218" w:rsidR="00267945" w:rsidRDefault="00932DA6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On- Call Materials Testing and Batch Plant Inspection</w:t>
                                    </w:r>
                                  </w:p>
                                  <w:p w14:paraId="3F41884E" w14:textId="4A28981E" w:rsidR="0065237D" w:rsidRDefault="00932DA6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Caltrans</w:t>
                                    </w:r>
                                    <w:r w:rsidR="00036F93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and </w:t>
                                    </w: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ASTM</w:t>
                                    </w:r>
                                    <w:r w:rsidR="00036F93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methods</w:t>
                                    </w:r>
                                  </w:p>
                                  <w:p w14:paraId="1EFB7AC3" w14:textId="6B508568" w:rsidR="0099590C" w:rsidRDefault="00036F93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Documentation per Caltrans filing system.</w:t>
                                    </w:r>
                                  </w:p>
                                  <w:p w14:paraId="42A066E1" w14:textId="24E7445A" w:rsidR="0099590C" w:rsidRDefault="00036F93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Internal audit of sampling, testing, and documentation</w:t>
                                    </w:r>
                                    <w:r w:rsidR="0099590C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</w:p>
                                  <w:p w14:paraId="561E0766" w14:textId="45FE8632" w:rsidR="001D2550" w:rsidRDefault="00036F93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Passed all Caltrans Oversight audits.</w:t>
                                    </w:r>
                                  </w:p>
                                  <w:p w14:paraId="4AF664B3" w14:textId="0915D12E" w:rsidR="001D2550" w:rsidRPr="00036F93" w:rsidRDefault="00036F93" w:rsidP="00036F93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Covered regular, weekend, and extended 55- hour shifts.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" name="Text Box 204"/>
                              <wps:cNvSpPr txBox="1"/>
                              <wps:spPr>
                                <a:xfrm>
                                  <a:off x="0" y="231820"/>
                                  <a:ext cx="1828800" cy="83833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9F01B0C" w14:textId="71AC68C9" w:rsidR="002837E0" w:rsidRPr="00EC15EB" w:rsidRDefault="002837E0">
                                    <w:pPr>
                                      <w:pStyle w:val="NoSpacing"/>
                                      <w:jc w:val="center"/>
                                      <w:rPr>
                                        <w:rFonts w:ascii="Arial Narrow" w:eastAsiaTheme="majorEastAsia" w:hAnsi="Arial Narrow" w:cstheme="majorBidi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 w:rsidRPr="00EC15EB">
                                      <w:rPr>
                                        <w:rFonts w:ascii="Arial Narrow" w:eastAsiaTheme="majorEastAsia" w:hAnsi="Arial Narrow" w:cstheme="majorBidi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Project Rele</w:t>
                                    </w:r>
                                    <w:r w:rsidR="00CE627C" w:rsidRPr="00EC15EB">
                                      <w:rPr>
                                        <w:rFonts w:ascii="Arial Narrow" w:eastAsiaTheme="majorEastAsia" w:hAnsi="Arial Narrow" w:cstheme="majorBidi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 xml:space="preserve">vance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30800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8AD9E5" id="Group 201" o:spid="_x0000_s1026" style="position:absolute;left:0;text-align:left;margin-left:340.3pt;margin-top:15.05pt;width:2in;height:272.25pt;z-index:-251666432;mso-width-percent:308;mso-wrap-distance-left:18pt;mso-wrap-distance-right:18pt;mso-position-horizontal-relative:margin;mso-position-vertical-relative:margin;mso-width-percent:308;mso-width-relative:margin;mso-height-relative:margin" coordsize="18288,74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tStxQMAAN0OAAAOAAAAZHJzL2Uyb0RvYy54bWzsV21v2zYQ/j6g/4Hg90ayZMeOEKXI0iUY&#10;kLVBk6KfaYqyhFEkR9KRsl+/IynJniO0mQe0BVoYkPl2R/K5e+6O52+6hqNHpk0tRY5nJzFGTFBZ&#10;1GKT448P169XGBlLREG4FCzHT8zgNxevfjlvVcYSWUleMI1AiTBZq3JcWauyKDK0Yg0xJ1IxAZOl&#10;1A2x0NWbqNCkBe0Nj5I4Po1aqQulJWXGwOjbMIkvvP6yZNS+L0vDLOI5hrNZ/9X+u3bf6OKcZBtN&#10;VFXT/hjkiFM0pBaw6ajqLbEEbXX9TFVTUy2NLO0JlU0ky7KmzN8BbjOLD25zo+VW+btssnajRpgA&#10;2gOcjlZL3z3eaHWv7jQg0aoNYOF77i5dqRv3D6dEnYfsaYSMdRZRGJytktUqBmQpzKXzxRJ+AVRa&#10;AfLP5Gj125Tkcr6MF7Olk4x2GxvJ6+K65tydwrsEu+IaPRIw5noz84DzbfOHLMLYchHDUYKOcbnX&#10;uKcp+tctWwV+Z3bQmv8H7X1FFPMWMxlAe6dRXeQ4iROMBGnA/z+ARxKx4Qy5QY+5XzlawGQGjHEU&#10;/EmyOh3vPxhPaWNvmGyQa+RYw/4eN/J4a2yAaljiNgXzO8BhgmRcuK+Q/QAYxo0AfsMZfcs+cRZW&#10;f2AlXBecIvE7jBYIxiGUMmGD0UxFChaGncmmbcYFKHSaSzjQqLtX4OLDzhkG3eE+/XonynwIGIXj&#10;zx0sCI8Sfmcp7Cjc1ELqKQUcbtXvHNYPIAVoHEprWTyBM2gZApBR9LoGe9wSY++IhogDDIIoat/D&#10;p+SyzbHsWxhVUv89Ne7Wg7fCLEYtRLAcm7+2RDOM+O8C/PhsNp+7kOc7wMwEOnp/Zr0/I7bNlQRe&#10;zSBeK+qbbr3lQ7PUsvkEwfbS7QpTRFDYO8fU6qFzZUNkhXBN2eWlXwZhThF7K+4Vdcodqs7fHrpP&#10;RKveKS1Ek3dy4A7JDnwzrHWSQl5urSxr77g7XHu8gccuhn0VQqdThE6PIPRZskyWZ04QvHUqNJ4u&#10;5mmSrnoP+0lrD9R3QmvbrTuw3M4TvyHDQyYeKD6Lz5YJ1F6B431mQEeT3P6AFJ8PFH9wvPxVdpCy&#10;5wcMR7aDCRfYejf4bPJOUjBSX3NOcn2VrtL0sAoa0vMLM/heqfOsaBrypOPQfy6cXPpHkJlO00XI&#10;o4eVwZBu+8LCsSLA4VsTdcIL0vF0EfACwa9dBBR/frEIcNHC14Ojt3zzsqCvESbKgn7m6IjxnZUF&#10;vuqHN5R/DfTvPfdI2+/7MmL3Kr34BwAA//8DAFBLAwQUAAYACAAAACEAUG5mdOAAAAAKAQAADwAA&#10;AGRycy9kb3ducmV2LnhtbEyPTU/DMAyG70j8h8hI3FhSPkopdaeCBDvtsIGQuGVN1lY0Tmmyrvx7&#10;vBMcbT96/bzFcna9mOwYOk8IyUKBsFR701GD8P72cpWBCFGT0b0ni/BjAyzL87NC58YfaWOnbWwE&#10;h1DINUIb45BLGerWOh0WfrDEt70fnY48jo00oz5yuOvltVKpdLoj/tDqwT63tv7aHhxCVa/lWm2+&#10;X+cPs3pKVtV+Cp8S8fJirh5BRDvHPxhO+qwOJTvt/IFMED1CmqmUUYQblYBg4CHNeLFDuLu/TUGW&#10;hfxfofwFAAD//wMAUEsBAi0AFAAGAAgAAAAhALaDOJL+AAAA4QEAABMAAAAAAAAAAAAAAAAAAAAA&#10;AFtDb250ZW50X1R5cGVzXS54bWxQSwECLQAUAAYACAAAACEAOP0h/9YAAACUAQAACwAAAAAAAAAA&#10;AAAAAAAvAQAAX3JlbHMvLnJlbHNQSwECLQAUAAYACAAAACEAWIbUrcUDAADdDgAADgAAAAAAAAAA&#10;AAAAAAAuAgAAZHJzL2Uyb0RvYy54bWxQSwECLQAUAAYACAAAACEAUG5mdOAAAAAKAQAADwAAAAAA&#10;AAAAAAAAAAAfBgAAZHJzL2Rvd25yZXYueG1sUEsFBgAAAAAEAAQA8wAAACwHAAAAAA==&#10;">
                      <v:rect id="Rectangle 202" o:spid="_x0000_s1027" style="position:absolute;width:1828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wgGwwAAANwAAAAPAAAAZHJzL2Rvd25yZXYueG1sRI9PawIx&#10;FMTvBb9DeEJvNeseimyNUoVSxYP4p/fX5Lm7uHlZkri7fntTKHgcZuY3zHw52EZ05EPtWMF0koEg&#10;1s7UXCo4n77eZiBCRDbYOCYFdwqwXIxe5lgY1/OBumMsRYJwKFBBFWNbSBl0RRbDxLXEybs4bzEm&#10;6UtpPPYJbhuZZ9m7tFhzWqiwpXVF+nq8WQU/7rLqrf7lbXff17fvndd6tlPqdTx8foCINMRn+L+9&#10;MQryLIe/M+kIyMUDAAD//wMAUEsBAi0AFAAGAAgAAAAhANvh9svuAAAAhQEAABMAAAAAAAAAAAAA&#10;AAAAAAAAAFtDb250ZW50X1R5cGVzXS54bWxQSwECLQAUAAYACAAAACEAWvQsW78AAAAVAQAACwAA&#10;AAAAAAAAAAAAAAAfAQAAX3JlbHMvLnJlbHNQSwECLQAUAAYACAAAACEAbGsIBsMAAADcAAAADwAA&#10;AAAAAAAAAAAAAAAHAgAAZHJzL2Rvd25yZXYueG1sUEsFBgAAAAADAAMAtwAAAPcCAAAAAA==&#10;" filled="f" stroked="f" strokeweight="1pt"/>
                      <v:rect id="Rectangle 203" o:spid="_x0000_s1028" style="position:absolute;top:9272;width:18288;height:65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iUfwwAAANwAAAAPAAAAZHJzL2Rvd25yZXYueG1sRI9Bi8Iw&#10;FITvwv6H8ARvmlahLl2jyIKwLAhq3fvb5tkWm5faRFv/vREEj8PMfMMsVr2pxY1aV1lWEE8iEMS5&#10;1RUXCo7ZZvwJwnlkjbVlUnAnB6vlx2CBqbYd7+l28IUIEHYpKii9b1IpXV6SQTexDXHwTrY16INs&#10;C6lb7ALc1HIaRYk0WHFYKLGh75Ly8+FqFFy7IplT4uLt/99vv1tf4ux8j5UaDfv1FwhPvX+HX+0f&#10;rWAazeB5JhwBuXwAAAD//wMAUEsBAi0AFAAGAAgAAAAhANvh9svuAAAAhQEAABMAAAAAAAAAAAAA&#10;AAAAAAAAAFtDb250ZW50X1R5cGVzXS54bWxQSwECLQAUAAYACAAAACEAWvQsW78AAAAVAQAACwAA&#10;AAAAAAAAAAAAAAAfAQAAX3JlbHMvLnJlbHNQSwECLQAUAAYACAAAACEAY84lH8MAAADcAAAADwAA&#10;AAAAAAAAAAAAAAAHAgAAZHJzL2Rvd25yZXYueG1sUEsFBgAAAAADAAMAtwAAAPcCAAAAAA==&#10;" filled="f" stroked="f" strokeweight="1pt">
                        <v:textbox inset=",14.4pt,8.64pt,18pt">
                          <w:txbxContent>
                            <w:p w14:paraId="1C254C99" w14:textId="020B1ABB" w:rsidR="006505E7" w:rsidRPr="00D21664" w:rsidRDefault="00932DA6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Caltrans </w:t>
                              </w:r>
                              <w:r w:rsidR="002B6C4D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Oversight Project</w:t>
                              </w:r>
                            </w:p>
                            <w:p w14:paraId="3151F72C" w14:textId="085F3218" w:rsidR="00267945" w:rsidRDefault="00932DA6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On- Call Materials Testing and Batch Plant Inspection</w:t>
                              </w:r>
                            </w:p>
                            <w:p w14:paraId="3F41884E" w14:textId="4A28981E" w:rsidR="0065237D" w:rsidRDefault="00932DA6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Caltrans</w:t>
                              </w:r>
                              <w:r w:rsidR="00036F93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and </w:t>
                              </w: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ASTM</w:t>
                              </w:r>
                              <w:r w:rsidR="00036F93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methods</w:t>
                              </w:r>
                            </w:p>
                            <w:p w14:paraId="1EFB7AC3" w14:textId="6B508568" w:rsidR="0099590C" w:rsidRDefault="00036F93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Documentation per Caltrans filing system.</w:t>
                              </w:r>
                            </w:p>
                            <w:p w14:paraId="42A066E1" w14:textId="24E7445A" w:rsidR="0099590C" w:rsidRDefault="00036F93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Internal audit of sampling, testing, and documentation</w:t>
                              </w:r>
                              <w:r w:rsidR="0099590C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561E0766" w14:textId="45FE8632" w:rsidR="001D2550" w:rsidRDefault="00036F93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Passed all Caltrans Oversight audits.</w:t>
                              </w:r>
                            </w:p>
                            <w:p w14:paraId="4AF664B3" w14:textId="0915D12E" w:rsidR="001D2550" w:rsidRPr="00036F93" w:rsidRDefault="00036F93" w:rsidP="00036F93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Covered regular, weekend, and extended 55- hour shifts.</w:t>
                              </w:r>
                            </w:p>
                          </w:txbxContent>
                        </v:textbox>
                      </v:re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04" o:spid="_x0000_s1029" type="#_x0000_t202" style="position:absolute;top:2318;width:18288;height:83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ZQLxQAAANwAAAAPAAAAZHJzL2Rvd25yZXYueG1sRI/NasMw&#10;EITvhb6D2EJvjVwTQnCihNAmYBp6aH7uG2ljm1grV1Id9+2jQiHHYWa+YebLwbaiJx8axwpeRxkI&#10;Yu1Mw5WCw37zMgURIrLB1jEp+KUAy8XjwxwL4678Rf0uViJBOBSooI6xK6QMuiaLYeQ64uSdnbcY&#10;k/SVNB6vCW5bmWfZRFpsOC3U2NFbTfqy+7EKpp/jk76U3+VknffHd/7weosnpZ6fhtUMRKQh3sP/&#10;7dIoyLMx/J1JR0AubgAAAP//AwBQSwECLQAUAAYACAAAACEA2+H2y+4AAACFAQAAEwAAAAAAAAAA&#10;AAAAAAAAAAAAW0NvbnRlbnRfVHlwZXNdLnhtbFBLAQItABQABgAIAAAAIQBa9CxbvwAAABUBAAAL&#10;AAAAAAAAAAAAAAAAAB8BAABfcmVscy8ucmVsc1BLAQItABQABgAIAAAAIQC+CZQLxQAAANwAAAAP&#10;AAAAAAAAAAAAAAAAAAcCAABkcnMvZG93bnJldi54bWxQSwUGAAAAAAMAAwC3AAAA+QIAAAAA&#10;" fillcolor="#2f5496 [2404]" stroked="f" strokeweight=".5pt">
                        <v:textbox inset=",7.2pt,,7.2pt">
                          <w:txbxContent>
                            <w:p w14:paraId="79F01B0C" w14:textId="71AC68C9" w:rsidR="002837E0" w:rsidRPr="00EC15EB" w:rsidRDefault="002837E0">
                              <w:pPr>
                                <w:pStyle w:val="NoSpacing"/>
                                <w:jc w:val="center"/>
                                <w:rPr>
                                  <w:rFonts w:ascii="Arial Narrow" w:eastAsiaTheme="majorEastAsia" w:hAnsi="Arial Narrow" w:cstheme="majorBidi"/>
                                  <w:b/>
                                  <w:bCs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EC15EB">
                                <w:rPr>
                                  <w:rFonts w:ascii="Arial Narrow" w:eastAsiaTheme="majorEastAsia" w:hAnsi="Arial Narrow" w:cstheme="majorBidi"/>
                                  <w:b/>
                                  <w:bCs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>Project Rele</w:t>
                              </w:r>
                              <w:r w:rsidR="00CE627C" w:rsidRPr="00EC15EB">
                                <w:rPr>
                                  <w:rFonts w:ascii="Arial Narrow" w:eastAsiaTheme="majorEastAsia" w:hAnsi="Arial Narrow" w:cstheme="majorBidi"/>
                                  <w:b/>
                                  <w:bCs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vance </w:t>
                              </w:r>
                            </w:p>
                          </w:txbxContent>
                        </v:textbox>
                      </v:shape>
                      <w10:wrap type="square" anchorx="margin" anchory="margin"/>
                    </v:group>
                  </w:pict>
                </mc:Fallback>
              </mc:AlternateContent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 xml:space="preserve">S2 Engineering (S2) </w:t>
            </w:r>
            <w:r w:rsidR="00CA3F9F" w:rsidRPr="002B6C4D">
              <w:rPr>
                <w:rFonts w:ascii="Arial Narrow" w:hAnsi="Arial Narrow" w:cs="Arial"/>
                <w:sz w:val="24"/>
                <w:szCs w:val="24"/>
              </w:rPr>
              <w:t>provides</w:t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 xml:space="preserve"> comprehensive quality management</w:t>
            </w:r>
            <w:r w:rsidR="005F2D14">
              <w:rPr>
                <w:rFonts w:ascii="Arial Narrow" w:hAnsi="Arial Narrow" w:cs="Arial"/>
                <w:sz w:val="24"/>
                <w:szCs w:val="24"/>
              </w:rPr>
              <w:t>,</w:t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5F2D14">
              <w:rPr>
                <w:rFonts w:ascii="Arial Narrow" w:hAnsi="Arial Narrow" w:cs="Arial"/>
                <w:sz w:val="24"/>
                <w:szCs w:val="24"/>
              </w:rPr>
              <w:t>t</w:t>
            </w:r>
            <w:r w:rsidR="005F2D14" w:rsidRPr="00CA0FD3">
              <w:rPr>
                <w:rFonts w:ascii="Arial Narrow" w:hAnsi="Arial Narrow" w:cs="Arial"/>
                <w:sz w:val="24"/>
                <w:szCs w:val="24"/>
              </w:rPr>
              <w:t xml:space="preserve">raffic management, inspection, office engineering, </w:t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>for southern California’s largest Design–Bi</w:t>
            </w:r>
            <w:r w:rsidR="00FC7A41">
              <w:rPr>
                <w:rFonts w:ascii="Arial Narrow" w:hAnsi="Arial Narrow" w:cs="Arial"/>
                <w:sz w:val="24"/>
                <w:szCs w:val="24"/>
              </w:rPr>
              <w:t>d</w:t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>–Build highway project</w:t>
            </w:r>
            <w:r w:rsidR="0026651F">
              <w:rPr>
                <w:rFonts w:ascii="Arial Narrow" w:hAnsi="Arial Narrow" w:cs="Arial"/>
                <w:sz w:val="24"/>
                <w:szCs w:val="24"/>
              </w:rPr>
              <w:t xml:space="preserve"> of Caltrans</w:t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>.</w:t>
            </w:r>
            <w:r w:rsidR="00FA715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>This project represents a partnership between the Los Angeles Metro and Caltrans District 7.  The project will provide additional lanes and additional dedicated truck traffic lanes through Valencia / Santa Clarita.  Improvements include widening / replacement of several bridges, soundwall improvements, median retaining walls, Roadway structural sections, soil nail walls, tie back walls, extensive drainage system, and weighing station enhancements.</w:t>
            </w:r>
            <w:r w:rsidR="00FA715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>S2 is currently providing the entire quality</w:t>
            </w:r>
            <w:r w:rsidR="009A4D7E" w:rsidRPr="002B6C4D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94209A">
              <w:rPr>
                <w:rFonts w:ascii="Arial Narrow" w:hAnsi="Arial Narrow" w:cs="Arial"/>
                <w:sz w:val="24"/>
                <w:szCs w:val="24"/>
              </w:rPr>
              <w:t xml:space="preserve">management, </w:t>
            </w:r>
            <w:r w:rsidR="00BC285A">
              <w:rPr>
                <w:rFonts w:ascii="Arial Narrow" w:hAnsi="Arial Narrow" w:cs="Arial"/>
                <w:sz w:val="24"/>
                <w:szCs w:val="24"/>
              </w:rPr>
              <w:t>and</w:t>
            </w:r>
            <w:r w:rsidR="0094209A">
              <w:rPr>
                <w:rFonts w:ascii="Arial Narrow" w:hAnsi="Arial Narrow" w:cs="Arial"/>
                <w:sz w:val="24"/>
                <w:szCs w:val="24"/>
              </w:rPr>
              <w:t xml:space="preserve"> inspection and office engineering </w:t>
            </w:r>
            <w:r w:rsidR="004F3610">
              <w:rPr>
                <w:rFonts w:ascii="Arial Narrow" w:hAnsi="Arial Narrow" w:cs="Arial"/>
                <w:sz w:val="24"/>
                <w:szCs w:val="24"/>
              </w:rPr>
              <w:t>s</w:t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>ervices</w:t>
            </w:r>
            <w:r w:rsidR="004F3610">
              <w:rPr>
                <w:rFonts w:ascii="Arial Narrow" w:hAnsi="Arial Narrow" w:cs="Arial"/>
                <w:sz w:val="24"/>
                <w:szCs w:val="24"/>
              </w:rPr>
              <w:t>.  R</w:t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 xml:space="preserve">outine quality </w:t>
            </w:r>
            <w:r w:rsidR="004F3610">
              <w:rPr>
                <w:rFonts w:ascii="Arial Narrow" w:hAnsi="Arial Narrow" w:cs="Arial"/>
                <w:sz w:val="24"/>
                <w:szCs w:val="24"/>
              </w:rPr>
              <w:t xml:space="preserve">management and inspection functions </w:t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 xml:space="preserve">include the assignment of </w:t>
            </w:r>
            <w:r w:rsidR="008D70B0">
              <w:rPr>
                <w:rFonts w:ascii="Arial Narrow" w:hAnsi="Arial Narrow" w:cs="Arial"/>
                <w:sz w:val="24"/>
                <w:szCs w:val="24"/>
              </w:rPr>
              <w:t>quality inspectors, traffic management and inspection, RFI and Submittals tracking and reviews with flexib</w:t>
            </w:r>
            <w:r w:rsidR="00F35C1E">
              <w:rPr>
                <w:rFonts w:ascii="Arial Narrow" w:hAnsi="Arial Narrow" w:cs="Arial"/>
                <w:sz w:val="24"/>
                <w:szCs w:val="24"/>
              </w:rPr>
              <w:t>le multi-skilled staff that provide service for day shift and night shift.</w:t>
            </w:r>
            <w:r w:rsidR="008D70B0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109188FF" w14:textId="01595A44" w:rsidR="009A4D7E" w:rsidRPr="002B6C4D" w:rsidRDefault="009A4D7E" w:rsidP="00BC29ED">
            <w:pPr>
              <w:spacing w:line="252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2B6C4D">
              <w:rPr>
                <w:rFonts w:ascii="Arial Narrow" w:hAnsi="Arial Narrow" w:cs="Arial"/>
                <w:sz w:val="24"/>
                <w:szCs w:val="24"/>
              </w:rPr>
              <w:t>Project features include:</w:t>
            </w:r>
          </w:p>
          <w:p w14:paraId="3A415D94" w14:textId="7FDFC51B" w:rsidR="009A4D7E" w:rsidRPr="002B6C4D" w:rsidRDefault="009A4D7E" w:rsidP="00BC29ED">
            <w:pPr>
              <w:numPr>
                <w:ilvl w:val="0"/>
                <w:numId w:val="6"/>
              </w:numPr>
              <w:spacing w:line="252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2B6C4D">
              <w:rPr>
                <w:rFonts w:ascii="Arial Narrow" w:hAnsi="Arial Narrow" w:cs="Arial"/>
                <w:sz w:val="24"/>
                <w:szCs w:val="24"/>
              </w:rPr>
              <w:t>172,000 cubic yards or JPCP (approximately 70 miles of lineal rigid pavement)</w:t>
            </w:r>
          </w:p>
          <w:p w14:paraId="78AFC06B" w14:textId="5FF3EA4F" w:rsidR="009A4D7E" w:rsidRPr="002B6C4D" w:rsidRDefault="009A4D7E" w:rsidP="00BC29ED">
            <w:pPr>
              <w:numPr>
                <w:ilvl w:val="0"/>
                <w:numId w:val="6"/>
              </w:numPr>
              <w:spacing w:line="252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2B6C4D">
              <w:rPr>
                <w:rFonts w:ascii="Arial Narrow" w:hAnsi="Arial Narrow" w:cs="Arial"/>
                <w:sz w:val="24"/>
                <w:szCs w:val="24"/>
              </w:rPr>
              <w:t>100,000+ tons of HMA / RHMA</w:t>
            </w:r>
          </w:p>
          <w:p w14:paraId="0975B7EB" w14:textId="20E16DBC" w:rsidR="009A4D7E" w:rsidRPr="002B6C4D" w:rsidRDefault="00BC29ED" w:rsidP="00BC29ED">
            <w:pPr>
              <w:numPr>
                <w:ilvl w:val="0"/>
                <w:numId w:val="6"/>
              </w:numPr>
              <w:spacing w:line="252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2B6C4D"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anchor distT="0" distB="0" distL="91440" distR="91440" simplePos="0" relativeHeight="251679744" behindDoc="1" locked="0" layoutInCell="1" allowOverlap="1" wp14:anchorId="6296AA15" wp14:editId="642D9387">
                  <wp:simplePos x="0" y="0"/>
                  <wp:positionH relativeFrom="column">
                    <wp:posOffset>3856355</wp:posOffset>
                  </wp:positionH>
                  <wp:positionV relativeFrom="paragraph">
                    <wp:posOffset>291465</wp:posOffset>
                  </wp:positionV>
                  <wp:extent cx="2465705" cy="1847850"/>
                  <wp:effectExtent l="0" t="0" r="0" b="0"/>
                  <wp:wrapTight wrapText="bothSides">
                    <wp:wrapPolygon edited="0">
                      <wp:start x="0" y="0"/>
                      <wp:lineTo x="0" y="21377"/>
                      <wp:lineTo x="21361" y="21377"/>
                      <wp:lineTo x="21361" y="0"/>
                      <wp:lineTo x="0" y="0"/>
                    </wp:wrapPolygon>
                  </wp:wrapTight>
                  <wp:docPr id="1484523346" name="Picture 1484523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5705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>57,000 cubic yards of retaining wall concrete (30 miles of 10’ high wall)</w:t>
            </w:r>
          </w:p>
          <w:p w14:paraId="041D6D58" w14:textId="2AFC01E5" w:rsidR="009A4D7E" w:rsidRPr="002B6C4D" w:rsidRDefault="009A4D7E" w:rsidP="00BC29ED">
            <w:pPr>
              <w:numPr>
                <w:ilvl w:val="0"/>
                <w:numId w:val="6"/>
              </w:numPr>
              <w:spacing w:line="252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2B6C4D">
              <w:rPr>
                <w:rFonts w:ascii="Arial Narrow" w:hAnsi="Arial Narrow" w:cs="Arial"/>
                <w:sz w:val="24"/>
                <w:szCs w:val="24"/>
              </w:rPr>
              <w:t>15 million pounds of reinforcing steel</w:t>
            </w:r>
          </w:p>
          <w:p w14:paraId="77F87A91" w14:textId="2322CFDB" w:rsidR="009A4D7E" w:rsidRPr="002B6C4D" w:rsidRDefault="009A4D7E" w:rsidP="00BC29ED">
            <w:pPr>
              <w:numPr>
                <w:ilvl w:val="0"/>
                <w:numId w:val="6"/>
              </w:numPr>
              <w:spacing w:line="252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2B6C4D">
              <w:rPr>
                <w:rFonts w:ascii="Arial Narrow" w:hAnsi="Arial Narrow" w:cs="Arial"/>
                <w:sz w:val="24"/>
                <w:szCs w:val="24"/>
              </w:rPr>
              <w:t>Use of RSC and Fiber Concrete</w:t>
            </w:r>
          </w:p>
          <w:p w14:paraId="7A872423" w14:textId="60F7B87D" w:rsidR="0041079B" w:rsidRPr="002B6C4D" w:rsidRDefault="005D44AE" w:rsidP="00BC29ED">
            <w:pPr>
              <w:spacing w:line="252" w:lineRule="auto"/>
              <w:rPr>
                <w:rFonts w:cs="Arial"/>
                <w:b/>
                <w:bCs/>
                <w:color w:val="002060"/>
              </w:rPr>
            </w:pPr>
            <w:r w:rsidRPr="002B6C4D">
              <w:rPr>
                <w:rFonts w:ascii="Arial Narrow" w:hAnsi="Arial Narrow" w:cs="Arial"/>
                <w:b/>
                <w:bCs/>
                <w:noProof/>
                <w:color w:val="002060"/>
                <w:sz w:val="24"/>
                <w:szCs w:val="24"/>
              </w:rPr>
              <w:drawing>
                <wp:anchor distT="0" distB="0" distL="114300" distR="114300" simplePos="0" relativeHeight="251678720" behindDoc="1" locked="0" layoutInCell="1" allowOverlap="1" wp14:anchorId="4E97F096" wp14:editId="6C2F11CF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71755</wp:posOffset>
                  </wp:positionV>
                  <wp:extent cx="2247900" cy="1685925"/>
                  <wp:effectExtent l="0" t="0" r="0" b="9525"/>
                  <wp:wrapTight wrapText="bothSides">
                    <wp:wrapPolygon edited="0">
                      <wp:start x="0" y="0"/>
                      <wp:lineTo x="0" y="21478"/>
                      <wp:lineTo x="21417" y="21478"/>
                      <wp:lineTo x="21417" y="0"/>
                      <wp:lineTo x="0" y="0"/>
                    </wp:wrapPolygon>
                  </wp:wrapTight>
                  <wp:docPr id="541621965" name="Picture 541621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>Structure improvements</w:t>
            </w:r>
            <w:r w:rsidR="009A4D7E" w:rsidRPr="002B6C4D">
              <w:rPr>
                <w:rFonts w:cs="Arial"/>
                <w:b/>
                <w:bCs/>
                <w:sz w:val="24"/>
                <w:szCs w:val="24"/>
              </w:rPr>
              <w:t xml:space="preserve"> </w:t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 xml:space="preserve">include the widening of six bridges, including one complete bridge replacement; addition of 1800 LF of soundwall; and rehabilitation of </w:t>
            </w:r>
            <w:r w:rsidR="00CF7C78">
              <w:rPr>
                <w:rFonts w:ascii="Arial Narrow" w:hAnsi="Arial Narrow" w:cs="Arial"/>
                <w:sz w:val="24"/>
                <w:szCs w:val="24"/>
              </w:rPr>
              <w:t xml:space="preserve">freeway </w:t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 xml:space="preserve">ramps, shoulders, safety improvements, and rigid pavement rehabilitation operations. S2 is also providing </w:t>
            </w:r>
            <w:r w:rsidR="00DA0D49" w:rsidRPr="002B6C4D">
              <w:rPr>
                <w:rFonts w:ascii="Arial Narrow" w:hAnsi="Arial Narrow" w:cs="Arial"/>
                <w:sz w:val="24"/>
                <w:szCs w:val="24"/>
              </w:rPr>
              <w:t>resolute</w:t>
            </w:r>
            <w:r w:rsidR="009A4D7E" w:rsidRPr="002B6C4D">
              <w:rPr>
                <w:rFonts w:ascii="Arial Narrow" w:hAnsi="Arial Narrow" w:cs="Arial"/>
                <w:sz w:val="24"/>
                <w:szCs w:val="24"/>
              </w:rPr>
              <w:t xml:space="preserve"> task order management staff to administer, review, and submit deliverables provided by </w:t>
            </w:r>
            <w:r w:rsidR="00AE7096">
              <w:rPr>
                <w:rFonts w:ascii="Arial Narrow" w:hAnsi="Arial Narrow" w:cs="Arial"/>
                <w:sz w:val="24"/>
                <w:szCs w:val="24"/>
              </w:rPr>
              <w:t>materials testers and source in</w:t>
            </w:r>
            <w:r w:rsidR="00DA0D49">
              <w:rPr>
                <w:rFonts w:ascii="Arial Narrow" w:hAnsi="Arial Narrow" w:cs="Arial"/>
                <w:sz w:val="24"/>
                <w:szCs w:val="24"/>
              </w:rPr>
              <w:t>s</w:t>
            </w:r>
            <w:r w:rsidR="00AE7096">
              <w:rPr>
                <w:rFonts w:ascii="Arial Narrow" w:hAnsi="Arial Narrow" w:cs="Arial"/>
                <w:sz w:val="24"/>
                <w:szCs w:val="24"/>
              </w:rPr>
              <w:t>pectors.</w:t>
            </w:r>
          </w:p>
        </w:tc>
      </w:tr>
      <w:tr w:rsidR="00177EE7" w14:paraId="55690BC1" w14:textId="77777777" w:rsidTr="003B0FC8">
        <w:trPr>
          <w:trHeight w:val="348"/>
        </w:trPr>
        <w:tc>
          <w:tcPr>
            <w:tcW w:w="10248" w:type="dxa"/>
            <w:gridSpan w:val="8"/>
            <w:shd w:val="clear" w:color="auto" w:fill="2F5496" w:themeFill="accent1" w:themeFillShade="BF"/>
            <w:vAlign w:val="center"/>
          </w:tcPr>
          <w:p w14:paraId="42C68855" w14:textId="3C4E6E40" w:rsidR="00177EE7" w:rsidRDefault="00177EE7" w:rsidP="00177EE7">
            <w:pPr>
              <w:jc w:val="center"/>
            </w:pPr>
            <w:r w:rsidRPr="007E2A27">
              <w:rPr>
                <w:color w:val="FFFFFF" w:themeColor="background1"/>
              </w:rPr>
              <w:t>25. FIRMS FROM SECTION C INVOLVED WITH THIS PROJECT</w:t>
            </w:r>
          </w:p>
        </w:tc>
      </w:tr>
      <w:tr w:rsidR="00017EA8" w14:paraId="4A843101" w14:textId="77777777" w:rsidTr="00E271ED">
        <w:trPr>
          <w:trHeight w:val="710"/>
        </w:trPr>
        <w:tc>
          <w:tcPr>
            <w:tcW w:w="585" w:type="dxa"/>
            <w:shd w:val="clear" w:color="auto" w:fill="D9D9D9" w:themeFill="background1" w:themeFillShade="D9"/>
            <w:vAlign w:val="center"/>
          </w:tcPr>
          <w:p w14:paraId="17C03753" w14:textId="3A4917E8" w:rsidR="007E2A27" w:rsidRPr="007E2A27" w:rsidRDefault="007E2A27">
            <w:pPr>
              <w:rPr>
                <w:b/>
                <w:bCs/>
                <w:sz w:val="18"/>
                <w:szCs w:val="18"/>
              </w:rPr>
            </w:pPr>
            <w:r w:rsidRPr="007E2A27">
              <w:rPr>
                <w:b/>
                <w:bCs/>
                <w:sz w:val="18"/>
                <w:szCs w:val="18"/>
              </w:rPr>
              <w:t>a.</w:t>
            </w:r>
          </w:p>
        </w:tc>
        <w:tc>
          <w:tcPr>
            <w:tcW w:w="2920" w:type="dxa"/>
            <w:gridSpan w:val="2"/>
          </w:tcPr>
          <w:p w14:paraId="461698F8" w14:textId="1484F7FD" w:rsidR="0041079B" w:rsidRPr="00017EA8" w:rsidRDefault="007E2A27" w:rsidP="00FA7155">
            <w:pPr>
              <w:rPr>
                <w:sz w:val="14"/>
                <w:szCs w:val="14"/>
              </w:rPr>
            </w:pPr>
            <w:r w:rsidRPr="007E2A27">
              <w:rPr>
                <w:sz w:val="14"/>
                <w:szCs w:val="14"/>
              </w:rPr>
              <w:t>(1) FIRM NAME</w:t>
            </w:r>
          </w:p>
          <w:p w14:paraId="44172034" w14:textId="5392DB60" w:rsidR="00017EA8" w:rsidRPr="0041079B" w:rsidRDefault="00017EA8" w:rsidP="00FA715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S2 Engineering, Inc</w:t>
            </w:r>
          </w:p>
        </w:tc>
        <w:tc>
          <w:tcPr>
            <w:tcW w:w="3330" w:type="dxa"/>
            <w:gridSpan w:val="3"/>
          </w:tcPr>
          <w:p w14:paraId="76EE0905" w14:textId="2AF85FAC" w:rsidR="00017EA8" w:rsidRPr="00B374A3" w:rsidRDefault="007E2A27">
            <w:pPr>
              <w:rPr>
                <w:i/>
                <w:iCs/>
                <w:sz w:val="14"/>
                <w:szCs w:val="14"/>
              </w:rPr>
            </w:pPr>
            <w:r w:rsidRPr="007E2A27">
              <w:rPr>
                <w:sz w:val="14"/>
                <w:szCs w:val="14"/>
              </w:rPr>
              <w:t xml:space="preserve">(2) FIRM LOCATION </w:t>
            </w:r>
            <w:r w:rsidRPr="007E2A27">
              <w:rPr>
                <w:i/>
                <w:iCs/>
                <w:sz w:val="14"/>
                <w:szCs w:val="14"/>
              </w:rPr>
              <w:t>(CITY AND STATE)</w:t>
            </w:r>
          </w:p>
          <w:p w14:paraId="463B3572" w14:textId="2174C322" w:rsidR="00017EA8" w:rsidRPr="0041079B" w:rsidRDefault="002B6C4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Santa Clarita</w:t>
            </w:r>
            <w:r w:rsidR="00B374A3">
              <w:rPr>
                <w:rFonts w:ascii="Arial Narrow" w:hAnsi="Arial Narrow"/>
              </w:rPr>
              <w:t>, Los Angeles County, CA</w:t>
            </w:r>
          </w:p>
        </w:tc>
        <w:tc>
          <w:tcPr>
            <w:tcW w:w="3413" w:type="dxa"/>
            <w:gridSpan w:val="2"/>
          </w:tcPr>
          <w:p w14:paraId="740254DD" w14:textId="77777777" w:rsidR="00017EA8" w:rsidRDefault="007E2A27">
            <w:pPr>
              <w:rPr>
                <w:sz w:val="14"/>
                <w:szCs w:val="14"/>
              </w:rPr>
            </w:pPr>
            <w:r w:rsidRPr="007E2A27">
              <w:rPr>
                <w:sz w:val="14"/>
                <w:szCs w:val="14"/>
              </w:rPr>
              <w:t>(3) ROLE</w:t>
            </w:r>
          </w:p>
          <w:p w14:paraId="687E25FC" w14:textId="72F812DF" w:rsidR="00203B0A" w:rsidRPr="00203B0A" w:rsidRDefault="00203B0A">
            <w:pPr>
              <w:rPr>
                <w:sz w:val="14"/>
                <w:szCs w:val="14"/>
              </w:rPr>
            </w:pPr>
            <w:r w:rsidRPr="00203B0A">
              <w:rPr>
                <w:rFonts w:ascii="Arial Narrow" w:hAnsi="Arial Narrow"/>
              </w:rPr>
              <w:t>Quality Management</w:t>
            </w:r>
            <w:r>
              <w:rPr>
                <w:rFonts w:ascii="Arial Narrow" w:hAnsi="Arial Narrow"/>
              </w:rPr>
              <w:t>, Traffic Management</w:t>
            </w:r>
            <w:r w:rsidR="00622038">
              <w:rPr>
                <w:rFonts w:ascii="Arial Narrow" w:hAnsi="Arial Narrow"/>
              </w:rPr>
              <w:t xml:space="preserve">, </w:t>
            </w:r>
            <w:r w:rsidR="00BC285A">
              <w:rPr>
                <w:rFonts w:ascii="Arial Narrow" w:hAnsi="Arial Narrow"/>
              </w:rPr>
              <w:t xml:space="preserve">Field </w:t>
            </w:r>
            <w:r w:rsidR="00622038">
              <w:rPr>
                <w:rFonts w:ascii="Arial Narrow" w:hAnsi="Arial Narrow"/>
              </w:rPr>
              <w:t xml:space="preserve">Inspection, OE, </w:t>
            </w:r>
          </w:p>
        </w:tc>
      </w:tr>
      <w:tr w:rsidR="00FA7155" w14:paraId="4325E6FD" w14:textId="77777777" w:rsidTr="00E271ED">
        <w:trPr>
          <w:trHeight w:val="350"/>
        </w:trPr>
        <w:tc>
          <w:tcPr>
            <w:tcW w:w="585" w:type="dxa"/>
            <w:shd w:val="clear" w:color="auto" w:fill="D9D9D9" w:themeFill="background1" w:themeFillShade="D9"/>
            <w:vAlign w:val="center"/>
          </w:tcPr>
          <w:p w14:paraId="34C2C88D" w14:textId="3F9D5797" w:rsidR="00FA7155" w:rsidRPr="007E2A27" w:rsidRDefault="00FA715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b.</w:t>
            </w:r>
          </w:p>
        </w:tc>
        <w:tc>
          <w:tcPr>
            <w:tcW w:w="2920" w:type="dxa"/>
            <w:gridSpan w:val="2"/>
            <w:vAlign w:val="center"/>
          </w:tcPr>
          <w:p w14:paraId="2F949BA5" w14:textId="43672089" w:rsidR="00FA7155" w:rsidRPr="00FA7155" w:rsidRDefault="00FA7155" w:rsidP="00E271E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FCG</w:t>
            </w:r>
            <w:r w:rsidR="00E271ED">
              <w:rPr>
                <w:rFonts w:ascii="Arial Narrow" w:hAnsi="Arial Narrow"/>
              </w:rPr>
              <w:t xml:space="preserve"> Consultants</w:t>
            </w:r>
          </w:p>
        </w:tc>
        <w:tc>
          <w:tcPr>
            <w:tcW w:w="3330" w:type="dxa"/>
            <w:gridSpan w:val="3"/>
            <w:vAlign w:val="center"/>
          </w:tcPr>
          <w:p w14:paraId="7323DB49" w14:textId="387BC09B" w:rsidR="00FA7155" w:rsidRPr="00E271ED" w:rsidRDefault="00E271ED" w:rsidP="00E271ED">
            <w:pPr>
              <w:rPr>
                <w:rFonts w:ascii="Arial Narrow" w:hAnsi="Arial Narrow"/>
              </w:rPr>
            </w:pPr>
            <w:r w:rsidRPr="00E271ED">
              <w:rPr>
                <w:rFonts w:ascii="Arial Narrow" w:hAnsi="Arial Narrow"/>
              </w:rPr>
              <w:t>Los Angeles, CA</w:t>
            </w:r>
          </w:p>
        </w:tc>
        <w:tc>
          <w:tcPr>
            <w:tcW w:w="3413" w:type="dxa"/>
            <w:gridSpan w:val="2"/>
            <w:vAlign w:val="center"/>
          </w:tcPr>
          <w:p w14:paraId="41A07143" w14:textId="77BDC47E" w:rsidR="00FA7155" w:rsidRPr="00E271ED" w:rsidRDefault="00E271ED" w:rsidP="00E271ED">
            <w:pPr>
              <w:rPr>
                <w:rFonts w:ascii="Arial Narrow" w:hAnsi="Arial Narrow"/>
              </w:rPr>
            </w:pPr>
            <w:r w:rsidRPr="00E271ED">
              <w:rPr>
                <w:rFonts w:ascii="Arial Narrow" w:hAnsi="Arial Narrow"/>
              </w:rPr>
              <w:t>Roadway Inspection</w:t>
            </w:r>
          </w:p>
        </w:tc>
      </w:tr>
    </w:tbl>
    <w:p w14:paraId="57E36E2D" w14:textId="7AFB78D4" w:rsidR="003738ED" w:rsidRPr="007E2A27" w:rsidRDefault="005A4F3F" w:rsidP="00B41161">
      <w:pPr>
        <w:rPr>
          <w:b/>
          <w:bCs/>
          <w:sz w:val="20"/>
          <w:szCs w:val="20"/>
        </w:rPr>
      </w:pPr>
      <w:r>
        <w:t xml:space="preserve">       </w:t>
      </w:r>
      <w:r w:rsidRPr="007E2A27"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 w:rsidRPr="007E2A27">
        <w:rPr>
          <w:b/>
          <w:bCs/>
          <w:sz w:val="20"/>
          <w:szCs w:val="20"/>
        </w:rPr>
        <w:t xml:space="preserve"> STANDARD FORM 330 (REV. 7/2021)</w:t>
      </w:r>
    </w:p>
    <w:sectPr w:rsidR="003738ED" w:rsidRPr="007E2A27" w:rsidSect="00A47614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A5D3C"/>
    <w:multiLevelType w:val="hybridMultilevel"/>
    <w:tmpl w:val="130C01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C4168"/>
    <w:multiLevelType w:val="hybridMultilevel"/>
    <w:tmpl w:val="AB929D52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3446155B"/>
    <w:multiLevelType w:val="hybridMultilevel"/>
    <w:tmpl w:val="1CF07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5F3104B"/>
    <w:multiLevelType w:val="hybridMultilevel"/>
    <w:tmpl w:val="6A92F22E"/>
    <w:lvl w:ilvl="0" w:tplc="2FF63A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0E059B"/>
    <w:multiLevelType w:val="hybridMultilevel"/>
    <w:tmpl w:val="5D3888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2B7797"/>
    <w:multiLevelType w:val="hybridMultilevel"/>
    <w:tmpl w:val="76201E2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136261">
    <w:abstractNumId w:val="4"/>
  </w:num>
  <w:num w:numId="2" w16cid:durableId="984775504">
    <w:abstractNumId w:val="0"/>
  </w:num>
  <w:num w:numId="3" w16cid:durableId="627901634">
    <w:abstractNumId w:val="2"/>
  </w:num>
  <w:num w:numId="4" w16cid:durableId="1576472376">
    <w:abstractNumId w:val="5"/>
  </w:num>
  <w:num w:numId="5" w16cid:durableId="84035135">
    <w:abstractNumId w:val="3"/>
  </w:num>
  <w:num w:numId="6" w16cid:durableId="769276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C8"/>
    <w:rsid w:val="0000648A"/>
    <w:rsid w:val="00017EA8"/>
    <w:rsid w:val="000302AD"/>
    <w:rsid w:val="00036F93"/>
    <w:rsid w:val="000638D5"/>
    <w:rsid w:val="000A2177"/>
    <w:rsid w:val="000C069B"/>
    <w:rsid w:val="000D0A99"/>
    <w:rsid w:val="000E1AEE"/>
    <w:rsid w:val="000E3A06"/>
    <w:rsid w:val="0011398B"/>
    <w:rsid w:val="00177EE7"/>
    <w:rsid w:val="001A6416"/>
    <w:rsid w:val="001D2550"/>
    <w:rsid w:val="001F6B79"/>
    <w:rsid w:val="00203B0A"/>
    <w:rsid w:val="00255912"/>
    <w:rsid w:val="0026651F"/>
    <w:rsid w:val="00267945"/>
    <w:rsid w:val="002837E0"/>
    <w:rsid w:val="002A086D"/>
    <w:rsid w:val="002B6C4D"/>
    <w:rsid w:val="00320907"/>
    <w:rsid w:val="00365426"/>
    <w:rsid w:val="003738ED"/>
    <w:rsid w:val="003A19B5"/>
    <w:rsid w:val="003B0FC8"/>
    <w:rsid w:val="004104EB"/>
    <w:rsid w:val="0041079B"/>
    <w:rsid w:val="00420D36"/>
    <w:rsid w:val="00421630"/>
    <w:rsid w:val="0044772E"/>
    <w:rsid w:val="004A6AE7"/>
    <w:rsid w:val="004F3610"/>
    <w:rsid w:val="00556771"/>
    <w:rsid w:val="00577F3A"/>
    <w:rsid w:val="005A4F3F"/>
    <w:rsid w:val="005D44AE"/>
    <w:rsid w:val="005E082D"/>
    <w:rsid w:val="005E3A73"/>
    <w:rsid w:val="005F2D14"/>
    <w:rsid w:val="00622038"/>
    <w:rsid w:val="0063716E"/>
    <w:rsid w:val="00640A50"/>
    <w:rsid w:val="006505E7"/>
    <w:rsid w:val="0065237D"/>
    <w:rsid w:val="00656F1C"/>
    <w:rsid w:val="007216E3"/>
    <w:rsid w:val="007460B2"/>
    <w:rsid w:val="007E2A27"/>
    <w:rsid w:val="007E3905"/>
    <w:rsid w:val="00810243"/>
    <w:rsid w:val="00816022"/>
    <w:rsid w:val="0088031A"/>
    <w:rsid w:val="008916FE"/>
    <w:rsid w:val="008A10FC"/>
    <w:rsid w:val="008A2AAE"/>
    <w:rsid w:val="008D70B0"/>
    <w:rsid w:val="008E5F26"/>
    <w:rsid w:val="00904509"/>
    <w:rsid w:val="00930261"/>
    <w:rsid w:val="00932DA6"/>
    <w:rsid w:val="0094209A"/>
    <w:rsid w:val="00961FE2"/>
    <w:rsid w:val="009648E8"/>
    <w:rsid w:val="00984D6C"/>
    <w:rsid w:val="0099590C"/>
    <w:rsid w:val="009A4D7E"/>
    <w:rsid w:val="009B4632"/>
    <w:rsid w:val="009F429B"/>
    <w:rsid w:val="009F4FA0"/>
    <w:rsid w:val="00A12F99"/>
    <w:rsid w:val="00A47614"/>
    <w:rsid w:val="00A94089"/>
    <w:rsid w:val="00A9585B"/>
    <w:rsid w:val="00AE7096"/>
    <w:rsid w:val="00B160FC"/>
    <w:rsid w:val="00B2606D"/>
    <w:rsid w:val="00B374A3"/>
    <w:rsid w:val="00B41161"/>
    <w:rsid w:val="00B770ED"/>
    <w:rsid w:val="00B8606E"/>
    <w:rsid w:val="00BC285A"/>
    <w:rsid w:val="00BC29ED"/>
    <w:rsid w:val="00CA0FD3"/>
    <w:rsid w:val="00CA3F9F"/>
    <w:rsid w:val="00CA5DD5"/>
    <w:rsid w:val="00CC55AA"/>
    <w:rsid w:val="00CD78E2"/>
    <w:rsid w:val="00CE627C"/>
    <w:rsid w:val="00CF61A2"/>
    <w:rsid w:val="00CF7C78"/>
    <w:rsid w:val="00D00EC0"/>
    <w:rsid w:val="00D21664"/>
    <w:rsid w:val="00D91FCC"/>
    <w:rsid w:val="00D95380"/>
    <w:rsid w:val="00DA0D49"/>
    <w:rsid w:val="00DF674D"/>
    <w:rsid w:val="00E271ED"/>
    <w:rsid w:val="00E611C8"/>
    <w:rsid w:val="00E80158"/>
    <w:rsid w:val="00E87D66"/>
    <w:rsid w:val="00EC15EB"/>
    <w:rsid w:val="00F312AF"/>
    <w:rsid w:val="00F35C1E"/>
    <w:rsid w:val="00F50899"/>
    <w:rsid w:val="00F653E8"/>
    <w:rsid w:val="00F8215E"/>
    <w:rsid w:val="00F92EFC"/>
    <w:rsid w:val="00FA7155"/>
    <w:rsid w:val="00FC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4C7E"/>
  <w15:chartTrackingRefBased/>
  <w15:docId w15:val="{25EBBA51-B504-4468-BF46-9925FA27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1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7EE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837E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837E0"/>
    <w:rPr>
      <w:rFonts w:eastAsiaTheme="minorEastAsia"/>
    </w:rPr>
  </w:style>
  <w:style w:type="character" w:styleId="CommentReference">
    <w:name w:val="annotation reference"/>
    <w:basedOn w:val="DefaultParagraphFont"/>
    <w:uiPriority w:val="99"/>
    <w:semiHidden/>
    <w:unhideWhenUsed/>
    <w:rsid w:val="004477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77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77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77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77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30F390FE60643BC465B5066275260" ma:contentTypeVersion="17" ma:contentTypeDescription="Create a new document." ma:contentTypeScope="" ma:versionID="3b38b7b52d01eee68cd8627e49f759cc">
  <xsd:schema xmlns:xsd="http://www.w3.org/2001/XMLSchema" xmlns:xs="http://www.w3.org/2001/XMLSchema" xmlns:p="http://schemas.microsoft.com/office/2006/metadata/properties" xmlns:ns2="7cfc46cb-e094-4a7b-ab3b-01183423e30a" xmlns:ns3="20d91c71-f220-4add-9931-5e8b12274331" targetNamespace="http://schemas.microsoft.com/office/2006/metadata/properties" ma:root="true" ma:fieldsID="b93b5cd945faaff1ec76debfb180c236" ns2:_="" ns3:_="">
    <xsd:import namespace="7cfc46cb-e094-4a7b-ab3b-01183423e30a"/>
    <xsd:import namespace="20d91c71-f220-4add-9931-5e8b122743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c46cb-e094-4a7b-ab3b-01183423e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c5b91b-0057-4301-8a6e-874257a9d6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91c71-f220-4add-9931-5e8b1227433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213f08-6d5d-424e-8728-ab5cb05ea9c7}" ma:internalName="TaxCatchAll" ma:showField="CatchAllData" ma:web="20d91c71-f220-4add-9931-5e8b122743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fc46cb-e094-4a7b-ab3b-01183423e30a">
      <Terms xmlns="http://schemas.microsoft.com/office/infopath/2007/PartnerControls"/>
    </lcf76f155ced4ddcb4097134ff3c332f>
    <TaxCatchAll xmlns="20d91c71-f220-4add-9931-5e8b1227433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E02FE5-7D11-4D9F-BDF6-938A352BE8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c46cb-e094-4a7b-ab3b-01183423e30a"/>
    <ds:schemaRef ds:uri="20d91c71-f220-4add-9931-5e8b12274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BD661D-294F-48CE-8C86-FB1FB063C809}">
  <ds:schemaRefs>
    <ds:schemaRef ds:uri="http://schemas.microsoft.com/office/2006/metadata/properties"/>
    <ds:schemaRef ds:uri="http://schemas.microsoft.com/office/infopath/2007/PartnerControls"/>
    <ds:schemaRef ds:uri="7cfc46cb-e094-4a7b-ab3b-01183423e30a"/>
    <ds:schemaRef ds:uri="20d91c71-f220-4add-9931-5e8b12274331"/>
  </ds:schemaRefs>
</ds:datastoreItem>
</file>

<file path=customXml/itemProps3.xml><?xml version="1.0" encoding="utf-8"?>
<ds:datastoreItem xmlns:ds="http://schemas.openxmlformats.org/officeDocument/2006/customXml" ds:itemID="{200F68A8-828B-4290-A523-7E6FAA24D7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D</dc:creator>
  <cp:keywords/>
  <dc:description/>
  <cp:lastModifiedBy>Sagar P</cp:lastModifiedBy>
  <cp:revision>45</cp:revision>
  <dcterms:created xsi:type="dcterms:W3CDTF">2023-08-14T14:44:00Z</dcterms:created>
  <dcterms:modified xsi:type="dcterms:W3CDTF">2024-12-31T18:39:00Z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0x0101001B030F390FE60643BC465B5066275260</vt:lpwstr>
  </property>
  <property fmtid="{D5CDD505-2E9C-101B-9397-08002B2CF9AE}" pid="3" name="MediaServiceImageTags">
    <vt:lpwstr/>
  </property>
</Properties>
</file>