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8" w:type="dxa"/>
        <w:tblLook w:val="04A0" w:firstRow="1" w:lastRow="0" w:firstColumn="1" w:lastColumn="0" w:noHBand="0" w:noVBand="1"/>
      </w:tblPr>
      <w:tblGrid>
        <w:gridCol w:w="585"/>
        <w:gridCol w:w="2829"/>
        <w:gridCol w:w="228"/>
        <w:gridCol w:w="1777"/>
        <w:gridCol w:w="1410"/>
        <w:gridCol w:w="264"/>
        <w:gridCol w:w="740"/>
        <w:gridCol w:w="2415"/>
      </w:tblGrid>
      <w:tr w:rsidR="00E611C8" w14:paraId="7B0F2CFD" w14:textId="77777777" w:rsidTr="003B0FC8">
        <w:trPr>
          <w:trHeight w:val="1030"/>
        </w:trPr>
        <w:tc>
          <w:tcPr>
            <w:tcW w:w="7833" w:type="dxa"/>
            <w:gridSpan w:val="7"/>
            <w:shd w:val="clear" w:color="auto" w:fill="2F5496" w:themeFill="accent1" w:themeFillShade="BF"/>
          </w:tcPr>
          <w:p w14:paraId="363A3C30" w14:textId="77777777" w:rsidR="00E611C8" w:rsidRPr="007E2A27" w:rsidRDefault="00E611C8" w:rsidP="00E611C8">
            <w:pPr>
              <w:jc w:val="center"/>
              <w:rPr>
                <w:b/>
                <w:bCs/>
                <w:color w:val="FFFFFF" w:themeColor="background1"/>
              </w:rPr>
            </w:pPr>
            <w:r w:rsidRPr="007E2A27">
              <w:rPr>
                <w:b/>
                <w:bCs/>
                <w:color w:val="FFFFFF" w:themeColor="background1"/>
              </w:rPr>
              <w:t>F. EXAMPLE PROJECTS WHICH BEST ILLUSTRATE PROPOSED TEAM’S QUALIFICATIONS FOR THIS CONTRACT</w:t>
            </w:r>
          </w:p>
          <w:p w14:paraId="2D961232" w14:textId="4E2EFE1E" w:rsidR="00E611C8" w:rsidRPr="00E611C8" w:rsidRDefault="00E611C8" w:rsidP="00E611C8">
            <w:pPr>
              <w:jc w:val="center"/>
              <w:rPr>
                <w:i/>
                <w:iCs/>
              </w:rPr>
            </w:pPr>
            <w:r w:rsidRPr="007E2A27">
              <w:rPr>
                <w:i/>
                <w:iCs/>
                <w:color w:val="FFFFFF" w:themeColor="background1"/>
                <w:sz w:val="16"/>
                <w:szCs w:val="16"/>
              </w:rPr>
              <w:t>(Present as many projects as requested by the agency, or 10 projects, if not specified. Complete one Section F for each project.)</w:t>
            </w:r>
          </w:p>
        </w:tc>
        <w:tc>
          <w:tcPr>
            <w:tcW w:w="2415" w:type="dxa"/>
            <w:tcBorders>
              <w:bottom w:val="single" w:sz="4" w:space="0" w:color="auto"/>
            </w:tcBorders>
          </w:tcPr>
          <w:p w14:paraId="2394DAB5" w14:textId="77777777" w:rsidR="00E611C8" w:rsidRDefault="000302AD">
            <w:pPr>
              <w:rPr>
                <w:sz w:val="14"/>
                <w:szCs w:val="14"/>
              </w:rPr>
            </w:pPr>
            <w:r w:rsidRPr="000302AD">
              <w:rPr>
                <w:sz w:val="14"/>
                <w:szCs w:val="14"/>
              </w:rPr>
              <w:t>20. EXAMPLE PROJECT KEY NUMBER</w:t>
            </w:r>
          </w:p>
          <w:p w14:paraId="7144E4EC" w14:textId="5CBB9777" w:rsidR="0046623A" w:rsidRPr="0046623A" w:rsidRDefault="00FB3147" w:rsidP="0046623A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color w:val="2F5496" w:themeColor="accent1" w:themeShade="BF"/>
                <w:sz w:val="48"/>
                <w:szCs w:val="48"/>
              </w:rPr>
              <w:t>0</w:t>
            </w:r>
            <w:r w:rsidR="00AD1B31">
              <w:rPr>
                <w:rFonts w:ascii="Arial Narrow" w:hAnsi="Arial Narrow"/>
                <w:b/>
                <w:bCs/>
                <w:color w:val="2F5496" w:themeColor="accent1" w:themeShade="BF"/>
                <w:sz w:val="48"/>
                <w:szCs w:val="48"/>
              </w:rPr>
              <w:t>3</w:t>
            </w:r>
          </w:p>
        </w:tc>
      </w:tr>
      <w:tr w:rsidR="00177EE7" w14:paraId="391AB307" w14:textId="77777777" w:rsidTr="003B0FC8">
        <w:trPr>
          <w:trHeight w:val="177"/>
        </w:trPr>
        <w:tc>
          <w:tcPr>
            <w:tcW w:w="5419" w:type="dxa"/>
            <w:gridSpan w:val="4"/>
            <w:vMerge w:val="restart"/>
          </w:tcPr>
          <w:p w14:paraId="44760FB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21. TITLE AND LOCATION (CITY AND STATE)</w:t>
            </w:r>
          </w:p>
          <w:p w14:paraId="5E83D5D0" w14:textId="59C8E746" w:rsidR="00831537" w:rsidRPr="0041079B" w:rsidRDefault="00524C0C" w:rsidP="00524C0C">
            <w:pPr>
              <w:rPr>
                <w:rFonts w:ascii="Arial Narrow" w:hAnsi="Arial Narrow"/>
              </w:rPr>
            </w:pPr>
            <w:r w:rsidRPr="00524C0C">
              <w:rPr>
                <w:rFonts w:ascii="Arial Narrow" w:hAnsi="Arial Narrow"/>
              </w:rPr>
              <w:t>Caltrans District 8, SR 138 Widening and Realignment, Wrightwood and Hesperia, CA</w:t>
            </w:r>
          </w:p>
        </w:tc>
        <w:tc>
          <w:tcPr>
            <w:tcW w:w="4829" w:type="dxa"/>
            <w:gridSpan w:val="4"/>
            <w:vAlign w:val="center"/>
          </w:tcPr>
          <w:p w14:paraId="7B7B0278" w14:textId="62423F97" w:rsidR="00177EE7" w:rsidRPr="00177EE7" w:rsidRDefault="00177EE7" w:rsidP="00177EE7">
            <w:pPr>
              <w:jc w:val="center"/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22. YEAR COMPLETED</w:t>
            </w:r>
          </w:p>
        </w:tc>
      </w:tr>
      <w:tr w:rsidR="00177EE7" w14:paraId="25FD100F" w14:textId="77777777" w:rsidTr="0041079B">
        <w:trPr>
          <w:trHeight w:val="557"/>
        </w:trPr>
        <w:tc>
          <w:tcPr>
            <w:tcW w:w="5419" w:type="dxa"/>
            <w:gridSpan w:val="4"/>
            <w:vMerge/>
          </w:tcPr>
          <w:p w14:paraId="2FBF1294" w14:textId="77777777" w:rsidR="00177EE7" w:rsidRPr="00177EE7" w:rsidRDefault="00177EE7">
            <w:pPr>
              <w:rPr>
                <w:sz w:val="14"/>
                <w:szCs w:val="14"/>
              </w:rPr>
            </w:pPr>
          </w:p>
        </w:tc>
        <w:tc>
          <w:tcPr>
            <w:tcW w:w="2414" w:type="dxa"/>
            <w:gridSpan w:val="3"/>
          </w:tcPr>
          <w:p w14:paraId="159E2A75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PROFESSIONAL SERVICES</w:t>
            </w:r>
          </w:p>
          <w:p w14:paraId="086EB5D2" w14:textId="6719999D" w:rsidR="0041079B" w:rsidRPr="0041079B" w:rsidRDefault="00524C0C" w:rsidP="0046623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2009</w:t>
            </w:r>
          </w:p>
        </w:tc>
        <w:tc>
          <w:tcPr>
            <w:tcW w:w="2415" w:type="dxa"/>
          </w:tcPr>
          <w:p w14:paraId="1970056A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CONSTRUCTION (IF APPLICABLE)</w:t>
            </w:r>
          </w:p>
          <w:p w14:paraId="503896C6" w14:textId="655F709C" w:rsidR="0041079B" w:rsidRPr="0041079B" w:rsidRDefault="0041079B">
            <w:pPr>
              <w:rPr>
                <w:rFonts w:ascii="Arial Narrow" w:hAnsi="Arial Narrow"/>
              </w:rPr>
            </w:pPr>
          </w:p>
        </w:tc>
      </w:tr>
      <w:tr w:rsidR="00177EE7" w14:paraId="188D2F9B" w14:textId="77777777" w:rsidTr="003B0FC8">
        <w:trPr>
          <w:trHeight w:val="272"/>
        </w:trPr>
        <w:tc>
          <w:tcPr>
            <w:tcW w:w="10248" w:type="dxa"/>
            <w:gridSpan w:val="8"/>
            <w:shd w:val="clear" w:color="auto" w:fill="2F5496" w:themeFill="accent1" w:themeFillShade="BF"/>
            <w:vAlign w:val="center"/>
          </w:tcPr>
          <w:p w14:paraId="43D9E0AD" w14:textId="11B07F86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23. PROJECT OWNER’S INFORMATION</w:t>
            </w:r>
          </w:p>
        </w:tc>
      </w:tr>
      <w:tr w:rsidR="00177EE7" w14:paraId="413CC71B" w14:textId="77777777" w:rsidTr="0041079B">
        <w:trPr>
          <w:trHeight w:val="462"/>
        </w:trPr>
        <w:tc>
          <w:tcPr>
            <w:tcW w:w="3414" w:type="dxa"/>
            <w:gridSpan w:val="2"/>
          </w:tcPr>
          <w:p w14:paraId="4616A07E" w14:textId="23E328E2" w:rsidR="00177EE7" w:rsidRPr="0041079B" w:rsidRDefault="0041079B" w:rsidP="0041079B">
            <w:pPr>
              <w:rPr>
                <w:sz w:val="14"/>
                <w:szCs w:val="14"/>
              </w:rPr>
            </w:pPr>
            <w:r w:rsidRPr="0041079B">
              <w:rPr>
                <w:sz w:val="14"/>
                <w:szCs w:val="14"/>
              </w:rPr>
              <w:t>a.</w:t>
            </w:r>
            <w:r>
              <w:rPr>
                <w:sz w:val="14"/>
                <w:szCs w:val="14"/>
              </w:rPr>
              <w:t xml:space="preserve"> </w:t>
            </w:r>
            <w:r w:rsidR="00177EE7" w:rsidRPr="0041079B">
              <w:rPr>
                <w:sz w:val="14"/>
                <w:szCs w:val="14"/>
              </w:rPr>
              <w:t>PROJECT OWNER</w:t>
            </w:r>
          </w:p>
          <w:p w14:paraId="4F8D0DB9" w14:textId="1F75B751" w:rsidR="0041079B" w:rsidRPr="0041079B" w:rsidRDefault="00777E95" w:rsidP="0041079B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Caltrans District 8</w:t>
            </w:r>
          </w:p>
        </w:tc>
        <w:tc>
          <w:tcPr>
            <w:tcW w:w="3415" w:type="dxa"/>
            <w:gridSpan w:val="3"/>
          </w:tcPr>
          <w:p w14:paraId="7F939137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b. POINT OF CONTACT NAME</w:t>
            </w:r>
          </w:p>
          <w:p w14:paraId="71544A2C" w14:textId="28233C6F" w:rsidR="00777E95" w:rsidRPr="0041079B" w:rsidRDefault="0010614D">
            <w:pPr>
              <w:rPr>
                <w:rFonts w:ascii="Arial Narrow" w:hAnsi="Arial Narrow"/>
              </w:rPr>
            </w:pPr>
            <w:r w:rsidRPr="0010614D">
              <w:rPr>
                <w:rFonts w:ascii="Arial Narrow" w:hAnsi="Arial Narrow"/>
              </w:rPr>
              <w:t xml:space="preserve">Dennis </w:t>
            </w:r>
            <w:proofErr w:type="spellStart"/>
            <w:r w:rsidRPr="0010614D">
              <w:rPr>
                <w:rFonts w:ascii="Arial Narrow" w:hAnsi="Arial Narrow"/>
              </w:rPr>
              <w:t>Ozowara</w:t>
            </w:r>
            <w:proofErr w:type="spellEnd"/>
            <w:r w:rsidRPr="0010614D">
              <w:rPr>
                <w:rFonts w:ascii="Arial Narrow" w:hAnsi="Arial Narrow"/>
              </w:rPr>
              <w:t>, PE, Caltrans Senior Resident Engineer</w:t>
            </w:r>
          </w:p>
        </w:tc>
        <w:tc>
          <w:tcPr>
            <w:tcW w:w="3419" w:type="dxa"/>
            <w:gridSpan w:val="3"/>
          </w:tcPr>
          <w:p w14:paraId="73C3FAFE" w14:textId="77777777" w:rsidR="00177EE7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>c. POINT OF CONTACT TELEPHONE NUMBER</w:t>
            </w:r>
          </w:p>
          <w:p w14:paraId="49AE5D44" w14:textId="16655125" w:rsidR="0041079B" w:rsidRPr="0041079B" w:rsidRDefault="0010614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951.232.3741</w:t>
            </w:r>
          </w:p>
        </w:tc>
      </w:tr>
      <w:tr w:rsidR="00177EE7" w14:paraId="2D823D1D" w14:textId="77777777" w:rsidTr="00AA5E51">
        <w:trPr>
          <w:trHeight w:val="7793"/>
        </w:trPr>
        <w:tc>
          <w:tcPr>
            <w:tcW w:w="10248" w:type="dxa"/>
            <w:gridSpan w:val="8"/>
          </w:tcPr>
          <w:p w14:paraId="7BB92D41" w14:textId="29637ACB" w:rsidR="0041079B" w:rsidRPr="00A9483B" w:rsidRDefault="00177EE7">
            <w:pPr>
              <w:rPr>
                <w:sz w:val="14"/>
                <w:szCs w:val="14"/>
              </w:rPr>
            </w:pPr>
            <w:r w:rsidRPr="00177EE7">
              <w:rPr>
                <w:sz w:val="14"/>
                <w:szCs w:val="14"/>
              </w:rPr>
              <w:t xml:space="preserve">24. BRIEF DESCRIPTION OF PROJECT AND RELEVANCE TO THIS CONTRACT </w:t>
            </w:r>
            <w:r w:rsidRPr="00177EE7">
              <w:rPr>
                <w:i/>
                <w:iCs/>
                <w:sz w:val="14"/>
                <w:szCs w:val="14"/>
              </w:rPr>
              <w:t>(INCLUDE SCOPE, SIZE AND COST</w:t>
            </w:r>
            <w:r w:rsidRPr="00177EE7">
              <w:rPr>
                <w:sz w:val="14"/>
                <w:szCs w:val="14"/>
              </w:rPr>
              <w:t>)</w:t>
            </w:r>
          </w:p>
          <w:p w14:paraId="504D7462" w14:textId="286DB12F" w:rsidR="00060DFC" w:rsidRPr="00060DFC" w:rsidRDefault="00846DAF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>
              <w:rPr>
                <w:rFonts w:cs="Arial"/>
                <w:noProof/>
                <w:szCs w:val="20"/>
              </w:rPr>
              <w:drawing>
                <wp:anchor distT="0" distB="0" distL="114300" distR="114300" simplePos="0" relativeHeight="251660289" behindDoc="1" locked="0" layoutInCell="1" allowOverlap="1" wp14:anchorId="4FF0A65B" wp14:editId="1EBC8AD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44450</wp:posOffset>
                  </wp:positionV>
                  <wp:extent cx="762000" cy="762000"/>
                  <wp:effectExtent l="0" t="0" r="0" b="0"/>
                  <wp:wrapTight wrapText="bothSides">
                    <wp:wrapPolygon edited="0">
                      <wp:start x="0" y="0"/>
                      <wp:lineTo x="0" y="21060"/>
                      <wp:lineTo x="21060" y="21060"/>
                      <wp:lineTo x="21060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2 2018 Logo.g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3705" w:rsidRPr="00672ADB">
              <w:rPr>
                <w:rFonts w:ascii="Arial Narrow" w:hAnsi="Arial Narrow"/>
                <w:noProof/>
                <w:sz w:val="24"/>
                <w:szCs w:val="24"/>
                <w:highlight w:val="yellow"/>
              </w:rPr>
              <mc:AlternateContent>
                <mc:Choice Requires="wpg">
                  <w:drawing>
                    <wp:anchor distT="0" distB="0" distL="228600" distR="228600" simplePos="0" relativeHeight="251658241" behindDoc="1" locked="0" layoutInCell="1" allowOverlap="1" wp14:anchorId="7B6DA8A3" wp14:editId="13310168">
                      <wp:simplePos x="0" y="0"/>
                      <wp:positionH relativeFrom="margin">
                        <wp:posOffset>4326890</wp:posOffset>
                      </wp:positionH>
                      <wp:positionV relativeFrom="margin">
                        <wp:posOffset>154305</wp:posOffset>
                      </wp:positionV>
                      <wp:extent cx="1828800" cy="1990725"/>
                      <wp:effectExtent l="0" t="0" r="635" b="9525"/>
                      <wp:wrapSquare wrapText="bothSides"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1990725"/>
                                <a:chOff x="0" y="0"/>
                                <a:chExt cx="1828800" cy="8039885"/>
                              </a:xfrm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</wpg:grpSpPr>
                            <wps:wsp>
                              <wps:cNvPr id="202" name="Rectangle 202"/>
                              <wps:cNvSpPr/>
                              <wps:spPr>
                                <a:xfrm>
                                  <a:off x="0" y="0"/>
                                  <a:ext cx="1828800" cy="2286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Rectangle 203"/>
                              <wps:cNvSpPr/>
                              <wps:spPr>
                                <a:xfrm>
                                  <a:off x="0" y="927295"/>
                                  <a:ext cx="1828800" cy="711259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72CC6B7" w14:textId="77777777" w:rsidR="00E040FE" w:rsidRDefault="00E040FE" w:rsidP="00E040FE">
                                    <w:pPr>
                                      <w:ind w:left="360" w:hanging="360"/>
                                    </w:pPr>
                                  </w:p>
                                  <w:p w14:paraId="16A7A096" w14:textId="151C239D" w:rsidR="00736C3E" w:rsidRPr="00317C9C" w:rsidRDefault="00B13F92" w:rsidP="00736C3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7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  <w:t>Pavement Rehabilitation</w:t>
                                    </w:r>
                                  </w:p>
                                  <w:p w14:paraId="37C859BC" w14:textId="77777777" w:rsidR="00736C3E" w:rsidRPr="00317C9C" w:rsidRDefault="00736C3E" w:rsidP="00736C3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7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</w:pPr>
                                    <w:r w:rsidRPr="00317C9C"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  <w:t>Construction Inspection</w:t>
                                    </w:r>
                                  </w:p>
                                  <w:p w14:paraId="30341F57" w14:textId="77777777" w:rsidR="00BE461C" w:rsidRDefault="00964E71" w:rsidP="00736C3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7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  <w:t>Freeway Widening</w:t>
                                    </w:r>
                                  </w:p>
                                  <w:p w14:paraId="77D24F4B" w14:textId="77777777" w:rsidR="00705195" w:rsidRDefault="00BE461C" w:rsidP="00736C3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7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  <w:t xml:space="preserve">Drainage Improvements </w:t>
                                    </w:r>
                                  </w:p>
                                  <w:p w14:paraId="410A8CAB" w14:textId="77777777" w:rsidR="00705195" w:rsidRDefault="00705195" w:rsidP="00736C3E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7"/>
                                      </w:numPr>
                                      <w:autoSpaceDE w:val="0"/>
                                      <w:autoSpaceDN w:val="0"/>
                                      <w:adjustRightInd w:val="0"/>
                                      <w:spacing w:after="0" w:line="240" w:lineRule="auto"/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 Narrow" w:hAnsi="Arial Narrow" w:cs="AECOM Sans"/>
                                        <w:sz w:val="24"/>
                                        <w:szCs w:val="24"/>
                                      </w:rPr>
                                      <w:t>Lane Closures, Flagging, Detours</w:t>
                                    </w:r>
                                  </w:p>
                                  <w:p w14:paraId="2BD00AE3" w14:textId="77777777" w:rsidR="00E040FE" w:rsidRPr="00736C3E" w:rsidRDefault="00E040FE" w:rsidP="00736C3E">
                                    <w:pPr>
                                      <w:rPr>
                                        <w:rFonts w:ascii="Arial Narrow" w:hAnsi="Arial Narrow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" name="Text Box 204"/>
                              <wps:cNvSpPr txBox="1"/>
                              <wps:spPr>
                                <a:xfrm>
                                  <a:off x="0" y="231811"/>
                                  <a:ext cx="1828800" cy="19863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472C4">
                                    <a:lumMod val="75000"/>
                                  </a:srgbClr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3E66FA" w14:textId="77777777" w:rsidR="00E040FE" w:rsidRPr="00B13F92" w:rsidRDefault="00E040FE" w:rsidP="00E040FE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B13F92">
                                      <w:rPr>
                                        <w:rFonts w:ascii="Arial Narrow" w:eastAsiaTheme="majorEastAsia" w:hAnsi="Arial Narrow" w:cstheme="majorBidi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Project Relevance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30800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6DA8A3" id="Group 201" o:spid="_x0000_s1026" style="position:absolute;left:0;text-align:left;margin-left:340.7pt;margin-top:12.15pt;width:2in;height:156.75pt;z-index:-251658239;mso-width-percent:308;mso-wrap-distance-left:18pt;mso-wrap-distance-right:18pt;mso-position-horizontal-relative:margin;mso-position-vertical-relative:margin;mso-width-percent:308;mso-width-relative:margin;mso-height-relative:margin" coordsize="18288,80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">
                      <v:rect id="Rectangle 202" o:spid="_x0000_s1027" style="position:absolute;width:1828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/>
                      <v:rect id="Rectangle 203" o:spid="_x0000_s1028" style="position:absolute;top:9272;width:18288;height:71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" filled="f" stroked="f" strokeweight="1pt">
                        <v:textbox inset=",14.4pt,8.64pt,18pt">
                          <w:txbxContent>
                            <w:p w14:paraId="172CC6B7" w14:textId="77777777" w:rsidR="00E040FE" w:rsidRDefault="00E040FE" w:rsidP="00E040FE">
                              <w:pPr>
                                <w:ind w:left="360" w:hanging="360"/>
                              </w:pPr>
                            </w:p>
                            <w:p w14:paraId="16A7A096" w14:textId="151C239D" w:rsidR="00736C3E" w:rsidRPr="00317C9C" w:rsidRDefault="00B13F92" w:rsidP="00736C3E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  <w:t>Pavement Rehabilitation</w:t>
                              </w:r>
                            </w:p>
                            <w:p w14:paraId="37C859BC" w14:textId="77777777" w:rsidR="00736C3E" w:rsidRPr="00317C9C" w:rsidRDefault="00736C3E" w:rsidP="00736C3E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</w:pPr>
                              <w:r w:rsidRPr="00317C9C"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  <w:t>Construction Inspection</w:t>
                              </w:r>
                            </w:p>
                            <w:p w14:paraId="30341F57" w14:textId="77777777" w:rsidR="00BE461C" w:rsidRDefault="00964E71" w:rsidP="00736C3E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  <w:t>Freeway Widening</w:t>
                              </w:r>
                            </w:p>
                            <w:p w14:paraId="77D24F4B" w14:textId="77777777" w:rsidR="00705195" w:rsidRDefault="00BE461C" w:rsidP="00736C3E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  <w:t xml:space="preserve">Drainage Improvements </w:t>
                              </w:r>
                            </w:p>
                            <w:p w14:paraId="410A8CAB" w14:textId="77777777" w:rsidR="00705195" w:rsidRDefault="00705195" w:rsidP="00736C3E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Narrow" w:hAnsi="Arial Narrow" w:cs="AECOM Sans"/>
                                  <w:sz w:val="24"/>
                                  <w:szCs w:val="24"/>
                                </w:rPr>
                                <w:t>Lane Closures, Flagging, Detours</w:t>
                              </w:r>
                            </w:p>
                            <w:p w14:paraId="2BD00AE3" w14:textId="77777777" w:rsidR="00E040FE" w:rsidRPr="00736C3E" w:rsidRDefault="00E040FE" w:rsidP="00736C3E">
                              <w:pPr>
                                <w:rPr>
                                  <w:rFonts w:ascii="Arial Narrow" w:hAnsi="Arial Narrow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04" o:spid="_x0000_s1029" type="#_x0000_t202" style="position:absolute;top:2318;width:18288;height:19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" fillcolor="#2f5597" stroked="f" strokeweight=".5pt">
                        <v:textbox inset=",7.2pt,,7.2pt">
                          <w:txbxContent>
                            <w:p w14:paraId="673E66FA" w14:textId="77777777" w:rsidR="00E040FE" w:rsidRPr="00B13F92" w:rsidRDefault="00E040FE" w:rsidP="00E040FE">
                              <w:pPr>
                                <w:pStyle w:val="NoSpacing"/>
                                <w:jc w:val="center"/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B13F92">
                                <w:rPr>
                                  <w:rFonts w:ascii="Arial Narrow" w:eastAsiaTheme="majorEastAsia" w:hAnsi="Arial Narrow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Project Relevance </w:t>
                              </w:r>
                            </w:p>
                          </w:txbxContent>
                        </v:textbox>
                      </v:shape>
                      <w10:wrap type="square" anchorx="margin" anchory="margin"/>
                    </v:group>
                  </w:pict>
                </mc:Fallback>
              </mc:AlternateContent>
            </w:r>
            <w:r w:rsid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S2 </w:t>
            </w:r>
            <w:r w:rsidR="00060DFC"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provided construction inspection and materials testing services for this Caltrans project. This was a $30-million construction </w:t>
            </w:r>
            <w:r w:rsidR="000639AD" w:rsidRPr="00060DFC">
              <w:rPr>
                <w:rFonts w:ascii="Arial Narrow" w:eastAsiaTheme="minorEastAsia" w:hAnsi="Arial Narrow" w:cs="Arial"/>
                <w:sz w:val="24"/>
                <w:szCs w:val="24"/>
              </w:rPr>
              <w:t>project that</w:t>
            </w:r>
            <w:r w:rsidR="00060DFC"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 began </w:t>
            </w:r>
            <w:r w:rsidR="000639AD" w:rsidRPr="00060DFC">
              <w:rPr>
                <w:rFonts w:ascii="Arial Narrow" w:eastAsiaTheme="minorEastAsia" w:hAnsi="Arial Narrow" w:cs="Arial"/>
                <w:sz w:val="24"/>
                <w:szCs w:val="24"/>
              </w:rPr>
              <w:t>on</w:t>
            </w:r>
            <w:r w:rsidR="00060DFC"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 the </w:t>
            </w:r>
            <w:r w:rsidR="000639AD" w:rsidRPr="00060DFC">
              <w:rPr>
                <w:rFonts w:ascii="Arial Narrow" w:eastAsiaTheme="minorEastAsia" w:hAnsi="Arial Narrow" w:cs="Arial"/>
                <w:sz w:val="24"/>
                <w:szCs w:val="24"/>
              </w:rPr>
              <w:t>Los Angeles County</w:t>
            </w:r>
            <w:r w:rsidR="00060DFC"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 line and ended at I-15. This 15-mile stretch of SR 138 was widened to add east- and westbound truck climbing lanes and to realign the vertical and horizontal curves for improved sight distance at various locations.</w:t>
            </w:r>
          </w:p>
          <w:p w14:paraId="37B81A85" w14:textId="77777777" w:rsidR="00663951" w:rsidRDefault="00663951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</w:p>
          <w:p w14:paraId="4676A606" w14:textId="6AE14547" w:rsidR="00060DFC" w:rsidRP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Roadway excavation of more than 600,000 m3 was required. There were massive excavations and embankments and 29 drainage systems with </w:t>
            </w:r>
            <w:r w:rsidR="008E1D97" w:rsidRPr="00060DFC">
              <w:rPr>
                <w:rFonts w:ascii="Arial Narrow" w:eastAsiaTheme="minorEastAsia" w:hAnsi="Arial Narrow" w:cs="Arial"/>
                <w:sz w:val="24"/>
                <w:szCs w:val="24"/>
              </w:rPr>
              <w:t>depths</w:t>
            </w:r>
            <w:r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 of invert up to 20m. The widened section of the roadway and some overlay work required 130,000 tons of AC.</w:t>
            </w:r>
          </w:p>
          <w:p w14:paraId="50CC11FD" w14:textId="03A47A21" w:rsidR="00060DFC" w:rsidRP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</w:p>
          <w:p w14:paraId="3FDB00A2" w14:textId="64A00E85" w:rsidR="00060DFC" w:rsidRP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The existing highway was a two-lane rural highway, and the work performed with the closure of one lane with flagging. Work on a section of the highway was performed in three shifts with this section completely closed. This required coordination with Caltrans Traffic Management Center, local businesses and residents, the traveling public, </w:t>
            </w:r>
            <w:smartTag w:uri="urn:schemas-microsoft-com:office:smarttags" w:element="stockticker">
              <w:r w:rsidRPr="00060DFC">
                <w:rPr>
                  <w:rFonts w:ascii="Arial Narrow" w:eastAsiaTheme="minorEastAsia" w:hAnsi="Arial Narrow" w:cs="Arial"/>
                  <w:sz w:val="24"/>
                  <w:szCs w:val="24"/>
                </w:rPr>
                <w:t>CHP</w:t>
              </w:r>
            </w:smartTag>
            <w:r w:rsidRPr="00060DFC">
              <w:rPr>
                <w:rFonts w:ascii="Arial Narrow" w:eastAsiaTheme="minorEastAsia" w:hAnsi="Arial Narrow" w:cs="Arial"/>
                <w:sz w:val="24"/>
                <w:szCs w:val="24"/>
              </w:rPr>
              <w:t xml:space="preserve">, US Forest Service, and local emergency responders. </w:t>
            </w:r>
          </w:p>
          <w:p w14:paraId="4FB42C01" w14:textId="60701BC0" w:rsidR="00060DFC" w:rsidRP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</w:p>
          <w:p w14:paraId="4E090472" w14:textId="55893C97" w:rsidR="00060DFC" w:rsidRP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 w:rsidRPr="00060DFC">
              <w:rPr>
                <w:rFonts w:ascii="Arial Narrow" w:eastAsiaTheme="minorEastAsia" w:hAnsi="Arial Narrow" w:cs="Arial"/>
                <w:sz w:val="24"/>
                <w:szCs w:val="24"/>
              </w:rPr>
              <w:t>S2 provided inspection and materials testing services on this project, with a mobile laboratory for construction materials testing. All tests were performed per the requirements of California Tests Methods and Section 6 of Caltrans Construction Manual.</w:t>
            </w:r>
          </w:p>
          <w:p w14:paraId="4AFC5A56" w14:textId="0CE66079" w:rsidR="00060DFC" w:rsidRPr="00060DFC" w:rsidRDefault="0095170F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1" behindDoc="0" locked="0" layoutInCell="1" allowOverlap="1" wp14:anchorId="31603774" wp14:editId="17ECA1E5">
                  <wp:simplePos x="0" y="0"/>
                  <wp:positionH relativeFrom="column">
                    <wp:posOffset>3174365</wp:posOffset>
                  </wp:positionH>
                  <wp:positionV relativeFrom="paragraph">
                    <wp:posOffset>88900</wp:posOffset>
                  </wp:positionV>
                  <wp:extent cx="3070225" cy="2028190"/>
                  <wp:effectExtent l="0" t="0" r="0" b="0"/>
                  <wp:wrapSquare wrapText="bothSides"/>
                  <wp:docPr id="29" name="Picture 1" descr="P628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P628010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225" cy="202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8C7A50" w14:textId="4723BF45" w:rsidR="00060DFC" w:rsidRDefault="00060DFC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</w:p>
          <w:p w14:paraId="122C22FC" w14:textId="416D933C" w:rsidR="006B446F" w:rsidRDefault="0095170F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3" behindDoc="0" locked="0" layoutInCell="1" allowOverlap="1" wp14:anchorId="6D70A25E" wp14:editId="202A9CBD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248920</wp:posOffset>
                  </wp:positionV>
                  <wp:extent cx="3007995" cy="1514475"/>
                  <wp:effectExtent l="0" t="0" r="1905" b="9525"/>
                  <wp:wrapSquare wrapText="bothSides"/>
                  <wp:docPr id="28" name="Picture 1" descr="DSC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DSC0000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799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BCF06A" w14:textId="77777777" w:rsidR="006B446F" w:rsidRDefault="006B446F" w:rsidP="00060DFC">
            <w:pPr>
              <w:jc w:val="both"/>
              <w:rPr>
                <w:rFonts w:ascii="Arial Narrow" w:eastAsiaTheme="minorEastAsia" w:hAnsi="Arial Narrow" w:cs="Arial"/>
                <w:sz w:val="24"/>
                <w:szCs w:val="24"/>
              </w:rPr>
            </w:pPr>
          </w:p>
          <w:p w14:paraId="7A872423" w14:textId="409D6D42" w:rsidR="008E1D97" w:rsidRPr="00672ADB" w:rsidRDefault="008E1D97" w:rsidP="00060DFC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177EE7" w14:paraId="55690BC1" w14:textId="77777777" w:rsidTr="003B0FC8">
        <w:trPr>
          <w:trHeight w:val="348"/>
        </w:trPr>
        <w:tc>
          <w:tcPr>
            <w:tcW w:w="10248" w:type="dxa"/>
            <w:gridSpan w:val="8"/>
            <w:shd w:val="clear" w:color="auto" w:fill="2F5496" w:themeFill="accent1" w:themeFillShade="BF"/>
            <w:vAlign w:val="center"/>
          </w:tcPr>
          <w:p w14:paraId="42C68855" w14:textId="3C4E6E40" w:rsidR="00177EE7" w:rsidRDefault="00177EE7" w:rsidP="00177EE7">
            <w:pPr>
              <w:jc w:val="center"/>
            </w:pPr>
            <w:r w:rsidRPr="007E2A27">
              <w:rPr>
                <w:color w:val="FFFFFF" w:themeColor="background1"/>
              </w:rPr>
              <w:t>25. FIRMS FROM SECTION C INVOLVED WITH THIS PROJECT</w:t>
            </w:r>
          </w:p>
        </w:tc>
      </w:tr>
      <w:tr w:rsidR="007E2A27" w14:paraId="4A843101" w14:textId="77777777" w:rsidTr="00AA5E51">
        <w:trPr>
          <w:trHeight w:val="260"/>
        </w:trPr>
        <w:tc>
          <w:tcPr>
            <w:tcW w:w="585" w:type="dxa"/>
            <w:shd w:val="clear" w:color="auto" w:fill="D9D9D9" w:themeFill="background1" w:themeFillShade="D9"/>
            <w:vAlign w:val="center"/>
          </w:tcPr>
          <w:p w14:paraId="17C03753" w14:textId="3A4917E8" w:rsidR="007E2A27" w:rsidRPr="007E2A27" w:rsidRDefault="007E2A27">
            <w:pPr>
              <w:rPr>
                <w:b/>
                <w:bCs/>
                <w:sz w:val="18"/>
                <w:szCs w:val="18"/>
              </w:rPr>
            </w:pPr>
            <w:r w:rsidRPr="007E2A27">
              <w:rPr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3057" w:type="dxa"/>
            <w:gridSpan w:val="2"/>
          </w:tcPr>
          <w:p w14:paraId="7AB43189" w14:textId="77777777" w:rsidR="007E2A27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(1) FIRM NAME</w:t>
            </w:r>
          </w:p>
          <w:p w14:paraId="44172034" w14:textId="4D7264A1" w:rsidR="0041079B" w:rsidRPr="00E76CC5" w:rsidRDefault="008F3705" w:rsidP="00AA5E51">
            <w:pPr>
              <w:rPr>
                <w:rFonts w:ascii="Arial Narrow" w:hAnsi="Arial Narrow"/>
              </w:rPr>
            </w:pPr>
            <w:r>
              <w:rPr>
                <w:rFonts w:ascii="Arial Narrow" w:hAnsi="Arial Narrow" w:cs="Calibri"/>
                <w14:ligatures w14:val="standardContextual"/>
              </w:rPr>
              <w:t>S2 Engineering, Inc.</w:t>
            </w:r>
          </w:p>
        </w:tc>
        <w:tc>
          <w:tcPr>
            <w:tcW w:w="3451" w:type="dxa"/>
            <w:gridSpan w:val="3"/>
          </w:tcPr>
          <w:p w14:paraId="5721AF14" w14:textId="77777777" w:rsidR="007E2A27" w:rsidRDefault="007E2A27">
            <w:pPr>
              <w:rPr>
                <w:i/>
                <w:iCs/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 xml:space="preserve">(2) FIRM LOCATION </w:t>
            </w:r>
            <w:r w:rsidRPr="007E2A27">
              <w:rPr>
                <w:i/>
                <w:iCs/>
                <w:sz w:val="14"/>
                <w:szCs w:val="14"/>
              </w:rPr>
              <w:t>(CITY AND STATE)</w:t>
            </w:r>
          </w:p>
          <w:p w14:paraId="463B3572" w14:textId="77E822FA" w:rsidR="0041079B" w:rsidRPr="0041079B" w:rsidRDefault="008F37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Rancho Cucamonga</w:t>
            </w:r>
            <w:r w:rsidR="00AA5E51">
              <w:rPr>
                <w:rFonts w:ascii="Arial Narrow" w:hAnsi="Arial Narrow"/>
              </w:rPr>
              <w:t>, CA</w:t>
            </w:r>
          </w:p>
        </w:tc>
        <w:tc>
          <w:tcPr>
            <w:tcW w:w="3155" w:type="dxa"/>
            <w:gridSpan w:val="2"/>
          </w:tcPr>
          <w:p w14:paraId="19879BB8" w14:textId="77777777" w:rsidR="007E2A27" w:rsidRDefault="007E2A27">
            <w:pPr>
              <w:rPr>
                <w:sz w:val="14"/>
                <w:szCs w:val="14"/>
              </w:rPr>
            </w:pPr>
            <w:r w:rsidRPr="007E2A27">
              <w:rPr>
                <w:sz w:val="14"/>
                <w:szCs w:val="14"/>
              </w:rPr>
              <w:t>(3) ROLE</w:t>
            </w:r>
          </w:p>
          <w:p w14:paraId="687E25FC" w14:textId="5E02E606" w:rsidR="0041079B" w:rsidRPr="0041079B" w:rsidRDefault="008F37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Inspection</w:t>
            </w:r>
          </w:p>
        </w:tc>
      </w:tr>
    </w:tbl>
    <w:p w14:paraId="57E36E2D" w14:textId="3EBEEEA5" w:rsidR="003738ED" w:rsidRPr="007E2A27" w:rsidRDefault="007E2A27">
      <w:pPr>
        <w:rPr>
          <w:b/>
          <w:bCs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</w:r>
      <w:r w:rsidR="003B0FC8">
        <w:t xml:space="preserve">             </w:t>
      </w:r>
      <w:r>
        <w:tab/>
        <w:t xml:space="preserve">       </w:t>
      </w:r>
      <w:r w:rsidRPr="007E2A27">
        <w:rPr>
          <w:b/>
          <w:bCs/>
          <w:sz w:val="20"/>
          <w:szCs w:val="20"/>
        </w:rPr>
        <w:t xml:space="preserve">    </w:t>
      </w:r>
      <w:r w:rsidR="00CF61A2">
        <w:rPr>
          <w:b/>
          <w:bCs/>
          <w:sz w:val="20"/>
          <w:szCs w:val="20"/>
        </w:rPr>
        <w:t xml:space="preserve">             </w:t>
      </w:r>
      <w:r w:rsidR="00AA17A8">
        <w:rPr>
          <w:b/>
          <w:bCs/>
          <w:sz w:val="20"/>
          <w:szCs w:val="20"/>
        </w:rPr>
        <w:t xml:space="preserve"> </w:t>
      </w:r>
      <w:r w:rsidR="00CF61A2">
        <w:rPr>
          <w:b/>
          <w:bCs/>
          <w:sz w:val="20"/>
          <w:szCs w:val="20"/>
        </w:rPr>
        <w:t xml:space="preserve">    </w:t>
      </w:r>
      <w:r w:rsidR="003A3760">
        <w:rPr>
          <w:b/>
          <w:bCs/>
          <w:sz w:val="20"/>
          <w:szCs w:val="20"/>
        </w:rPr>
        <w:t xml:space="preserve">                </w:t>
      </w:r>
      <w:r w:rsidRPr="007E2A27">
        <w:rPr>
          <w:b/>
          <w:bCs/>
          <w:sz w:val="20"/>
          <w:szCs w:val="20"/>
        </w:rPr>
        <w:t xml:space="preserve"> STANDARD FORM 330 (REV. 7/2021) </w:t>
      </w:r>
    </w:p>
    <w:sectPr w:rsidR="003738ED" w:rsidRPr="007E2A27" w:rsidSect="00A47614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COM Sans">
    <w:altName w:val="Calibri"/>
    <w:charset w:val="00"/>
    <w:family w:val="swiss"/>
    <w:pitch w:val="variable"/>
    <w:sig w:usb0="E0002AFF" w:usb1="D000FFFB" w:usb2="0000002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0333"/>
    <w:multiLevelType w:val="hybridMultilevel"/>
    <w:tmpl w:val="8F8EAB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82D0D"/>
    <w:multiLevelType w:val="hybridMultilevel"/>
    <w:tmpl w:val="FA2E6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A5D3C"/>
    <w:multiLevelType w:val="hybridMultilevel"/>
    <w:tmpl w:val="130C01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817B5"/>
    <w:multiLevelType w:val="hybridMultilevel"/>
    <w:tmpl w:val="4662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6155B"/>
    <w:multiLevelType w:val="hybridMultilevel"/>
    <w:tmpl w:val="1CF07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FA7BA0"/>
    <w:multiLevelType w:val="hybridMultilevel"/>
    <w:tmpl w:val="7BF4D7CC"/>
    <w:lvl w:ilvl="0" w:tplc="5AEA4B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23B79"/>
    <w:multiLevelType w:val="hybridMultilevel"/>
    <w:tmpl w:val="D7907080"/>
    <w:lvl w:ilvl="0" w:tplc="3AA0667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33FF2"/>
    <w:multiLevelType w:val="hybridMultilevel"/>
    <w:tmpl w:val="DD605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E059B"/>
    <w:multiLevelType w:val="hybridMultilevel"/>
    <w:tmpl w:val="5D388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038856">
    <w:abstractNumId w:val="8"/>
  </w:num>
  <w:num w:numId="2" w16cid:durableId="1309632938">
    <w:abstractNumId w:val="2"/>
  </w:num>
  <w:num w:numId="3" w16cid:durableId="766582887">
    <w:abstractNumId w:val="6"/>
  </w:num>
  <w:num w:numId="4" w16cid:durableId="788595195">
    <w:abstractNumId w:val="1"/>
  </w:num>
  <w:num w:numId="5" w16cid:durableId="499543445">
    <w:abstractNumId w:val="5"/>
  </w:num>
  <w:num w:numId="6" w16cid:durableId="56442246">
    <w:abstractNumId w:val="0"/>
  </w:num>
  <w:num w:numId="7" w16cid:durableId="627901634">
    <w:abstractNumId w:val="4"/>
  </w:num>
  <w:num w:numId="8" w16cid:durableId="559512533">
    <w:abstractNumId w:val="7"/>
  </w:num>
  <w:num w:numId="9" w16cid:durableId="337536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C8"/>
    <w:rsid w:val="00013D82"/>
    <w:rsid w:val="000302AD"/>
    <w:rsid w:val="000310FE"/>
    <w:rsid w:val="00052196"/>
    <w:rsid w:val="00054423"/>
    <w:rsid w:val="00060DFC"/>
    <w:rsid w:val="000639AD"/>
    <w:rsid w:val="000C5EE6"/>
    <w:rsid w:val="000E3A06"/>
    <w:rsid w:val="0010614D"/>
    <w:rsid w:val="001257E6"/>
    <w:rsid w:val="00156A2E"/>
    <w:rsid w:val="00157B29"/>
    <w:rsid w:val="00177EE7"/>
    <w:rsid w:val="001A2C4D"/>
    <w:rsid w:val="001A549A"/>
    <w:rsid w:val="00203097"/>
    <w:rsid w:val="002115A6"/>
    <w:rsid w:val="002C769E"/>
    <w:rsid w:val="003431A9"/>
    <w:rsid w:val="003738ED"/>
    <w:rsid w:val="00387384"/>
    <w:rsid w:val="003A3760"/>
    <w:rsid w:val="003B0FC8"/>
    <w:rsid w:val="0041079B"/>
    <w:rsid w:val="0046623A"/>
    <w:rsid w:val="00491DCF"/>
    <w:rsid w:val="004B7506"/>
    <w:rsid w:val="004F3E69"/>
    <w:rsid w:val="00504D0F"/>
    <w:rsid w:val="00515129"/>
    <w:rsid w:val="00524C0C"/>
    <w:rsid w:val="005A7591"/>
    <w:rsid w:val="005E082D"/>
    <w:rsid w:val="005F59E1"/>
    <w:rsid w:val="005F7700"/>
    <w:rsid w:val="00663951"/>
    <w:rsid w:val="00672ADB"/>
    <w:rsid w:val="006B446F"/>
    <w:rsid w:val="006F4E0F"/>
    <w:rsid w:val="00705195"/>
    <w:rsid w:val="00721A6C"/>
    <w:rsid w:val="00736C3E"/>
    <w:rsid w:val="007460B2"/>
    <w:rsid w:val="00765650"/>
    <w:rsid w:val="007713C0"/>
    <w:rsid w:val="00777E95"/>
    <w:rsid w:val="00783716"/>
    <w:rsid w:val="007E2A27"/>
    <w:rsid w:val="00817894"/>
    <w:rsid w:val="00831537"/>
    <w:rsid w:val="00846DAF"/>
    <w:rsid w:val="008E18CD"/>
    <w:rsid w:val="008E1D97"/>
    <w:rsid w:val="008E4E02"/>
    <w:rsid w:val="008F3705"/>
    <w:rsid w:val="0095170F"/>
    <w:rsid w:val="00964E71"/>
    <w:rsid w:val="009C53A1"/>
    <w:rsid w:val="00A22E36"/>
    <w:rsid w:val="00A30C95"/>
    <w:rsid w:val="00A47614"/>
    <w:rsid w:val="00A9483B"/>
    <w:rsid w:val="00A9585B"/>
    <w:rsid w:val="00AA17A8"/>
    <w:rsid w:val="00AA5E51"/>
    <w:rsid w:val="00AD1B31"/>
    <w:rsid w:val="00AD53C0"/>
    <w:rsid w:val="00B13F92"/>
    <w:rsid w:val="00BD5BF7"/>
    <w:rsid w:val="00BE461C"/>
    <w:rsid w:val="00C052B2"/>
    <w:rsid w:val="00C47E64"/>
    <w:rsid w:val="00C5788B"/>
    <w:rsid w:val="00C87111"/>
    <w:rsid w:val="00CB37C7"/>
    <w:rsid w:val="00CF61A2"/>
    <w:rsid w:val="00D448E6"/>
    <w:rsid w:val="00D94087"/>
    <w:rsid w:val="00E040FE"/>
    <w:rsid w:val="00E04B7B"/>
    <w:rsid w:val="00E06B3C"/>
    <w:rsid w:val="00E2483B"/>
    <w:rsid w:val="00E436EE"/>
    <w:rsid w:val="00E476F2"/>
    <w:rsid w:val="00E611C8"/>
    <w:rsid w:val="00E62FAD"/>
    <w:rsid w:val="00E76CC5"/>
    <w:rsid w:val="00EB431C"/>
    <w:rsid w:val="00EC0D18"/>
    <w:rsid w:val="00EC5B6B"/>
    <w:rsid w:val="00ED7F0D"/>
    <w:rsid w:val="00EF11B2"/>
    <w:rsid w:val="00F03FBD"/>
    <w:rsid w:val="00F105B3"/>
    <w:rsid w:val="00F94995"/>
    <w:rsid w:val="00FB3147"/>
    <w:rsid w:val="00F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59694C7E"/>
  <w15:chartTrackingRefBased/>
  <w15:docId w15:val="{25EBBA51-B504-4468-BF46-9925FA2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qFormat/>
    <w:rsid w:val="00AA5E51"/>
    <w:pPr>
      <w:keepNext/>
      <w:spacing w:after="0" w:line="240" w:lineRule="auto"/>
      <w:jc w:val="center"/>
      <w:outlineLvl w:val="1"/>
    </w:pPr>
    <w:rPr>
      <w:rFonts w:ascii="Arial" w:eastAsiaTheme="minorEastAsia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7E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9"/>
    <w:rsid w:val="00AA5E51"/>
    <w:rPr>
      <w:rFonts w:ascii="Arial" w:eastAsiaTheme="minorEastAsia" w:hAnsi="Arial" w:cs="Arial"/>
      <w:b/>
      <w:bCs/>
      <w:sz w:val="16"/>
      <w:szCs w:val="16"/>
    </w:rPr>
  </w:style>
  <w:style w:type="paragraph" w:styleId="NoSpacing">
    <w:name w:val="No Spacing"/>
    <w:link w:val="NoSpacingChar"/>
    <w:uiPriority w:val="1"/>
    <w:qFormat/>
    <w:rsid w:val="00E040F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40FE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5A75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75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75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591"/>
    <w:rPr>
      <w:b/>
      <w:bCs/>
      <w:sz w:val="20"/>
      <w:szCs w:val="20"/>
    </w:rPr>
  </w:style>
  <w:style w:type="paragraph" w:customStyle="1" w:styleId="New--TextQuestion">
    <w:name w:val="New -- Text Question"/>
    <w:basedOn w:val="Normal"/>
    <w:link w:val="New--TextQuestionChar"/>
    <w:rsid w:val="00060DFC"/>
    <w:pPr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character" w:customStyle="1" w:styleId="New--TextQuestionChar">
    <w:name w:val="New -- Text Question Char"/>
    <w:link w:val="New--TextQuestion"/>
    <w:rsid w:val="00060DFC"/>
    <w:rPr>
      <w:rFonts w:ascii="Arial" w:eastAsia="Times New Roman" w:hAnsi="Arial" w:cs="Times New Roman"/>
      <w:sz w:val="12"/>
      <w:szCs w:val="20"/>
    </w:rPr>
  </w:style>
  <w:style w:type="paragraph" w:customStyle="1" w:styleId="1text">
    <w:name w:val="1 text'"/>
    <w:basedOn w:val="Normal"/>
    <w:link w:val="1textChar"/>
    <w:rsid w:val="00060DFC"/>
    <w:pPr>
      <w:spacing w:before="120" w:after="240" w:line="240" w:lineRule="auto"/>
      <w:ind w:right="90"/>
    </w:pPr>
    <w:rPr>
      <w:rFonts w:ascii="Arial" w:eastAsia="Times New Roman" w:hAnsi="Arial" w:cs="Arial"/>
      <w:sz w:val="20"/>
      <w:szCs w:val="20"/>
    </w:rPr>
  </w:style>
  <w:style w:type="character" w:customStyle="1" w:styleId="1textChar">
    <w:name w:val="1 text' Char"/>
    <w:basedOn w:val="DefaultParagraphFont"/>
    <w:link w:val="1text"/>
    <w:rsid w:val="00060DFC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BD661D-294F-48CE-8C86-FB1FB063C809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2.xml><?xml version="1.0" encoding="utf-8"?>
<ds:datastoreItem xmlns:ds="http://schemas.openxmlformats.org/officeDocument/2006/customXml" ds:itemID="{C513DA66-66B1-4878-A1D5-16DB010596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c46cb-e094-4a7b-ab3b-01183423e30a"/>
    <ds:schemaRef ds:uri="20d91c71-f220-4add-9931-5e8b12274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0F68A8-828B-4290-A523-7E6FAA24D7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D</dc:creator>
  <cp:keywords/>
  <dc:description/>
  <cp:lastModifiedBy>Spencer D</cp:lastModifiedBy>
  <cp:revision>25</cp:revision>
  <dcterms:created xsi:type="dcterms:W3CDTF">2025-03-28T20:02:00Z</dcterms:created>
  <dcterms:modified xsi:type="dcterms:W3CDTF">2025-03-31T22:05:00Z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  <property fmtid="{D5CDD505-2E9C-101B-9397-08002B2CF9AE}" pid="4" name="_AdHocReviewCycleID">
    <vt:i4>48735758</vt:i4>
  </property>
  <property fmtid="{D5CDD505-2E9C-101B-9397-08002B2CF9AE}" pid="5" name="_NewReviewCycle">
    <vt:lpwstr/>
  </property>
  <property fmtid="{D5CDD505-2E9C-101B-9397-08002B2CF9AE}" pid="6" name="_EmailSubject">
    <vt:lpwstr>Caltrans District 12 - 12A2203</vt:lpwstr>
  </property>
  <property fmtid="{D5CDD505-2E9C-101B-9397-08002B2CF9AE}" pid="7" name="_AuthorEmail">
    <vt:lpwstr>Tanya.Hart@nv5.com</vt:lpwstr>
  </property>
  <property fmtid="{D5CDD505-2E9C-101B-9397-08002B2CF9AE}" pid="8" name="_AuthorEmailDisplayName">
    <vt:lpwstr>Tanya Hart</vt:lpwstr>
  </property>
  <property fmtid="{D5CDD505-2E9C-101B-9397-08002B2CF9AE}" pid="9" name="_ReviewingToolsShownOnce">
    <vt:lpwstr/>
  </property>
</Properties>
</file>