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SmartSite Guard - Complete Architecture and Project Documentation</w:t>
      </w:r>
    </w:p>
    <w:p>
      <w:r>
        <w:rPr>
          <w:b/>
        </w:rPr>
        <w:t xml:space="preserve">SmartSite Guard is a fog-edge safety monitoring solution for construction sites. </w:t>
      </w:r>
      <w:r>
        <w:t>It uses AWS IoT Core for raw event ingestion, a local fog processor for hazard classification, Amazon DynamoDB for storage, and a Flask dashboard for visualization.</w:t>
      </w:r>
    </w:p>
    <w:p>
      <w:pPr>
        <w:pStyle w:val="Heading2"/>
      </w:pPr>
      <w:r>
        <w:t>1. System Overview</w:t>
      </w:r>
    </w:p>
    <w:p>
      <w:r>
        <w:t>The system simulates live on-site sensor readings, processes them in a fog layer, stores results in the cloud, and displays the data in a dashboard.</w:t>
      </w:r>
    </w:p>
    <w:p>
      <w:r>
        <w:t>The main goals are:</w:t>
      </w:r>
    </w:p>
    <w:p>
      <w:pPr>
        <w:pStyle w:val="ListBullet"/>
      </w:pPr>
      <w:r>
        <w:t>Provide a simple fog-edge event pipeline that works with AWS IoT Core.</w:t>
      </w:r>
    </w:p>
    <w:p>
      <w:pPr>
        <w:pStyle w:val="ListBullet"/>
      </w:pPr>
      <w:r>
        <w:t>Store processed safety events in DynamoDB.</w:t>
      </w:r>
    </w:p>
    <w:p>
      <w:pPr>
        <w:pStyle w:val="ListBullet"/>
      </w:pPr>
      <w:r>
        <w:t>Display time-filtered charts, alerts, and logs in a dashboard.</w:t>
      </w:r>
    </w:p>
    <w:p>
      <w:pPr>
        <w:pStyle w:val="ListBullet"/>
      </w:pPr>
      <w:r>
        <w:t>Keep deployment learner-lab friendly and avoid unnecessary cloud resources.</w:t>
      </w:r>
    </w:p>
    <w:p>
      <w:pPr>
        <w:pStyle w:val="Heading2"/>
      </w:pPr>
      <w:r>
        <w:t>2. Architecture Diagram</w:t>
      </w:r>
    </w:p>
    <w:p>
      <w:r>
        <w:t>The diagram below shows the main project flow from simulator to dashboard: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Legend:</w:t>
      </w:r>
    </w:p>
    <w:p>
      <w:r>
        <w:t>• Simulator publishes raw sensor data to AWS IoT Core.</w:t>
      </w:r>
    </w:p>
    <w:p>
      <w:r>
        <w:t>• Fog processor subscribes to raw topic, classifies events, stores processed data in DynamoDB, and publishes processed messages.</w:t>
      </w:r>
    </w:p>
    <w:p>
      <w:r>
        <w:t>• Dashboard reads processed data from DynamoDB and renders metrics, charts, alerts, and logs.</w:t>
      </w:r>
    </w:p>
    <w:p>
      <w:pPr>
        <w:pStyle w:val="Heading2"/>
      </w:pPr>
      <w:r>
        <w:t>3. Components and Files</w:t>
      </w:r>
    </w:p>
    <w:p>
      <w:pPr>
        <w:pStyle w:val="Heading3"/>
      </w:pPr>
      <w:r>
        <w:t>Simulator</w:t>
      </w:r>
    </w:p>
    <w:p>
      <w:pPr>
        <w:pStyle w:val="ListBullet"/>
      </w:pPr>
      <w:r>
        <w:t>File: simulator/publisher.py</w:t>
      </w:r>
    </w:p>
    <w:p>
      <w:pPr>
        <w:pStyle w:val="ListBullet"/>
      </w:pPr>
      <w:r>
        <w:t>Generates random sensor events for temperature, gas, noise, vibration, and proximity.</w:t>
      </w:r>
    </w:p>
    <w:p>
      <w:pPr>
        <w:pStyle w:val="ListBullet"/>
      </w:pPr>
      <w:r>
        <w:t>Discovers the AWS IoT endpoint using boto3 if IOT_ENDPOINT is not explicitly configured.</w:t>
      </w:r>
    </w:p>
    <w:p>
      <w:pPr>
        <w:pStyle w:val="ListBullet"/>
      </w:pPr>
      <w:r>
        <w:t>Connects over MQTT via AWS IoT WebSockets using the default AWS credential chain.</w:t>
      </w:r>
    </w:p>
    <w:p>
      <w:pPr>
        <w:pStyle w:val="ListBullet"/>
      </w:pPr>
      <w:r>
        <w:t>Publishes raw messages to topic smartsite/raw every configured interval.</w:t>
      </w:r>
    </w:p>
    <w:p>
      <w:pPr>
        <w:pStyle w:val="Heading3"/>
      </w:pPr>
      <w:r>
        <w:t>Fog Processor</w:t>
      </w:r>
    </w:p>
    <w:p>
      <w:pPr>
        <w:pStyle w:val="ListBullet"/>
      </w:pPr>
      <w:r>
        <w:t>File: fog/processor.py</w:t>
      </w:r>
    </w:p>
    <w:p>
      <w:pPr>
        <w:pStyle w:val="ListBullet"/>
      </w:pPr>
      <w:r>
        <w:t>Subscribes to smartsite/raw and receives raw sensor JSON payloads.</w:t>
      </w:r>
    </w:p>
    <w:p>
      <w:pPr>
        <w:pStyle w:val="ListBullet"/>
      </w:pPr>
      <w:r>
        <w:t>Classifies events using rules.classify_event and adds severity, message, and fog_processed_at metadata.</w:t>
      </w:r>
    </w:p>
    <w:p>
      <w:pPr>
        <w:pStyle w:val="ListBullet"/>
      </w:pPr>
      <w:r>
        <w:t>Normalizes numeric values so DynamoDB can store them safely.</w:t>
      </w:r>
    </w:p>
    <w:p>
      <w:pPr>
        <w:pStyle w:val="ListBullet"/>
      </w:pPr>
      <w:r>
        <w:t>Stores each processed event in the DynamoDB table defined by DYNAMODB_TABLE.</w:t>
      </w:r>
    </w:p>
    <w:p>
      <w:pPr>
        <w:pStyle w:val="ListBullet"/>
      </w:pPr>
      <w:r>
        <w:t>Publishes processed events to smartsite/processed and logs every receive/store step.</w:t>
      </w:r>
    </w:p>
    <w:p>
      <w:pPr>
        <w:pStyle w:val="Heading3"/>
      </w:pPr>
      <w:r>
        <w:t>Dashboard</w:t>
      </w:r>
    </w:p>
    <w:p>
      <w:pPr>
        <w:pStyle w:val="ListBullet"/>
      </w:pPr>
      <w:r>
        <w:t>File: dashboard/app.py and dashboard/templates/index.html</w:t>
      </w:r>
    </w:p>
    <w:p>
      <w:pPr>
        <w:pStyle w:val="ListBullet"/>
      </w:pPr>
      <w:r>
        <w:t>Loads processed events from DynamoDB and supports time filters and severity/sensor filters.</w:t>
      </w:r>
    </w:p>
    <w:p>
      <w:pPr>
        <w:pStyle w:val="ListBullet"/>
      </w:pPr>
      <w:r>
        <w:t>Delivers a unified dashboard view with four sensor charts, summary cards, alerts, and logs.</w:t>
      </w:r>
    </w:p>
    <w:p>
      <w:pPr>
        <w:pStyle w:val="ListBullet"/>
      </w:pPr>
      <w:r>
        <w:t>Supports quick ranges (5m, 10m, 60m) and custom start/end ranges using datetime-local controls.</w:t>
      </w:r>
    </w:p>
    <w:p>
      <w:pPr>
        <w:pStyle w:val="ListBullet"/>
      </w:pPr>
      <w:r>
        <w:t>Refreshes the entire dashboard every 10 seconds so charts and logs remain synchronized.</w:t>
      </w:r>
    </w:p>
    <w:p>
      <w:pPr>
        <w:pStyle w:val="Heading3"/>
      </w:pPr>
      <w:r>
        <w:t>Cloud Deployment</w:t>
      </w:r>
    </w:p>
    <w:p>
      <w:pPr>
        <w:pStyle w:val="ListBullet"/>
      </w:pPr>
      <w:r>
        <w:t>File: cloud/template.yaml and cloud/deploy.ps1</w:t>
      </w:r>
    </w:p>
    <w:p>
      <w:pPr>
        <w:pStyle w:val="ListBullet"/>
      </w:pPr>
      <w:r>
        <w:t>Deploys only the DynamoDB table to keep the Learner Lab deployment simple.</w:t>
      </w:r>
    </w:p>
    <w:p>
      <w:pPr>
        <w:pStyle w:val="ListBullet"/>
      </w:pPr>
      <w:r>
        <w:t>Avoids creating IAM roles or IoT Rules in the stack for environment compatibility.</w:t>
      </w:r>
    </w:p>
    <w:p>
      <w:pPr>
        <w:pStyle w:val="ListBullet"/>
      </w:pPr>
      <w:r>
        <w:t>Uses a stack-specific table name to prevent collisions with other lab resources.</w:t>
      </w:r>
    </w:p>
    <w:p>
      <w:pPr>
        <w:pStyle w:val="Heading2"/>
      </w:pPr>
      <w:r>
        <w:t>4. Detailed Runtime Flow</w:t>
      </w:r>
    </w:p>
    <w:p>
      <w:pPr>
        <w:pStyle w:val="ListNumber"/>
      </w:pPr>
      <w:r>
        <w:t>The simulator starts and resolves AWS credentials from the default chain (environment, profile, or instance role).</w:t>
      </w:r>
    </w:p>
    <w:p>
      <w:pPr>
        <w:pStyle w:val="ListNumber"/>
      </w:pPr>
      <w:r>
        <w:t>It discovers the AWS IoT endpoint using iot.describe_endpoint if no endpoint is configured explicitly.</w:t>
      </w:r>
    </w:p>
    <w:p>
      <w:pPr>
        <w:pStyle w:val="ListNumber"/>
      </w:pPr>
      <w:r>
        <w:t>The simulator connects to AWS IoT Core using websocket signing and publishes raw JSON payloads to smartsite/raw.</w:t>
      </w:r>
    </w:p>
    <w:p>
      <w:pPr>
        <w:pStyle w:val="ListNumber"/>
      </w:pPr>
      <w:r>
        <w:t>The fog processor also resolves credentials and subscribes to the same IoT topic.</w:t>
      </w:r>
    </w:p>
    <w:p>
      <w:pPr>
        <w:pStyle w:val="ListNumber"/>
      </w:pPr>
      <w:r>
        <w:t>Each raw event is logged in the fog processor before classification.</w:t>
      </w:r>
    </w:p>
    <w:p>
      <w:pPr>
        <w:pStyle w:val="ListNumber"/>
      </w:pPr>
      <w:r>
        <w:t>The fog processor applies domain rules to determine severity and message.</w:t>
      </w:r>
    </w:p>
    <w:p>
      <w:pPr>
        <w:pStyle w:val="ListNumber"/>
      </w:pPr>
      <w:r>
        <w:t>Processed events are normalized and written to DynamoDB.</w:t>
      </w:r>
    </w:p>
    <w:p>
      <w:pPr>
        <w:pStyle w:val="ListNumber"/>
      </w:pPr>
      <w:r>
        <w:t>Processed events are also published to smartsite/processed for optional downstream routing.</w:t>
      </w:r>
    </w:p>
    <w:p>
      <w:pPr>
        <w:pStyle w:val="ListNumber"/>
      </w:pPr>
      <w:r>
        <w:t>The dashboard queries DynamoDB for filtered events and renders the result.</w:t>
      </w:r>
    </w:p>
    <w:p>
      <w:pPr>
        <w:pStyle w:val="ListNumber"/>
      </w:pPr>
      <w:r>
        <w:t>Custom dashboard time ranges are converted to ISO timestamps and sent as start_time/end_time query parameters.</w:t>
      </w:r>
    </w:p>
    <w:p>
      <w:pPr>
        <w:pStyle w:val="Heading2"/>
      </w:pPr>
      <w:r>
        <w:t>5. Event Schema</w:t>
      </w:r>
    </w:p>
    <w:p>
      <w:r>
        <w:t>Each raw event payload contains:</w:t>
      </w:r>
    </w:p>
    <w:p>
      <w:pPr>
        <w:pStyle w:val="ListBullet"/>
      </w:pPr>
      <w:r>
        <w:t>event_id: unique UUID for the raw event.</w:t>
      </w:r>
    </w:p>
    <w:p>
      <w:pPr>
        <w:pStyle w:val="ListBullet"/>
      </w:pPr>
      <w:r>
        <w:t>site_id: identifier for the construction site.</w:t>
      </w:r>
    </w:p>
    <w:p>
      <w:pPr>
        <w:pStyle w:val="ListBullet"/>
      </w:pPr>
      <w:r>
        <w:t>zone_id: area or zone inside the site.</w:t>
      </w:r>
    </w:p>
    <w:p>
      <w:pPr>
        <w:pStyle w:val="ListBullet"/>
      </w:pPr>
      <w:r>
        <w:t>sensor_id: sensor device identifier.</w:t>
      </w:r>
    </w:p>
    <w:p>
      <w:pPr>
        <w:pStyle w:val="ListBullet"/>
      </w:pPr>
      <w:r>
        <w:t>sensor_type: temperature, gas, noise, vibration, or proximity.</w:t>
      </w:r>
    </w:p>
    <w:p>
      <w:pPr>
        <w:pStyle w:val="ListBullet"/>
      </w:pPr>
      <w:r>
        <w:t>value: measured value from the sensor.</w:t>
      </w:r>
    </w:p>
    <w:p>
      <w:pPr>
        <w:pStyle w:val="ListBullet"/>
      </w:pPr>
      <w:r>
        <w:t>unit: measurement unit for the value.</w:t>
      </w:r>
    </w:p>
    <w:p>
      <w:pPr>
        <w:pStyle w:val="ListBullet"/>
      </w:pPr>
      <w:r>
        <w:t>timestamp: UTC ISO timestamp from the simulator.</w:t>
      </w:r>
    </w:p>
    <w:p>
      <w:r>
        <w:t>Each processed event adds:</w:t>
      </w:r>
    </w:p>
    <w:p>
      <w:pPr>
        <w:pStyle w:val="ListBullet"/>
      </w:pPr>
      <w:r>
        <w:t>severity: computed severity level such as CRITICAL, HIGH, MEDIUM, or LOW.</w:t>
      </w:r>
    </w:p>
    <w:p>
      <w:pPr>
        <w:pStyle w:val="ListBullet"/>
      </w:pPr>
      <w:r>
        <w:t>message: classification summary based on sensor thresholds.</w:t>
      </w:r>
    </w:p>
    <w:p>
      <w:pPr>
        <w:pStyle w:val="ListBullet"/>
      </w:pPr>
      <w:r>
        <w:t>fog_processed_at: UTC ISO timestamp when the fog processor handled the event.</w:t>
      </w:r>
    </w:p>
    <w:p>
      <w:pPr>
        <w:pStyle w:val="Heading2"/>
      </w:pPr>
      <w:r>
        <w:t>6. AWS Cloud and Deployment Details</w:t>
      </w:r>
    </w:p>
    <w:p>
      <w:r>
        <w:t>This project minimizes learner lab complexity by deploying only the DynamoDB resource in CloudFormation. All IoT connectivity is handled by the simulator and fog processor at runtime.</w:t>
      </w:r>
    </w:p>
    <w:p>
      <w:r>
        <w:t>A typical deployment includes:</w:t>
      </w:r>
    </w:p>
    <w:p>
      <w:pPr>
        <w:pStyle w:val="ListBullet"/>
      </w:pPr>
      <w:r>
        <w:t>DynamoDB table for storing processed events.</w:t>
      </w:r>
    </w:p>
    <w:p>
      <w:pPr>
        <w:pStyle w:val="ListBullet"/>
      </w:pPr>
      <w:r>
        <w:t>AWS IoT Core endpoint for MQTT ingestion and subscription.</w:t>
      </w:r>
    </w:p>
    <w:p>
      <w:pPr>
        <w:pStyle w:val="ListBullet"/>
      </w:pPr>
      <w:r>
        <w:t>IAM policy or IAM principal with IoT connect/publish/subscribe permissions for device clients.</w:t>
      </w:r>
    </w:p>
    <w:p>
      <w:pPr>
        <w:pStyle w:val="ListBullet"/>
      </w:pPr>
      <w:r>
        <w:t>Optional IoT rule if you want to route processed topic events directly to DynamoDB or Lambda in the future.</w:t>
      </w:r>
    </w:p>
    <w:p>
      <w:pPr>
        <w:pStyle w:val="Heading2"/>
      </w:pPr>
      <w:r>
        <w:t>7. Configuration and Environment Variables</w:t>
      </w:r>
    </w:p>
    <w:p>
      <w:pPr>
        <w:pStyle w:val="ListBullet"/>
      </w:pPr>
      <w:r>
        <w:t>AWS_DEFAULT_REGION: AWS region for all AWS SDK operations, typically us-east-1.</w:t>
      </w:r>
    </w:p>
    <w:p>
      <w:pPr>
        <w:pStyle w:val="ListBullet"/>
      </w:pPr>
      <w:r>
        <w:t>DYNAMODB_TABLE: The DynamoDB table name used by the dashboard and fog processor.</w:t>
      </w:r>
    </w:p>
    <w:p>
      <w:pPr>
        <w:pStyle w:val="ListBullet"/>
      </w:pPr>
      <w:r>
        <w:t>IOT_ENDPOINT: Optional AWS IoT endpoint address. If unset, the app discovers it automatically.</w:t>
      </w:r>
    </w:p>
    <w:p>
      <w:pPr>
        <w:pStyle w:val="ListBullet"/>
      </w:pPr>
      <w:r>
        <w:t>IOT_TOPIC_RAW: IoT topic for raw sensor ingestion.</w:t>
      </w:r>
    </w:p>
    <w:p>
      <w:pPr>
        <w:pStyle w:val="ListBullet"/>
      </w:pPr>
      <w:r>
        <w:t>IOT_TOPIC_PROCESSED: IoT topic used by the fog processor for processed events.</w:t>
      </w:r>
    </w:p>
    <w:p>
      <w:pPr>
        <w:pStyle w:val="ListBullet"/>
      </w:pPr>
      <w:r>
        <w:t>SITE_ID: Optional simulator site identifier.</w:t>
      </w:r>
    </w:p>
    <w:p>
      <w:pPr>
        <w:pStyle w:val="ListBullet"/>
      </w:pPr>
      <w:r>
        <w:t>ZONE_ID: Optional simulator zone identifier.</w:t>
      </w:r>
    </w:p>
    <w:p>
      <w:pPr>
        <w:pStyle w:val="ListBullet"/>
      </w:pPr>
      <w:r>
        <w:t>PUBLISH_INTERVAL_SECONDS: Simulator event publish interval in seconds.</w:t>
      </w:r>
    </w:p>
    <w:p>
      <w:pPr>
        <w:pStyle w:val="Heading2"/>
      </w:pPr>
      <w:r>
        <w:t>8. Cleanup and Project Scope</w:t>
      </w:r>
    </w:p>
    <w:p>
      <w:r>
        <w:t>The following cleanup has been applied to keep the project scope focused:</w:t>
      </w:r>
    </w:p>
    <w:p>
      <w:pPr>
        <w:pStyle w:val="ListBullet"/>
      </w:pPr>
      <w:r>
        <w:t>• Removed unrelated test files such as test_aws.py.</w:t>
      </w:r>
    </w:p>
    <w:p>
      <w:pPr>
        <w:pStyle w:val="ListBullet"/>
      </w:pPr>
      <w:r>
        <w:t>• Kept only the core fog-edge pipeline, the dashboard, the simulator, and the cloud deployment files.</w:t>
      </w:r>
    </w:p>
    <w:p>
      <w:r>
        <w:t>The project now provides a clear, simplified learner-friendly architecture without unnecessary files.</w:t>
      </w:r>
    </w:p>
    <w:p>
      <w:pPr>
        <w:pStyle w:val="Heading2"/>
      </w:pPr>
      <w:r>
        <w:t>9. Troubleshooting and Validation</w:t>
      </w:r>
    </w:p>
    <w:p>
      <w:r>
        <w:t>Common startup checks:</w:t>
      </w:r>
    </w:p>
    <w:p>
      <w:pPr>
        <w:pStyle w:val="ListBullet"/>
      </w:pPr>
      <w:r>
        <w:t>Verify AWS credentials with the default boto3 credential chain.</w:t>
      </w:r>
    </w:p>
    <w:p>
      <w:pPr>
        <w:pStyle w:val="ListBullet"/>
      </w:pPr>
      <w:r>
        <w:t>Ensure the IoT endpoint can be discovered or set IOT_ENDPOINT explicitly.</w:t>
      </w:r>
    </w:p>
    <w:p>
      <w:pPr>
        <w:pStyle w:val="ListBullet"/>
      </w:pPr>
      <w:r>
        <w:t>Check that the DynamoDB table exists and the dashboard is using the correct table name.</w:t>
      </w:r>
    </w:p>
    <w:p>
      <w:pPr>
        <w:pStyle w:val="ListBullet"/>
      </w:pPr>
      <w:r>
        <w:t>Validate that the simulator and fog processor can connect to AWS IoT Core and publish/subscribe over WebSockets.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