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FA5" w:rsidRPr="00602FA5" w:rsidRDefault="00602FA5" w:rsidP="00602FA5">
      <w:pPr>
        <w:spacing w:after="0" w:line="240" w:lineRule="auto"/>
        <w:rPr>
          <w:rFonts w:ascii="Times New Roman" w:eastAsia="Times New Roman" w:hAnsi="Times New Roman" w:cs="Times New Roman"/>
          <w:sz w:val="24"/>
          <w:szCs w:val="24"/>
        </w:rPr>
      </w:pPr>
      <w:r w:rsidRPr="00602FA5">
        <w:rPr>
          <w:rFonts w:ascii="Arial" w:eastAsia="Times New Roman" w:hAnsi="Arial" w:cs="Arial"/>
          <w:b/>
          <w:bCs/>
          <w:color w:val="000000"/>
        </w:rPr>
        <w:t>Python Data Types</w:t>
      </w:r>
    </w:p>
    <w:p w:rsidR="00602FA5" w:rsidRPr="00602FA5" w:rsidRDefault="00602FA5" w:rsidP="00602FA5">
      <w:pPr>
        <w:spacing w:after="0" w:line="240" w:lineRule="auto"/>
        <w:rPr>
          <w:rFonts w:ascii="Times New Roman" w:eastAsia="Times New Roman" w:hAnsi="Times New Roman" w:cs="Times New Roman"/>
          <w:sz w:val="24"/>
          <w:szCs w:val="24"/>
        </w:rPr>
      </w:pPr>
      <w:r w:rsidRPr="00602FA5">
        <w:rPr>
          <w:rFonts w:ascii="Arial" w:eastAsia="Times New Roman" w:hAnsi="Arial" w:cs="Arial"/>
          <w:color w:val="000000"/>
        </w:rPr>
        <w:t>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02FA5" w:rsidRPr="00602FA5" w:rsidTr="00602FA5">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F80780" w:rsidRDefault="00602FA5" w:rsidP="00602FA5">
            <w:pPr>
              <w:spacing w:after="0" w:line="240" w:lineRule="auto"/>
              <w:rPr>
                <w:rFonts w:ascii="Arial" w:eastAsia="Times New Roman" w:hAnsi="Arial" w:cs="Arial"/>
                <w:b/>
                <w:bCs/>
                <w:color w:val="000000"/>
                <w:sz w:val="28"/>
                <w:szCs w:val="28"/>
              </w:rPr>
            </w:pPr>
            <w:proofErr w:type="spellStart"/>
            <w:r w:rsidRPr="00602FA5">
              <w:rPr>
                <w:rFonts w:ascii="Arial" w:eastAsia="Times New Roman" w:hAnsi="Arial" w:cs="Arial"/>
                <w:b/>
                <w:bCs/>
                <w:color w:val="000000"/>
                <w:sz w:val="28"/>
                <w:szCs w:val="28"/>
              </w:rPr>
              <w:t>str</w:t>
            </w:r>
            <w:proofErr w:type="spellEnd"/>
            <w:r w:rsidRPr="00602FA5">
              <w:rPr>
                <w:rFonts w:ascii="Arial" w:eastAsia="Times New Roman" w:hAnsi="Arial" w:cs="Arial"/>
                <w:b/>
                <w:bCs/>
                <w:color w:val="000000"/>
                <w:sz w:val="28"/>
                <w:szCs w:val="28"/>
              </w:rPr>
              <w:t xml:space="preserve"> : </w:t>
            </w:r>
          </w:p>
          <w:p w:rsidR="00F80780" w:rsidRPr="00F80780" w:rsidRDefault="00F80780" w:rsidP="001704D5">
            <w:pPr>
              <w:pStyle w:val="ListParagraph"/>
              <w:numPr>
                <w:ilvl w:val="0"/>
                <w:numId w:val="9"/>
              </w:numPr>
              <w:spacing w:after="0" w:line="240" w:lineRule="auto"/>
              <w:rPr>
                <w:rFonts w:ascii="Times New Roman" w:eastAsia="Times New Roman" w:hAnsi="Times New Roman" w:cs="Times New Roman"/>
                <w:sz w:val="24"/>
                <w:szCs w:val="24"/>
              </w:rPr>
            </w:pPr>
            <w:r w:rsidRPr="00F80780">
              <w:rPr>
                <w:rFonts w:ascii="Arial" w:eastAsia="Times New Roman" w:hAnsi="Arial" w:cs="Arial"/>
                <w:b/>
                <w:bCs/>
                <w:color w:val="000000"/>
                <w:sz w:val="28"/>
                <w:szCs w:val="28"/>
              </w:rPr>
              <w:t xml:space="preserve">used for text </w:t>
            </w:r>
          </w:p>
          <w:p w:rsidR="00F80780" w:rsidRPr="00F80780" w:rsidRDefault="00602FA5" w:rsidP="001704D5">
            <w:pPr>
              <w:pStyle w:val="ListParagraph"/>
              <w:numPr>
                <w:ilvl w:val="0"/>
                <w:numId w:val="9"/>
              </w:numPr>
              <w:spacing w:after="0" w:line="240" w:lineRule="auto"/>
              <w:rPr>
                <w:rFonts w:ascii="Times New Roman" w:eastAsia="Times New Roman" w:hAnsi="Times New Roman" w:cs="Times New Roman"/>
                <w:sz w:val="24"/>
                <w:szCs w:val="24"/>
              </w:rPr>
            </w:pPr>
            <w:r w:rsidRPr="00F80780">
              <w:rPr>
                <w:rFonts w:ascii="Arial" w:eastAsia="Times New Roman" w:hAnsi="Arial" w:cs="Arial"/>
                <w:b/>
                <w:bCs/>
                <w:color w:val="000000"/>
                <w:sz w:val="28"/>
                <w:szCs w:val="28"/>
              </w:rPr>
              <w:t>normal (interpreter stores text as one byte/character</w:t>
            </w:r>
            <w:r w:rsidR="00F80780" w:rsidRPr="00F80780">
              <w:rPr>
                <w:rFonts w:ascii="Arial" w:eastAsia="Times New Roman" w:hAnsi="Arial" w:cs="Arial"/>
                <w:b/>
                <w:bCs/>
                <w:color w:val="000000"/>
                <w:sz w:val="28"/>
                <w:szCs w:val="28"/>
              </w:rPr>
              <w:t>; good for ASCII text</w:t>
            </w:r>
            <w:r w:rsidRPr="00F80780">
              <w:rPr>
                <w:rFonts w:ascii="Arial" w:eastAsia="Times New Roman" w:hAnsi="Arial" w:cs="Arial"/>
                <w:b/>
                <w:bCs/>
                <w:color w:val="000000"/>
                <w:sz w:val="28"/>
                <w:szCs w:val="28"/>
              </w:rPr>
              <w:t>)</w:t>
            </w:r>
            <w:r w:rsidR="00F80780" w:rsidRPr="00F80780">
              <w:rPr>
                <w:rFonts w:ascii="Arial" w:eastAsia="Times New Roman" w:hAnsi="Arial" w:cs="Arial"/>
                <w:b/>
                <w:bCs/>
                <w:color w:val="000000"/>
                <w:sz w:val="28"/>
                <w:szCs w:val="28"/>
              </w:rPr>
              <w:t xml:space="preserve"> </w:t>
            </w:r>
          </w:p>
          <w:p w:rsidR="005F3F6E" w:rsidRPr="005F3F6E" w:rsidRDefault="005F3F6E" w:rsidP="001704D5">
            <w:pPr>
              <w:pStyle w:val="ListParagraph"/>
              <w:numPr>
                <w:ilvl w:val="0"/>
                <w:numId w:val="11"/>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surround string by double (“”) or single (‘’) quotes</w:t>
            </w:r>
          </w:p>
          <w:p w:rsidR="005F3F6E" w:rsidRPr="005F3F6E" w:rsidRDefault="005F3F6E" w:rsidP="001704D5">
            <w:pPr>
              <w:pStyle w:val="ListParagraph"/>
              <w:numPr>
                <w:ilvl w:val="0"/>
                <w:numId w:val="11"/>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 is the escape character</w:t>
            </w:r>
          </w:p>
          <w:p w:rsidR="005F3F6E" w:rsidRPr="001704D5" w:rsidRDefault="005F3F6E" w:rsidP="001704D5">
            <w:pPr>
              <w:pStyle w:val="ListParagraph"/>
              <w:numPr>
                <w:ilvl w:val="0"/>
                <w:numId w:val="11"/>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 xml:space="preserve">string with line breaks </w:t>
            </w:r>
            <w:r w:rsidRPr="005F3F6E">
              <w:rPr>
                <w:rFonts w:ascii="Arial" w:eastAsia="Times New Roman" w:hAnsi="Arial" w:cs="Arial"/>
                <w:b/>
                <w:bCs/>
                <w:color w:val="000000"/>
                <w:sz w:val="28"/>
                <w:szCs w:val="28"/>
              </w:rPr>
              <w:sym w:font="Wingdings" w:char="F0E0"/>
            </w:r>
            <w:r>
              <w:rPr>
                <w:rFonts w:ascii="Arial" w:eastAsia="Times New Roman" w:hAnsi="Arial" w:cs="Arial"/>
                <w:b/>
                <w:bCs/>
                <w:color w:val="000000"/>
                <w:sz w:val="28"/>
                <w:szCs w:val="28"/>
              </w:rPr>
              <w:t xml:space="preserve"> use triple quotes</w:t>
            </w:r>
          </w:p>
          <w:p w:rsidR="001704D5" w:rsidRPr="001704D5" w:rsidRDefault="001704D5" w:rsidP="001704D5">
            <w:pPr>
              <w:pStyle w:val="ListParagraph"/>
              <w:numPr>
                <w:ilvl w:val="0"/>
                <w:numId w:val="11"/>
              </w:numPr>
              <w:spacing w:after="0" w:line="240" w:lineRule="auto"/>
              <w:rPr>
                <w:rFonts w:ascii="Times New Roman" w:eastAsia="Times New Roman" w:hAnsi="Times New Roman" w:cs="Times New Roman"/>
                <w:sz w:val="24"/>
                <w:szCs w:val="24"/>
              </w:rPr>
            </w:pPr>
            <w:r w:rsidRPr="001704D5">
              <w:rPr>
                <w:rFonts w:ascii="Arial" w:eastAsia="Times New Roman" w:hAnsi="Arial" w:cs="Arial"/>
                <w:b/>
                <w:bCs/>
                <w:color w:val="000000"/>
                <w:sz w:val="28"/>
                <w:szCs w:val="28"/>
              </w:rPr>
              <w:t xml:space="preserve">to use special characters in string without having to escape them </w:t>
            </w:r>
            <w:r w:rsidRPr="001704D5">
              <w:sym w:font="Wingdings" w:char="F0E0"/>
            </w:r>
            <w:r w:rsidRPr="001704D5">
              <w:rPr>
                <w:rFonts w:ascii="Arial" w:eastAsia="Times New Roman" w:hAnsi="Arial" w:cs="Arial"/>
                <w:b/>
                <w:bCs/>
                <w:color w:val="000000"/>
                <w:sz w:val="28"/>
                <w:szCs w:val="28"/>
              </w:rPr>
              <w:t xml:space="preserve"> can use a raw string </w:t>
            </w:r>
            <w:r w:rsidRPr="001704D5">
              <w:sym w:font="Wingdings" w:char="F0E0"/>
            </w:r>
            <w:r w:rsidRPr="001704D5">
              <w:rPr>
                <w:rFonts w:ascii="Arial" w:eastAsia="Times New Roman" w:hAnsi="Arial" w:cs="Arial"/>
                <w:b/>
                <w:bCs/>
                <w:color w:val="000000"/>
                <w:sz w:val="28"/>
                <w:szCs w:val="28"/>
              </w:rPr>
              <w:t xml:space="preserve"> precede string with r</w:t>
            </w:r>
          </w:p>
          <w:p w:rsidR="001704D5" w:rsidRDefault="001704D5" w:rsidP="001704D5">
            <w:pPr>
              <w:pStyle w:val="ListParagraph"/>
              <w:spacing w:after="0" w:line="240" w:lineRule="auto"/>
              <w:ind w:left="795"/>
              <w:rPr>
                <w:rFonts w:ascii="Arial" w:eastAsia="Times New Roman" w:hAnsi="Arial" w:cs="Arial"/>
                <w:b/>
                <w:bCs/>
                <w:color w:val="000000"/>
                <w:sz w:val="28"/>
                <w:szCs w:val="28"/>
              </w:rPr>
            </w:pPr>
            <w:r w:rsidRPr="001704D5">
              <w:rPr>
                <w:rFonts w:ascii="Arial" w:eastAsia="Times New Roman" w:hAnsi="Arial" w:cs="Arial"/>
                <w:b/>
                <w:bCs/>
                <w:color w:val="000000"/>
                <w:sz w:val="28"/>
                <w:szCs w:val="28"/>
              </w:rPr>
              <w:t>(BUT CAN’T END RAW STRING WITH BACKSLASH for some reason)</w:t>
            </w:r>
          </w:p>
          <w:p w:rsidR="001704D5" w:rsidRPr="001704D5" w:rsidRDefault="001704D5" w:rsidP="001704D5">
            <w:pPr>
              <w:pStyle w:val="ListParagraph"/>
              <w:numPr>
                <w:ilvl w:val="0"/>
                <w:numId w:val="9"/>
              </w:numPr>
              <w:spacing w:after="0" w:line="240" w:lineRule="auto"/>
              <w:rPr>
                <w:rFonts w:ascii="Times New Roman" w:eastAsia="Times New Roman" w:hAnsi="Times New Roman" w:cs="Times New Roman"/>
                <w:sz w:val="24"/>
                <w:szCs w:val="24"/>
              </w:rPr>
            </w:pPr>
            <w:r w:rsidRPr="00F80780">
              <w:rPr>
                <w:rFonts w:ascii="Arial" w:eastAsia="Times New Roman" w:hAnsi="Arial" w:cs="Arial"/>
                <w:b/>
                <w:bCs/>
                <w:color w:val="000000"/>
                <w:sz w:val="28"/>
                <w:szCs w:val="28"/>
              </w:rPr>
              <w:t>and Unicode(computer stores text as text; precede string with u)</w:t>
            </w:r>
          </w:p>
          <w:p w:rsidR="00602FA5" w:rsidRPr="001704D5" w:rsidRDefault="001704D5" w:rsidP="001704D5">
            <w:pPr>
              <w:pStyle w:val="ListParagraph"/>
              <w:numPr>
                <w:ilvl w:val="0"/>
                <w:numId w:val="12"/>
              </w:numPr>
              <w:spacing w:after="0" w:line="240" w:lineRule="auto"/>
              <w:rPr>
                <w:rFonts w:ascii="Arial" w:eastAsia="Times New Roman" w:hAnsi="Arial" w:cs="Arial"/>
                <w:b/>
                <w:sz w:val="28"/>
                <w:szCs w:val="28"/>
              </w:rPr>
            </w:pPr>
            <w:r w:rsidRPr="001704D5">
              <w:rPr>
                <w:rFonts w:ascii="Arial" w:eastAsia="Times New Roman" w:hAnsi="Arial" w:cs="Arial"/>
                <w:b/>
                <w:sz w:val="28"/>
                <w:szCs w:val="28"/>
              </w:rPr>
              <w:t>good for non-ASCII characters</w:t>
            </w:r>
          </w:p>
        </w:tc>
      </w:tr>
      <w:tr w:rsidR="00602FA5" w:rsidRPr="00602FA5" w:rsidTr="00602FA5">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F80780" w:rsidRDefault="00602FA5" w:rsidP="00602FA5">
            <w:pPr>
              <w:spacing w:after="0" w:line="240" w:lineRule="auto"/>
              <w:rPr>
                <w:rFonts w:ascii="Arial" w:eastAsia="Times New Roman" w:hAnsi="Arial" w:cs="Arial"/>
                <w:b/>
                <w:bCs/>
                <w:color w:val="000000"/>
                <w:sz w:val="28"/>
                <w:szCs w:val="28"/>
              </w:rPr>
            </w:pPr>
            <w:r w:rsidRPr="00602FA5">
              <w:rPr>
                <w:rFonts w:ascii="Arial" w:eastAsia="Times New Roman" w:hAnsi="Arial" w:cs="Arial"/>
                <w:b/>
                <w:bCs/>
                <w:color w:val="000000"/>
                <w:sz w:val="28"/>
                <w:szCs w:val="28"/>
              </w:rPr>
              <w:t>integer:</w:t>
            </w:r>
            <w:r>
              <w:rPr>
                <w:rFonts w:ascii="Arial" w:eastAsia="Times New Roman" w:hAnsi="Arial" w:cs="Arial"/>
                <w:b/>
                <w:bCs/>
                <w:color w:val="000000"/>
                <w:sz w:val="28"/>
                <w:szCs w:val="28"/>
              </w:rPr>
              <w:t xml:space="preserve"> </w:t>
            </w:r>
          </w:p>
          <w:p w:rsidR="00F80780" w:rsidRPr="00F80780" w:rsidRDefault="00F80780" w:rsidP="00F80780">
            <w:pPr>
              <w:pStyle w:val="ListParagraph"/>
              <w:numPr>
                <w:ilvl w:val="0"/>
                <w:numId w:val="3"/>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 xml:space="preserve">whole, non-decimal number </w:t>
            </w:r>
          </w:p>
          <w:p w:rsidR="00602FA5" w:rsidRPr="001704D5" w:rsidRDefault="00602FA5" w:rsidP="00F80780">
            <w:pPr>
              <w:pStyle w:val="ListParagraph"/>
              <w:numPr>
                <w:ilvl w:val="0"/>
                <w:numId w:val="3"/>
              </w:numPr>
              <w:spacing w:after="0" w:line="240" w:lineRule="auto"/>
              <w:rPr>
                <w:rFonts w:ascii="Times New Roman" w:eastAsia="Times New Roman" w:hAnsi="Times New Roman" w:cs="Times New Roman"/>
                <w:sz w:val="24"/>
                <w:szCs w:val="24"/>
              </w:rPr>
            </w:pPr>
            <w:r w:rsidRPr="00F80780">
              <w:rPr>
                <w:rFonts w:ascii="Arial" w:eastAsia="Times New Roman" w:hAnsi="Arial" w:cs="Arial"/>
                <w:b/>
                <w:bCs/>
                <w:color w:val="000000"/>
                <w:sz w:val="28"/>
                <w:szCs w:val="28"/>
              </w:rPr>
              <w:t>two types</w:t>
            </w:r>
            <w:r w:rsidRPr="00602FA5">
              <w:sym w:font="Wingdings" w:char="F0E0"/>
            </w:r>
            <w:r w:rsidR="00F80780">
              <w:rPr>
                <w:rFonts w:ascii="Arial" w:eastAsia="Times New Roman" w:hAnsi="Arial" w:cs="Arial"/>
                <w:b/>
                <w:bCs/>
                <w:color w:val="000000"/>
                <w:sz w:val="28"/>
                <w:szCs w:val="28"/>
              </w:rPr>
              <w:t xml:space="preserve">integer and </w:t>
            </w:r>
            <w:r w:rsidRPr="00F80780">
              <w:rPr>
                <w:rFonts w:ascii="Arial" w:eastAsia="Times New Roman" w:hAnsi="Arial" w:cs="Arial"/>
                <w:b/>
                <w:bCs/>
                <w:color w:val="000000"/>
                <w:sz w:val="28"/>
                <w:szCs w:val="28"/>
              </w:rPr>
              <w:t>long integer (for integers larger than a certain set amount)</w:t>
            </w:r>
          </w:p>
          <w:p w:rsidR="001704D5" w:rsidRPr="001704D5" w:rsidRDefault="001704D5" w:rsidP="00F80780">
            <w:pPr>
              <w:pStyle w:val="ListParagraph"/>
              <w:numPr>
                <w:ilvl w:val="0"/>
                <w:numId w:val="3"/>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max range limited by computer</w:t>
            </w:r>
          </w:p>
          <w:p w:rsidR="001704D5" w:rsidRPr="00F80780" w:rsidRDefault="001704D5" w:rsidP="00F80780">
            <w:pPr>
              <w:pStyle w:val="ListParagraph"/>
              <w:numPr>
                <w:ilvl w:val="0"/>
                <w:numId w:val="3"/>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can be positive or negative</w:t>
            </w:r>
          </w:p>
        </w:tc>
      </w:tr>
      <w:tr w:rsidR="00602FA5" w:rsidRPr="00602FA5" w:rsidTr="00602FA5">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00FF00"/>
            <w:tcMar>
              <w:top w:w="105" w:type="dxa"/>
              <w:left w:w="105" w:type="dxa"/>
              <w:bottom w:w="105" w:type="dxa"/>
              <w:right w:w="105" w:type="dxa"/>
            </w:tcMar>
            <w:hideMark/>
          </w:tcPr>
          <w:p w:rsidR="00F80780" w:rsidRDefault="00602FA5" w:rsidP="00602FA5">
            <w:pPr>
              <w:spacing w:after="0" w:line="240" w:lineRule="auto"/>
              <w:rPr>
                <w:rFonts w:ascii="Arial" w:eastAsia="Times New Roman" w:hAnsi="Arial" w:cs="Arial"/>
                <w:b/>
                <w:bCs/>
                <w:color w:val="000000"/>
                <w:sz w:val="28"/>
                <w:szCs w:val="28"/>
              </w:rPr>
            </w:pPr>
            <w:r w:rsidRPr="00602FA5">
              <w:rPr>
                <w:rFonts w:ascii="Arial" w:eastAsia="Times New Roman" w:hAnsi="Arial" w:cs="Arial"/>
                <w:b/>
                <w:bCs/>
                <w:color w:val="000000"/>
                <w:sz w:val="28"/>
                <w:szCs w:val="28"/>
              </w:rPr>
              <w:t>float:</w:t>
            </w:r>
            <w:r>
              <w:rPr>
                <w:rFonts w:ascii="Arial" w:eastAsia="Times New Roman" w:hAnsi="Arial" w:cs="Arial"/>
                <w:b/>
                <w:bCs/>
                <w:color w:val="000000"/>
                <w:sz w:val="28"/>
                <w:szCs w:val="28"/>
              </w:rPr>
              <w:t xml:space="preserve"> </w:t>
            </w:r>
          </w:p>
          <w:p w:rsidR="00F80780" w:rsidRPr="00F80780" w:rsidRDefault="00F80780" w:rsidP="00F80780">
            <w:pPr>
              <w:pStyle w:val="ListParagraph"/>
              <w:numPr>
                <w:ilvl w:val="0"/>
                <w:numId w:val="2"/>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 xml:space="preserve">decimal numbers </w:t>
            </w:r>
            <w:r w:rsidR="001704D5">
              <w:rPr>
                <w:rFonts w:ascii="Arial" w:eastAsia="Times New Roman" w:hAnsi="Arial" w:cs="Arial"/>
                <w:b/>
                <w:bCs/>
                <w:color w:val="000000"/>
                <w:sz w:val="28"/>
                <w:szCs w:val="28"/>
              </w:rPr>
              <w:t>(i.e. 7.1)</w:t>
            </w:r>
          </w:p>
          <w:p w:rsidR="00F80780" w:rsidRPr="00F80780" w:rsidRDefault="00F80780" w:rsidP="00F80780">
            <w:pPr>
              <w:pStyle w:val="ListParagraph"/>
              <w:numPr>
                <w:ilvl w:val="0"/>
                <w:numId w:val="2"/>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 xml:space="preserve">whole numbers with decimal </w:t>
            </w:r>
            <w:r w:rsidR="001704D5">
              <w:rPr>
                <w:rFonts w:ascii="Arial" w:eastAsia="Times New Roman" w:hAnsi="Arial" w:cs="Arial"/>
                <w:b/>
                <w:bCs/>
                <w:color w:val="000000"/>
                <w:sz w:val="28"/>
                <w:szCs w:val="28"/>
              </w:rPr>
              <w:t>(i.e. 7.0)</w:t>
            </w:r>
          </w:p>
          <w:p w:rsidR="00F80780" w:rsidRPr="00F80780" w:rsidRDefault="001704D5" w:rsidP="00F80780">
            <w:pPr>
              <w:pStyle w:val="ListParagraph"/>
              <w:numPr>
                <w:ilvl w:val="0"/>
                <w:numId w:val="2"/>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slower to be processed by computer compared to integer</w:t>
            </w:r>
          </w:p>
          <w:p w:rsidR="00602FA5" w:rsidRPr="00F80780" w:rsidRDefault="00602FA5" w:rsidP="00F80780">
            <w:pPr>
              <w:pStyle w:val="ListParagraph"/>
              <w:numPr>
                <w:ilvl w:val="0"/>
                <w:numId w:val="2"/>
              </w:numPr>
              <w:spacing w:after="0" w:line="240" w:lineRule="auto"/>
              <w:rPr>
                <w:rFonts w:ascii="Times New Roman" w:eastAsia="Times New Roman" w:hAnsi="Times New Roman" w:cs="Times New Roman"/>
                <w:sz w:val="24"/>
                <w:szCs w:val="24"/>
              </w:rPr>
            </w:pPr>
            <w:r w:rsidRPr="00F80780">
              <w:rPr>
                <w:rFonts w:ascii="Arial" w:eastAsia="Times New Roman" w:hAnsi="Arial" w:cs="Arial"/>
                <w:b/>
                <w:bCs/>
                <w:color w:val="000000"/>
                <w:sz w:val="28"/>
                <w:szCs w:val="28"/>
              </w:rPr>
              <w:t>can use scientific notation</w:t>
            </w:r>
            <w:r w:rsidR="001704D5">
              <w:rPr>
                <w:rFonts w:ascii="Arial" w:eastAsia="Times New Roman" w:hAnsi="Arial" w:cs="Arial"/>
                <w:b/>
                <w:bCs/>
                <w:color w:val="000000"/>
                <w:sz w:val="28"/>
                <w:szCs w:val="28"/>
              </w:rPr>
              <w:t xml:space="preserve"> (i.e. 1.86e47)</w:t>
            </w:r>
          </w:p>
          <w:p w:rsidR="00602FA5" w:rsidRPr="00602FA5" w:rsidRDefault="00602FA5" w:rsidP="00602FA5">
            <w:pPr>
              <w:spacing w:after="0" w:line="240" w:lineRule="auto"/>
              <w:rPr>
                <w:rFonts w:ascii="Times New Roman" w:eastAsia="Times New Roman" w:hAnsi="Times New Roman" w:cs="Times New Roman"/>
                <w:sz w:val="24"/>
                <w:szCs w:val="24"/>
              </w:rPr>
            </w:pPr>
          </w:p>
        </w:tc>
      </w:tr>
      <w:tr w:rsidR="00602FA5" w:rsidRPr="00602FA5" w:rsidTr="00602FA5">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00FF"/>
            <w:tcMar>
              <w:top w:w="105" w:type="dxa"/>
              <w:left w:w="105" w:type="dxa"/>
              <w:bottom w:w="105" w:type="dxa"/>
              <w:right w:w="105" w:type="dxa"/>
            </w:tcMar>
            <w:hideMark/>
          </w:tcPr>
          <w:p w:rsidR="00F80780" w:rsidRDefault="00602FA5" w:rsidP="00F80780">
            <w:pPr>
              <w:spacing w:after="0" w:line="240" w:lineRule="auto"/>
              <w:rPr>
                <w:rFonts w:ascii="Arial" w:eastAsia="Times New Roman" w:hAnsi="Arial" w:cs="Arial"/>
                <w:b/>
                <w:bCs/>
                <w:color w:val="000000"/>
                <w:sz w:val="28"/>
                <w:szCs w:val="28"/>
              </w:rPr>
            </w:pPr>
            <w:r w:rsidRPr="00F80780">
              <w:rPr>
                <w:rFonts w:ascii="Arial" w:eastAsia="Times New Roman" w:hAnsi="Arial" w:cs="Arial"/>
                <w:b/>
                <w:bCs/>
                <w:color w:val="000000"/>
                <w:sz w:val="28"/>
                <w:szCs w:val="28"/>
              </w:rPr>
              <w:t xml:space="preserve">list: </w:t>
            </w:r>
          </w:p>
          <w:p w:rsidR="00F80780" w:rsidRPr="00F80780" w:rsidRDefault="00F80780" w:rsidP="00F80780">
            <w:pPr>
              <w:pStyle w:val="ListParagraph"/>
              <w:numPr>
                <w:ilvl w:val="0"/>
                <w:numId w:val="1"/>
              </w:numPr>
              <w:spacing w:after="0" w:line="240" w:lineRule="auto"/>
              <w:rPr>
                <w:rFonts w:ascii="Arial" w:eastAsia="Times New Roman" w:hAnsi="Arial" w:cs="Arial"/>
                <w:b/>
                <w:bCs/>
                <w:color w:val="000000"/>
                <w:sz w:val="28"/>
                <w:szCs w:val="28"/>
              </w:rPr>
            </w:pPr>
            <w:proofErr w:type="gramStart"/>
            <w:r w:rsidRPr="00F80780">
              <w:rPr>
                <w:rFonts w:ascii="Arial" w:eastAsia="Times New Roman" w:hAnsi="Arial" w:cs="Arial"/>
                <w:b/>
                <w:bCs/>
                <w:color w:val="000000"/>
                <w:sz w:val="28"/>
                <w:szCs w:val="28"/>
              </w:rPr>
              <w:t>stores</w:t>
            </w:r>
            <w:proofErr w:type="gramEnd"/>
            <w:r w:rsidRPr="00F80780">
              <w:rPr>
                <w:rFonts w:ascii="Arial" w:eastAsia="Times New Roman" w:hAnsi="Arial" w:cs="Arial"/>
                <w:b/>
                <w:bCs/>
                <w:color w:val="000000"/>
                <w:sz w:val="28"/>
                <w:szCs w:val="28"/>
              </w:rPr>
              <w:t xml:space="preserve"> group of items (strings, other lists, numbers, etc</w:t>
            </w:r>
            <w:r w:rsidR="001704D5">
              <w:rPr>
                <w:rFonts w:ascii="Arial" w:eastAsia="Times New Roman" w:hAnsi="Arial" w:cs="Arial"/>
                <w:b/>
                <w:bCs/>
                <w:color w:val="000000"/>
                <w:sz w:val="28"/>
                <w:szCs w:val="28"/>
              </w:rPr>
              <w:t>.</w:t>
            </w:r>
            <w:r w:rsidRPr="00F80780">
              <w:rPr>
                <w:rFonts w:ascii="Arial" w:eastAsia="Times New Roman" w:hAnsi="Arial" w:cs="Arial"/>
                <w:b/>
                <w:bCs/>
                <w:color w:val="000000"/>
                <w:sz w:val="28"/>
                <w:szCs w:val="28"/>
              </w:rPr>
              <w:t>)</w:t>
            </w:r>
          </w:p>
          <w:p w:rsidR="00602FA5" w:rsidRPr="00F80780" w:rsidRDefault="00F80780" w:rsidP="00F80780">
            <w:pPr>
              <w:pStyle w:val="ListParagraph"/>
              <w:numPr>
                <w:ilvl w:val="0"/>
                <w:numId w:val="1"/>
              </w:numPr>
              <w:spacing w:after="0" w:line="240" w:lineRule="auto"/>
              <w:rPr>
                <w:rFonts w:ascii="Times New Roman" w:eastAsia="Times New Roman" w:hAnsi="Times New Roman" w:cs="Times New Roman"/>
                <w:sz w:val="24"/>
                <w:szCs w:val="24"/>
              </w:rPr>
            </w:pPr>
            <w:r w:rsidRPr="00F80780">
              <w:rPr>
                <w:rFonts w:ascii="Arial" w:eastAsia="Times New Roman" w:hAnsi="Arial" w:cs="Arial"/>
                <w:b/>
                <w:bCs/>
                <w:color w:val="000000"/>
                <w:sz w:val="28"/>
                <w:szCs w:val="28"/>
              </w:rPr>
              <w:t>written with square brackets with commas between items (i.e. [1, 2, “first”, [5, 6, 7], “seventh] )</w:t>
            </w:r>
          </w:p>
          <w:p w:rsidR="00F80780" w:rsidRPr="005F3F6E" w:rsidRDefault="00F80780" w:rsidP="00F80780">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 xml:space="preserve">access items in list through indexing </w:t>
            </w:r>
            <w:r w:rsidRPr="00F80780">
              <w:rPr>
                <w:rFonts w:ascii="Arial" w:eastAsia="Times New Roman" w:hAnsi="Arial" w:cs="Arial"/>
                <w:b/>
                <w:bCs/>
                <w:color w:val="000000"/>
                <w:sz w:val="28"/>
                <w:szCs w:val="28"/>
              </w:rPr>
              <w:sym w:font="Wingdings" w:char="F0E0"/>
            </w:r>
            <w:r>
              <w:rPr>
                <w:rFonts w:ascii="Arial" w:eastAsia="Times New Roman" w:hAnsi="Arial" w:cs="Arial"/>
                <w:b/>
                <w:bCs/>
                <w:color w:val="000000"/>
                <w:sz w:val="28"/>
                <w:szCs w:val="28"/>
              </w:rPr>
              <w:t xml:space="preserve">integer rep. position of </w:t>
            </w:r>
            <w:r>
              <w:rPr>
                <w:rFonts w:ascii="Arial" w:eastAsia="Times New Roman" w:hAnsi="Arial" w:cs="Arial"/>
                <w:b/>
                <w:bCs/>
                <w:color w:val="000000"/>
                <w:sz w:val="28"/>
                <w:szCs w:val="28"/>
              </w:rPr>
              <w:lastRenderedPageBreak/>
              <w:t>item (first item at position 0) (i.e</w:t>
            </w:r>
            <w:r w:rsidR="001704D5">
              <w:rPr>
                <w:rFonts w:ascii="Arial" w:eastAsia="Times New Roman" w:hAnsi="Arial" w:cs="Arial"/>
                <w:b/>
                <w:bCs/>
                <w:color w:val="000000"/>
                <w:sz w:val="28"/>
                <w:szCs w:val="28"/>
              </w:rPr>
              <w:t>.</w:t>
            </w:r>
            <w:r>
              <w:rPr>
                <w:rFonts w:ascii="Arial" w:eastAsia="Times New Roman" w:hAnsi="Arial" w:cs="Arial"/>
                <w:b/>
                <w:bCs/>
                <w:color w:val="000000"/>
                <w:sz w:val="28"/>
                <w:szCs w:val="28"/>
              </w:rPr>
              <w:t xml:space="preserve"> x = [1, 2, 3, 4, 5]</w:t>
            </w:r>
            <w:r w:rsidR="001704D5">
              <w:rPr>
                <w:rFonts w:ascii="Arial" w:eastAsia="Times New Roman" w:hAnsi="Arial" w:cs="Arial"/>
                <w:b/>
                <w:bCs/>
                <w:color w:val="000000"/>
                <w:sz w:val="28"/>
                <w:szCs w:val="28"/>
              </w:rPr>
              <w:t xml:space="preserve"> // print x[1] </w:t>
            </w:r>
            <w:r w:rsidR="001704D5" w:rsidRPr="001704D5">
              <w:rPr>
                <w:rFonts w:ascii="Arial" w:eastAsia="Times New Roman" w:hAnsi="Arial" w:cs="Arial"/>
                <w:b/>
                <w:bCs/>
                <w:color w:val="000000"/>
                <w:sz w:val="28"/>
                <w:szCs w:val="28"/>
              </w:rPr>
              <w:sym w:font="Wingdings" w:char="F0E0"/>
            </w:r>
            <w:r w:rsidR="005F3F6E">
              <w:rPr>
                <w:rFonts w:ascii="Arial" w:eastAsia="Times New Roman" w:hAnsi="Arial" w:cs="Arial"/>
                <w:b/>
                <w:bCs/>
                <w:color w:val="000000"/>
                <w:sz w:val="28"/>
                <w:szCs w:val="28"/>
              </w:rPr>
              <w:t xml:space="preserve"> 2)</w:t>
            </w:r>
          </w:p>
          <w:p w:rsidR="005F3F6E" w:rsidRPr="005F3F6E" w:rsidRDefault="005F3F6E" w:rsidP="00F80780">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access items starting with end through negative indexes</w:t>
            </w:r>
            <w:r w:rsidRPr="005F3F6E">
              <w:rPr>
                <w:rFonts w:ascii="Arial" w:eastAsia="Times New Roman" w:hAnsi="Arial" w:cs="Arial"/>
                <w:b/>
                <w:bCs/>
                <w:color w:val="000000"/>
                <w:sz w:val="28"/>
                <w:szCs w:val="28"/>
              </w:rPr>
              <w:sym w:font="Wingdings" w:char="F0E0"/>
            </w:r>
            <w:r>
              <w:rPr>
                <w:rFonts w:ascii="Arial" w:eastAsia="Times New Roman" w:hAnsi="Arial" w:cs="Arial"/>
                <w:b/>
                <w:bCs/>
                <w:color w:val="000000"/>
                <w:sz w:val="28"/>
                <w:szCs w:val="28"/>
              </w:rPr>
              <w:t xml:space="preserve"> position -1 = last member // position -2 = second to last</w:t>
            </w:r>
          </w:p>
          <w:p w:rsidR="005F3F6E" w:rsidRPr="00F80780" w:rsidRDefault="005F3F6E" w:rsidP="00F80780">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used with homogenous sequences (in theory)</w:t>
            </w:r>
          </w:p>
          <w:p w:rsidR="00602FA5" w:rsidRPr="00602FA5" w:rsidRDefault="00602FA5" w:rsidP="00602FA5">
            <w:pPr>
              <w:spacing w:after="240" w:line="240" w:lineRule="auto"/>
              <w:rPr>
                <w:rFonts w:ascii="Times New Roman" w:eastAsia="Times New Roman" w:hAnsi="Times New Roman" w:cs="Times New Roman"/>
                <w:sz w:val="24"/>
                <w:szCs w:val="24"/>
              </w:rPr>
            </w:pPr>
          </w:p>
        </w:tc>
      </w:tr>
      <w:tr w:rsidR="00602FA5" w:rsidRPr="00602FA5" w:rsidTr="00602FA5">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0000FF"/>
            <w:tcMar>
              <w:top w:w="105" w:type="dxa"/>
              <w:left w:w="105" w:type="dxa"/>
              <w:bottom w:w="105" w:type="dxa"/>
              <w:right w:w="105" w:type="dxa"/>
            </w:tcMar>
            <w:hideMark/>
          </w:tcPr>
          <w:p w:rsidR="00602FA5" w:rsidRPr="001704D5" w:rsidRDefault="00602FA5" w:rsidP="00602FA5">
            <w:pPr>
              <w:spacing w:after="0" w:line="240" w:lineRule="auto"/>
              <w:rPr>
                <w:rFonts w:ascii="Arial" w:eastAsia="Times New Roman" w:hAnsi="Arial" w:cs="Arial"/>
                <w:b/>
                <w:bCs/>
                <w:color w:val="FFFFFF"/>
                <w:sz w:val="28"/>
                <w:szCs w:val="28"/>
              </w:rPr>
            </w:pPr>
            <w:r w:rsidRPr="00602FA5">
              <w:rPr>
                <w:rFonts w:ascii="Arial" w:eastAsia="Times New Roman" w:hAnsi="Arial" w:cs="Arial"/>
                <w:b/>
                <w:bCs/>
                <w:color w:val="FFFFFF"/>
                <w:sz w:val="28"/>
                <w:szCs w:val="28"/>
              </w:rPr>
              <w:lastRenderedPageBreak/>
              <w:t>tuple:  </w:t>
            </w:r>
          </w:p>
          <w:p w:rsidR="00602FA5" w:rsidRPr="001704D5" w:rsidRDefault="005F3F6E" w:rsidP="005F3F6E">
            <w:pPr>
              <w:pStyle w:val="ListParagraph"/>
              <w:numPr>
                <w:ilvl w:val="0"/>
                <w:numId w:val="5"/>
              </w:numPr>
              <w:spacing w:after="0" w:line="240" w:lineRule="auto"/>
              <w:rPr>
                <w:rFonts w:ascii="Arial" w:eastAsia="Times New Roman" w:hAnsi="Arial" w:cs="Arial"/>
                <w:b/>
                <w:sz w:val="28"/>
                <w:szCs w:val="28"/>
              </w:rPr>
            </w:pPr>
            <w:r w:rsidRPr="001704D5">
              <w:rPr>
                <w:rFonts w:ascii="Arial" w:eastAsia="Times New Roman" w:hAnsi="Arial" w:cs="Arial"/>
                <w:b/>
                <w:sz w:val="28"/>
                <w:szCs w:val="28"/>
              </w:rPr>
              <w:t xml:space="preserve">like lists </w:t>
            </w:r>
            <w:r w:rsidRPr="001704D5">
              <w:rPr>
                <w:rFonts w:ascii="Arial" w:eastAsia="Times New Roman" w:hAnsi="Arial" w:cs="Arial"/>
                <w:b/>
                <w:sz w:val="28"/>
                <w:szCs w:val="28"/>
              </w:rPr>
              <w:sym w:font="Wingdings" w:char="F0E0"/>
            </w:r>
            <w:r w:rsidRPr="001704D5">
              <w:rPr>
                <w:rFonts w:ascii="Arial" w:eastAsia="Times New Roman" w:hAnsi="Arial" w:cs="Arial"/>
                <w:b/>
                <w:sz w:val="28"/>
                <w:szCs w:val="28"/>
              </w:rPr>
              <w:t xml:space="preserve"> store members (sequences of info)</w:t>
            </w:r>
          </w:p>
          <w:p w:rsidR="005F3F6E" w:rsidRPr="001704D5" w:rsidRDefault="005F3F6E" w:rsidP="005F3F6E">
            <w:pPr>
              <w:pStyle w:val="ListParagraph"/>
              <w:numPr>
                <w:ilvl w:val="0"/>
                <w:numId w:val="5"/>
              </w:numPr>
              <w:spacing w:after="0" w:line="240" w:lineRule="auto"/>
              <w:rPr>
                <w:rFonts w:ascii="Arial" w:eastAsia="Times New Roman" w:hAnsi="Arial" w:cs="Arial"/>
                <w:b/>
                <w:sz w:val="28"/>
                <w:szCs w:val="28"/>
              </w:rPr>
            </w:pPr>
            <w:r w:rsidRPr="001704D5">
              <w:rPr>
                <w:rFonts w:ascii="Arial" w:eastAsia="Times New Roman" w:hAnsi="Arial" w:cs="Arial"/>
                <w:b/>
                <w:sz w:val="28"/>
                <w:szCs w:val="28"/>
              </w:rPr>
              <w:t>can’t be changed after creation, but can be indexed and sliced (parts of worked on)</w:t>
            </w:r>
          </w:p>
          <w:p w:rsidR="005F3F6E" w:rsidRPr="001704D5" w:rsidRDefault="005F3F6E" w:rsidP="005F3F6E">
            <w:pPr>
              <w:pStyle w:val="ListParagraph"/>
              <w:numPr>
                <w:ilvl w:val="0"/>
                <w:numId w:val="5"/>
              </w:numPr>
              <w:spacing w:after="0" w:line="240" w:lineRule="auto"/>
              <w:rPr>
                <w:rFonts w:ascii="Arial" w:eastAsia="Times New Roman" w:hAnsi="Arial" w:cs="Arial"/>
                <w:b/>
                <w:sz w:val="28"/>
                <w:szCs w:val="28"/>
              </w:rPr>
            </w:pPr>
            <w:r w:rsidRPr="001704D5">
              <w:rPr>
                <w:rFonts w:ascii="Arial" w:eastAsia="Times New Roman" w:hAnsi="Arial" w:cs="Arial"/>
                <w:b/>
                <w:sz w:val="28"/>
                <w:szCs w:val="28"/>
              </w:rPr>
              <w:t>interpreter knows length and types of items in tuple</w:t>
            </w:r>
          </w:p>
          <w:p w:rsidR="005F3F6E" w:rsidRPr="001704D5" w:rsidRDefault="005F3F6E" w:rsidP="005F3F6E">
            <w:pPr>
              <w:pStyle w:val="ListParagraph"/>
              <w:numPr>
                <w:ilvl w:val="0"/>
                <w:numId w:val="5"/>
              </w:numPr>
              <w:spacing w:after="0" w:line="240" w:lineRule="auto"/>
              <w:rPr>
                <w:rFonts w:ascii="Arial" w:eastAsia="Times New Roman" w:hAnsi="Arial" w:cs="Arial"/>
                <w:b/>
                <w:sz w:val="28"/>
                <w:szCs w:val="28"/>
              </w:rPr>
            </w:pPr>
            <w:r w:rsidRPr="001704D5">
              <w:rPr>
                <w:rFonts w:ascii="Arial" w:eastAsia="Times New Roman" w:hAnsi="Arial" w:cs="Arial"/>
                <w:b/>
                <w:sz w:val="28"/>
                <w:szCs w:val="28"/>
              </w:rPr>
              <w:t xml:space="preserve">created using ( ) (i.e. x = (1, 2, 3, 4) ) </w:t>
            </w:r>
          </w:p>
          <w:p w:rsidR="005F3F6E" w:rsidRPr="001704D5" w:rsidRDefault="005F3F6E" w:rsidP="005F3F6E">
            <w:pPr>
              <w:pStyle w:val="ListParagraph"/>
              <w:numPr>
                <w:ilvl w:val="0"/>
                <w:numId w:val="5"/>
              </w:numPr>
              <w:spacing w:after="0" w:line="240" w:lineRule="auto"/>
              <w:rPr>
                <w:rFonts w:ascii="Arial" w:eastAsia="Times New Roman" w:hAnsi="Arial" w:cs="Arial"/>
                <w:b/>
                <w:sz w:val="28"/>
                <w:szCs w:val="28"/>
              </w:rPr>
            </w:pPr>
            <w:r w:rsidRPr="001704D5">
              <w:rPr>
                <w:rFonts w:ascii="Arial" w:eastAsia="Times New Roman" w:hAnsi="Arial" w:cs="Arial"/>
                <w:b/>
                <w:sz w:val="28"/>
                <w:szCs w:val="28"/>
              </w:rPr>
              <w:t xml:space="preserve">index with square brackets </w:t>
            </w:r>
            <w:r w:rsidRPr="001704D5">
              <w:rPr>
                <w:rFonts w:ascii="Arial" w:eastAsia="Times New Roman" w:hAnsi="Arial" w:cs="Arial"/>
                <w:b/>
                <w:sz w:val="28"/>
                <w:szCs w:val="28"/>
              </w:rPr>
              <w:sym w:font="Wingdings" w:char="F0E0"/>
            </w:r>
            <w:r w:rsidRPr="001704D5">
              <w:rPr>
                <w:rFonts w:ascii="Arial" w:eastAsia="Times New Roman" w:hAnsi="Arial" w:cs="Arial"/>
                <w:b/>
                <w:sz w:val="28"/>
                <w:szCs w:val="28"/>
              </w:rPr>
              <w:t xml:space="preserve"> x[0] </w:t>
            </w:r>
            <w:r w:rsidRPr="001704D5">
              <w:rPr>
                <w:rFonts w:ascii="Arial" w:eastAsia="Times New Roman" w:hAnsi="Arial" w:cs="Arial"/>
                <w:b/>
                <w:sz w:val="28"/>
                <w:szCs w:val="28"/>
              </w:rPr>
              <w:sym w:font="Wingdings" w:char="F0E0"/>
            </w:r>
            <w:r w:rsidRPr="001704D5">
              <w:rPr>
                <w:rFonts w:ascii="Arial" w:eastAsia="Times New Roman" w:hAnsi="Arial" w:cs="Arial"/>
                <w:b/>
                <w:sz w:val="28"/>
                <w:szCs w:val="28"/>
              </w:rPr>
              <w:t xml:space="preserve"> 1</w:t>
            </w:r>
          </w:p>
          <w:p w:rsidR="005F3F6E" w:rsidRPr="001704D5" w:rsidRDefault="005F3F6E" w:rsidP="005F3F6E">
            <w:pPr>
              <w:pStyle w:val="ListParagraph"/>
              <w:numPr>
                <w:ilvl w:val="0"/>
                <w:numId w:val="5"/>
              </w:numPr>
              <w:spacing w:after="0" w:line="240" w:lineRule="auto"/>
              <w:rPr>
                <w:rFonts w:ascii="Arial" w:eastAsia="Times New Roman" w:hAnsi="Arial" w:cs="Arial"/>
                <w:b/>
                <w:sz w:val="28"/>
                <w:szCs w:val="28"/>
              </w:rPr>
            </w:pPr>
            <w:r w:rsidRPr="001704D5">
              <w:rPr>
                <w:rFonts w:ascii="Arial" w:eastAsia="Times New Roman" w:hAnsi="Arial" w:cs="Arial"/>
                <w:b/>
                <w:sz w:val="28"/>
                <w:szCs w:val="28"/>
              </w:rPr>
              <w:t xml:space="preserve">tuple with 1 item </w:t>
            </w:r>
            <w:r w:rsidRPr="001704D5">
              <w:rPr>
                <w:rFonts w:ascii="Arial" w:eastAsia="Times New Roman" w:hAnsi="Arial" w:cs="Arial"/>
                <w:b/>
                <w:sz w:val="28"/>
                <w:szCs w:val="28"/>
              </w:rPr>
              <w:sym w:font="Wingdings" w:char="F0E0"/>
            </w:r>
            <w:r w:rsidRPr="001704D5">
              <w:rPr>
                <w:rFonts w:ascii="Arial" w:eastAsia="Times New Roman" w:hAnsi="Arial" w:cs="Arial"/>
                <w:b/>
                <w:sz w:val="28"/>
                <w:szCs w:val="28"/>
              </w:rPr>
              <w:t xml:space="preserve"> (1, )</w:t>
            </w:r>
          </w:p>
          <w:p w:rsidR="005F3F6E" w:rsidRPr="001704D5" w:rsidRDefault="005F3F6E" w:rsidP="005F3F6E">
            <w:pPr>
              <w:pStyle w:val="ListParagraph"/>
              <w:numPr>
                <w:ilvl w:val="0"/>
                <w:numId w:val="5"/>
              </w:numPr>
              <w:spacing w:after="0" w:line="240" w:lineRule="auto"/>
              <w:rPr>
                <w:rFonts w:ascii="Arial" w:eastAsia="Times New Roman" w:hAnsi="Arial" w:cs="Arial"/>
                <w:b/>
                <w:sz w:val="28"/>
                <w:szCs w:val="28"/>
              </w:rPr>
            </w:pPr>
            <w:r w:rsidRPr="001704D5">
              <w:rPr>
                <w:rFonts w:ascii="Arial" w:eastAsia="Times New Roman" w:hAnsi="Arial" w:cs="Arial"/>
                <w:b/>
                <w:sz w:val="28"/>
                <w:szCs w:val="28"/>
              </w:rPr>
              <w:t xml:space="preserve">empty tuple </w:t>
            </w:r>
            <w:r w:rsidRPr="001704D5">
              <w:rPr>
                <w:rFonts w:ascii="Arial" w:eastAsia="Times New Roman" w:hAnsi="Arial" w:cs="Arial"/>
                <w:b/>
                <w:sz w:val="28"/>
                <w:szCs w:val="28"/>
              </w:rPr>
              <w:sym w:font="Wingdings" w:char="F0E0"/>
            </w:r>
            <w:r w:rsidRPr="001704D5">
              <w:rPr>
                <w:rFonts w:ascii="Arial" w:eastAsia="Times New Roman" w:hAnsi="Arial" w:cs="Arial"/>
                <w:b/>
                <w:sz w:val="28"/>
                <w:szCs w:val="28"/>
              </w:rPr>
              <w:t xml:space="preserve"> ()</w:t>
            </w:r>
          </w:p>
          <w:p w:rsidR="005F3F6E" w:rsidRPr="005F3F6E" w:rsidRDefault="005F3F6E" w:rsidP="005F3F6E">
            <w:pPr>
              <w:pStyle w:val="ListParagraph"/>
              <w:numPr>
                <w:ilvl w:val="0"/>
                <w:numId w:val="5"/>
              </w:numPr>
              <w:spacing w:after="0" w:line="240" w:lineRule="auto"/>
              <w:rPr>
                <w:rFonts w:ascii="Times New Roman" w:eastAsia="Times New Roman" w:hAnsi="Times New Roman" w:cs="Times New Roman"/>
                <w:sz w:val="24"/>
                <w:szCs w:val="24"/>
              </w:rPr>
            </w:pPr>
            <w:r w:rsidRPr="001704D5">
              <w:rPr>
                <w:rFonts w:ascii="Arial" w:eastAsia="Times New Roman" w:hAnsi="Arial" w:cs="Arial"/>
                <w:b/>
                <w:sz w:val="28"/>
                <w:szCs w:val="28"/>
              </w:rPr>
              <w:t>tuples used with heterogeneous items (in theory)</w:t>
            </w:r>
          </w:p>
        </w:tc>
      </w:tr>
    </w:tbl>
    <w:p w:rsidR="00C02254" w:rsidRDefault="00C02254">
      <w:pPr>
        <w:rPr>
          <w:rFonts w:ascii="Times New Roman" w:hAnsi="Times New Roman" w:cs="Times New Roman"/>
          <w:sz w:val="24"/>
          <w:szCs w:val="24"/>
        </w:rPr>
      </w:pPr>
    </w:p>
    <w:p w:rsidR="007378C6" w:rsidRDefault="007378C6">
      <w:pPr>
        <w:rPr>
          <w:rFonts w:ascii="Times New Roman" w:hAnsi="Times New Roman" w:cs="Times New Roman"/>
          <w:sz w:val="24"/>
          <w:szCs w:val="24"/>
        </w:rPr>
      </w:pPr>
    </w:p>
    <w:p w:rsidR="007378C6" w:rsidRDefault="007378C6">
      <w:pPr>
        <w:rPr>
          <w:rFonts w:ascii="Times New Roman" w:hAnsi="Times New Roman" w:cs="Times New Roman"/>
          <w:sz w:val="24"/>
          <w:szCs w:val="24"/>
        </w:rPr>
      </w:pPr>
      <w:hyperlink r:id="rId6" w:history="1">
        <w:r w:rsidRPr="0089163B">
          <w:rPr>
            <w:rStyle w:val="Hyperlink"/>
            <w:rFonts w:ascii="Times New Roman" w:hAnsi="Times New Roman" w:cs="Times New Roman"/>
            <w:sz w:val="24"/>
            <w:szCs w:val="24"/>
          </w:rPr>
          <w:t>http://www.voidspace.org.uk/python/articles/python_datatypes.shtml</w:t>
        </w:r>
      </w:hyperlink>
    </w:p>
    <w:p w:rsidR="007378C6" w:rsidRPr="00602FA5" w:rsidRDefault="007378C6">
      <w:pPr>
        <w:rPr>
          <w:rFonts w:ascii="Times New Roman" w:hAnsi="Times New Roman" w:cs="Times New Roman"/>
          <w:sz w:val="24"/>
          <w:szCs w:val="24"/>
        </w:rPr>
      </w:pPr>
      <w:bookmarkStart w:id="0" w:name="_GoBack"/>
      <w:bookmarkEnd w:id="0"/>
    </w:p>
    <w:sectPr w:rsidR="007378C6" w:rsidRPr="00602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A6069"/>
    <w:multiLevelType w:val="hybridMultilevel"/>
    <w:tmpl w:val="010A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774FBD"/>
    <w:multiLevelType w:val="hybridMultilevel"/>
    <w:tmpl w:val="B2FE5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544200"/>
    <w:multiLevelType w:val="hybridMultilevel"/>
    <w:tmpl w:val="85BA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E332FE"/>
    <w:multiLevelType w:val="hybridMultilevel"/>
    <w:tmpl w:val="F7BEB7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0BA5D4A"/>
    <w:multiLevelType w:val="hybridMultilevel"/>
    <w:tmpl w:val="64BE52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1311211"/>
    <w:multiLevelType w:val="hybridMultilevel"/>
    <w:tmpl w:val="611616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80C0280"/>
    <w:multiLevelType w:val="hybridMultilevel"/>
    <w:tmpl w:val="32C416BC"/>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7">
    <w:nsid w:val="5C2E2AFF"/>
    <w:multiLevelType w:val="hybridMultilevel"/>
    <w:tmpl w:val="6092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D9065B"/>
    <w:multiLevelType w:val="hybridMultilevel"/>
    <w:tmpl w:val="10DAE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894B0D"/>
    <w:multiLevelType w:val="hybridMultilevel"/>
    <w:tmpl w:val="976213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42618F7"/>
    <w:multiLevelType w:val="hybridMultilevel"/>
    <w:tmpl w:val="0412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837B02"/>
    <w:multiLevelType w:val="hybridMultilevel"/>
    <w:tmpl w:val="C212C57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0"/>
  </w:num>
  <w:num w:numId="2">
    <w:abstractNumId w:val="10"/>
  </w:num>
  <w:num w:numId="3">
    <w:abstractNumId w:val="2"/>
  </w:num>
  <w:num w:numId="4">
    <w:abstractNumId w:val="7"/>
  </w:num>
  <w:num w:numId="5">
    <w:abstractNumId w:val="1"/>
  </w:num>
  <w:num w:numId="6">
    <w:abstractNumId w:val="5"/>
  </w:num>
  <w:num w:numId="7">
    <w:abstractNumId w:val="11"/>
  </w:num>
  <w:num w:numId="8">
    <w:abstractNumId w:val="6"/>
  </w:num>
  <w:num w:numId="9">
    <w:abstractNumId w:val="8"/>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A5"/>
    <w:rsid w:val="001704D5"/>
    <w:rsid w:val="005F3F6E"/>
    <w:rsid w:val="00602FA5"/>
    <w:rsid w:val="007378C6"/>
    <w:rsid w:val="00B90E71"/>
    <w:rsid w:val="00C02254"/>
    <w:rsid w:val="00F80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2F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80780"/>
    <w:pPr>
      <w:ind w:left="720"/>
      <w:contextualSpacing/>
    </w:pPr>
  </w:style>
  <w:style w:type="character" w:styleId="Hyperlink">
    <w:name w:val="Hyperlink"/>
    <w:basedOn w:val="DefaultParagraphFont"/>
    <w:uiPriority w:val="99"/>
    <w:unhideWhenUsed/>
    <w:rsid w:val="007378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2F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80780"/>
    <w:pPr>
      <w:ind w:left="720"/>
      <w:contextualSpacing/>
    </w:pPr>
  </w:style>
  <w:style w:type="character" w:styleId="Hyperlink">
    <w:name w:val="Hyperlink"/>
    <w:basedOn w:val="DefaultParagraphFont"/>
    <w:uiPriority w:val="99"/>
    <w:unhideWhenUsed/>
    <w:rsid w:val="007378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843545">
      <w:bodyDiv w:val="1"/>
      <w:marLeft w:val="0"/>
      <w:marRight w:val="0"/>
      <w:marTop w:val="0"/>
      <w:marBottom w:val="0"/>
      <w:divBdr>
        <w:top w:val="none" w:sz="0" w:space="0" w:color="auto"/>
        <w:left w:val="none" w:sz="0" w:space="0" w:color="auto"/>
        <w:bottom w:val="none" w:sz="0" w:space="0" w:color="auto"/>
        <w:right w:val="none" w:sz="0" w:space="0" w:color="auto"/>
      </w:divBdr>
      <w:divsChild>
        <w:div w:id="107548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oidspace.org.uk/python/articles/python_datatypes.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2016-09-06T16:35:00Z</dcterms:created>
  <dcterms:modified xsi:type="dcterms:W3CDTF">2016-09-06T17:22:00Z</dcterms:modified>
</cp:coreProperties>
</file>