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5D55" w14:textId="70FB56C2" w:rsidR="00E477EB" w:rsidRDefault="00E477EB" w:rsidP="00E477EB">
      <w:pPr>
        <w:spacing w:after="150"/>
        <w:rPr>
          <w:rFonts w:ascii="Roboto" w:hAnsi="Roboto"/>
          <w:b/>
          <w:bCs/>
          <w:color w:val="37474F"/>
        </w:rPr>
      </w:pPr>
      <w:proofErr w:type="spellStart"/>
      <w:r>
        <w:rPr>
          <w:rFonts w:ascii="Roboto" w:hAnsi="Roboto"/>
          <w:b/>
          <w:bCs/>
          <w:color w:val="37474F"/>
        </w:rPr>
        <w:t>Sitthiphol</w:t>
      </w:r>
      <w:proofErr w:type="spellEnd"/>
      <w:r>
        <w:rPr>
          <w:rFonts w:ascii="Roboto" w:hAnsi="Roboto"/>
          <w:b/>
          <w:bCs/>
          <w:color w:val="37474F"/>
        </w:rPr>
        <w:t xml:space="preserve"> </w:t>
      </w:r>
      <w:proofErr w:type="spellStart"/>
      <w:r>
        <w:rPr>
          <w:rFonts w:ascii="Roboto" w:hAnsi="Roboto"/>
          <w:b/>
          <w:bCs/>
          <w:color w:val="37474F"/>
        </w:rPr>
        <w:t>Yuwanaboon</w:t>
      </w:r>
      <w:proofErr w:type="spellEnd"/>
    </w:p>
    <w:p w14:paraId="753C437D" w14:textId="775F5187" w:rsidR="00E477EB" w:rsidRDefault="00E477EB" w:rsidP="00E477EB">
      <w:pPr>
        <w:spacing w:after="150"/>
        <w:rPr>
          <w:rFonts w:ascii="Roboto" w:hAnsi="Roboto"/>
          <w:b/>
          <w:bCs/>
          <w:color w:val="37474F"/>
        </w:rPr>
      </w:pPr>
      <w:r>
        <w:rPr>
          <w:rFonts w:ascii="Roboto" w:hAnsi="Roboto"/>
          <w:b/>
          <w:bCs/>
          <w:color w:val="37474F"/>
        </w:rPr>
        <w:t xml:space="preserve">John </w:t>
      </w:r>
      <w:proofErr w:type="spellStart"/>
      <w:r>
        <w:rPr>
          <w:rFonts w:ascii="Roboto" w:hAnsi="Roboto"/>
          <w:b/>
          <w:bCs/>
          <w:color w:val="37474F"/>
        </w:rPr>
        <w:t>O’neal</w:t>
      </w:r>
      <w:proofErr w:type="spellEnd"/>
    </w:p>
    <w:p w14:paraId="1EC7ADCB" w14:textId="3DE5FBD2" w:rsidR="00E477EB" w:rsidRDefault="00E477EB" w:rsidP="00E477EB">
      <w:pPr>
        <w:spacing w:after="150"/>
        <w:rPr>
          <w:rFonts w:ascii="Roboto" w:hAnsi="Roboto"/>
          <w:b/>
          <w:bCs/>
          <w:color w:val="37474F"/>
        </w:rPr>
      </w:pPr>
      <w:r>
        <w:rPr>
          <w:rFonts w:ascii="Roboto" w:hAnsi="Roboto"/>
          <w:b/>
          <w:bCs/>
          <w:color w:val="37474F"/>
        </w:rPr>
        <w:t>CS 130</w:t>
      </w:r>
    </w:p>
    <w:p w14:paraId="3AFA766A" w14:textId="6B7A4A16" w:rsidR="00E477EB" w:rsidRDefault="00E477EB" w:rsidP="00E477EB">
      <w:pPr>
        <w:spacing w:after="150"/>
        <w:rPr>
          <w:rFonts w:ascii="Roboto" w:hAnsi="Roboto"/>
          <w:b/>
          <w:bCs/>
          <w:color w:val="37474F"/>
        </w:rPr>
      </w:pPr>
      <w:r>
        <w:rPr>
          <w:rFonts w:ascii="Roboto" w:hAnsi="Roboto"/>
          <w:b/>
          <w:bCs/>
          <w:color w:val="37474F"/>
        </w:rPr>
        <w:t xml:space="preserve">May </w:t>
      </w:r>
      <w:proofErr w:type="gramStart"/>
      <w:r>
        <w:rPr>
          <w:rFonts w:ascii="Roboto" w:hAnsi="Roboto"/>
          <w:b/>
          <w:bCs/>
          <w:color w:val="37474F"/>
        </w:rPr>
        <w:t>11</w:t>
      </w:r>
      <w:proofErr w:type="gramEnd"/>
      <w:r>
        <w:rPr>
          <w:rFonts w:ascii="Roboto" w:hAnsi="Roboto"/>
          <w:b/>
          <w:bCs/>
          <w:color w:val="37474F"/>
        </w:rPr>
        <w:t xml:space="preserve"> 2021</w:t>
      </w:r>
    </w:p>
    <w:p w14:paraId="4D790C40" w14:textId="77777777" w:rsidR="00E477EB" w:rsidRDefault="00E477EB" w:rsidP="00E477EB">
      <w:pPr>
        <w:spacing w:after="150"/>
        <w:rPr>
          <w:rFonts w:ascii="Roboto" w:hAnsi="Roboto"/>
          <w:b/>
          <w:bCs/>
          <w:color w:val="37474F"/>
        </w:rPr>
      </w:pPr>
    </w:p>
    <w:p w14:paraId="42DF138B" w14:textId="1D90D699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t>2.18</w:t>
      </w:r>
      <w:r w:rsidRPr="00E477EB">
        <w:rPr>
          <w:rFonts w:ascii="Roboto" w:hAnsi="Roboto"/>
          <w:color w:val="37474F"/>
        </w:rPr>
        <w:t> Assume the following register contents: </w:t>
      </w:r>
      <w:r w:rsidRPr="00E477EB">
        <w:rPr>
          <w:rFonts w:ascii="Roboto" w:hAnsi="Roboto"/>
          <w:color w:val="37474F"/>
        </w:rPr>
        <w:br/>
      </w:r>
    </w:p>
    <w:p w14:paraId="02FD9EDB" w14:textId="77777777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X10 = 0x00000000</w:t>
      </w:r>
      <w:proofErr w:type="gramStart"/>
      <w:r w:rsidRPr="00E477EB">
        <w:rPr>
          <w:rFonts w:ascii="Courier New" w:hAnsi="Courier New" w:cs="Courier New"/>
          <w:color w:val="37474F"/>
          <w:sz w:val="20"/>
          <w:szCs w:val="20"/>
        </w:rPr>
        <w:t>AAAAAAAA,  X</w:t>
      </w:r>
      <w:proofErr w:type="gramEnd"/>
      <w:r w:rsidRPr="00E477EB">
        <w:rPr>
          <w:rFonts w:ascii="Courier New" w:hAnsi="Courier New" w:cs="Courier New"/>
          <w:color w:val="37474F"/>
          <w:sz w:val="20"/>
          <w:szCs w:val="20"/>
        </w:rPr>
        <w:t>11 = 0x1234567812345678</w:t>
      </w:r>
    </w:p>
    <w:p w14:paraId="56C3E57D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t>2.18.1</w:t>
      </w:r>
      <w:r w:rsidRPr="00E477EB">
        <w:rPr>
          <w:rFonts w:ascii="Roboto" w:hAnsi="Roboto"/>
          <w:color w:val="37474F"/>
        </w:rPr>
        <w:t> [5] &lt;COD §2.6&gt; For the register values shown above, what is the value of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X12</w:t>
      </w:r>
      <w:r w:rsidRPr="00E477EB">
        <w:rPr>
          <w:rFonts w:ascii="Roboto" w:hAnsi="Roboto"/>
          <w:color w:val="37474F"/>
        </w:rPr>
        <w:t> for the following sequence of instructions? </w:t>
      </w:r>
      <w:r w:rsidRPr="00E477EB">
        <w:rPr>
          <w:rFonts w:ascii="Roboto" w:hAnsi="Roboto"/>
          <w:color w:val="37474F"/>
        </w:rPr>
        <w:br/>
      </w:r>
    </w:p>
    <w:p w14:paraId="3447D384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LSL X12, X10, #4</w:t>
      </w:r>
    </w:p>
    <w:p w14:paraId="428A3709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ORR X12, X12, X11</w:t>
      </w:r>
    </w:p>
    <w:p w14:paraId="4B6E2411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t>2.18.2</w:t>
      </w:r>
      <w:r w:rsidRPr="00E477EB">
        <w:rPr>
          <w:rFonts w:ascii="Roboto" w:hAnsi="Roboto"/>
          <w:color w:val="37474F"/>
        </w:rPr>
        <w:t> [5] &lt;COD §2.6&gt; For the register values shown above, what is the value of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X12</w:t>
      </w:r>
      <w:r w:rsidRPr="00E477EB">
        <w:rPr>
          <w:rFonts w:ascii="Roboto" w:hAnsi="Roboto"/>
          <w:color w:val="37474F"/>
        </w:rPr>
        <w:t> for the following sequence of instructions? </w:t>
      </w:r>
      <w:r w:rsidRPr="00E477EB">
        <w:rPr>
          <w:rFonts w:ascii="Roboto" w:hAnsi="Roboto"/>
          <w:color w:val="37474F"/>
        </w:rPr>
        <w:br/>
      </w:r>
    </w:p>
    <w:p w14:paraId="5B6A8B2C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LSL X12, X11, #4</w:t>
      </w:r>
    </w:p>
    <w:p w14:paraId="2169FF83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t>2.18.3</w:t>
      </w:r>
      <w:r w:rsidRPr="00E477EB">
        <w:rPr>
          <w:rFonts w:ascii="Roboto" w:hAnsi="Roboto"/>
          <w:color w:val="37474F"/>
        </w:rPr>
        <w:t> [5] &lt;COD §2.6&gt; For the register values shown above, what is the value of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X12</w:t>
      </w:r>
      <w:r w:rsidRPr="00E477EB">
        <w:rPr>
          <w:rFonts w:ascii="Roboto" w:hAnsi="Roboto"/>
          <w:color w:val="37474F"/>
        </w:rPr>
        <w:t> for the following sequence of instructions? </w:t>
      </w:r>
      <w:r w:rsidRPr="00E477EB">
        <w:rPr>
          <w:rFonts w:ascii="Roboto" w:hAnsi="Roboto"/>
          <w:color w:val="37474F"/>
        </w:rPr>
        <w:br/>
      </w:r>
    </w:p>
    <w:p w14:paraId="7A7C06F9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LSR X12, X10, #3</w:t>
      </w:r>
    </w:p>
    <w:p w14:paraId="03247C1E" w14:textId="544B744C" w:rsidR="00E477EB" w:rsidRDefault="00E477EB" w:rsidP="00E477EB">
      <w:pPr>
        <w:spacing w:after="150"/>
        <w:ind w:left="60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ANDI X12, X12, 0xFEF</w:t>
      </w:r>
    </w:p>
    <w:p w14:paraId="668FD288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X10 = 00000000 00000000 00000000 00000000 10101010 10101010 10101010 10101010</w:t>
      </w:r>
    </w:p>
    <w:p w14:paraId="368C9A9A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X11 = 00010010 00110100 01010110 01111000 00010010 00110100 01010110 01111000</w:t>
      </w:r>
    </w:p>
    <w:p w14:paraId="4B13CEB3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u w:val="single"/>
          <w:bdr w:val="none" w:sz="0" w:space="0" w:color="auto" w:frame="1"/>
        </w:rPr>
        <w:t>Ans 2.18.1)</w:t>
      </w:r>
      <w:r w:rsidRPr="00E477EB">
        <w:rPr>
          <w:rFonts w:ascii="Helvetica" w:hAnsi="Helvetica"/>
          <w:color w:val="00B050"/>
          <w:sz w:val="21"/>
          <w:szCs w:val="21"/>
        </w:rPr>
        <w:t xml:space="preserve"> LSL X12, X10, #4 means X10 is shifted to left by 4 digits and stored in X12, </w:t>
      </w:r>
      <w:proofErr w:type="spellStart"/>
      <w:proofErr w:type="gramStart"/>
      <w:r w:rsidRPr="00E477EB">
        <w:rPr>
          <w:rFonts w:ascii="Helvetica" w:hAnsi="Helvetica"/>
          <w:color w:val="00B050"/>
          <w:sz w:val="21"/>
          <w:szCs w:val="21"/>
        </w:rPr>
        <w:t>i.e</w:t>
      </w:r>
      <w:proofErr w:type="spellEnd"/>
      <w:r w:rsidRPr="00E477EB">
        <w:rPr>
          <w:rFonts w:ascii="Helvetica" w:hAnsi="Helvetica"/>
          <w:color w:val="00B050"/>
          <w:sz w:val="21"/>
          <w:szCs w:val="21"/>
        </w:rPr>
        <w:t xml:space="preserve"> ,</w:t>
      </w:r>
      <w:proofErr w:type="gramEnd"/>
    </w:p>
    <w:p w14:paraId="51ED912D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00000000 00000000 00000000 00001010 10101010 10101010 10101010 10100000</w:t>
      </w:r>
    </w:p>
    <w:p w14:paraId="21E7579F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 xml:space="preserve">ORR X12, X12, X11 means (X12) OR (X11) is stored in X12, </w:t>
      </w:r>
      <w:proofErr w:type="spellStart"/>
      <w:proofErr w:type="gramStart"/>
      <w:r w:rsidRPr="00E477EB">
        <w:rPr>
          <w:rFonts w:ascii="Helvetica" w:hAnsi="Helvetica"/>
          <w:color w:val="00B050"/>
          <w:sz w:val="21"/>
          <w:szCs w:val="21"/>
        </w:rPr>
        <w:t>i.e</w:t>
      </w:r>
      <w:proofErr w:type="spellEnd"/>
      <w:r w:rsidRPr="00E477EB">
        <w:rPr>
          <w:rFonts w:ascii="Helvetica" w:hAnsi="Helvetica"/>
          <w:color w:val="00B050"/>
          <w:sz w:val="21"/>
          <w:szCs w:val="21"/>
        </w:rPr>
        <w:t xml:space="preserve"> ,</w:t>
      </w:r>
      <w:proofErr w:type="gramEnd"/>
    </w:p>
    <w:p w14:paraId="4319344C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00000000 00000000 00000000 00001010 10101010 10101010 10101010 10100000</w:t>
      </w:r>
    </w:p>
    <w:p w14:paraId="38F810AA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OR</w:t>
      </w:r>
    </w:p>
    <w:p w14:paraId="1FA4276C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X11 = 00010010 00110100 01010110 01111000 00010010 00110100 01010110 01111000</w:t>
      </w:r>
    </w:p>
    <w:p w14:paraId="77890FA8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gives,</w:t>
      </w:r>
    </w:p>
    <w:p w14:paraId="602A8D6D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00010010 00110100 01010110 01111010 10111010 10111110 11111110 11111000</w:t>
      </w:r>
    </w:p>
    <w:p w14:paraId="5B806FEE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which can also be written as,</w:t>
      </w:r>
    </w:p>
    <w:p w14:paraId="6952D56D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bdr w:val="none" w:sz="0" w:space="0" w:color="auto" w:frame="1"/>
        </w:rPr>
        <w:lastRenderedPageBreak/>
        <w:t>X12 = 0x1234567ABABEFEF8</w:t>
      </w:r>
    </w:p>
    <w:p w14:paraId="29D299E1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u w:val="single"/>
          <w:bdr w:val="none" w:sz="0" w:space="0" w:color="auto" w:frame="1"/>
        </w:rPr>
        <w:t>Ans 2.18.2)</w:t>
      </w:r>
      <w:r w:rsidRPr="00E477EB">
        <w:rPr>
          <w:rFonts w:ascii="Helvetica" w:hAnsi="Helvetica"/>
          <w:color w:val="00B050"/>
          <w:sz w:val="21"/>
          <w:szCs w:val="21"/>
        </w:rPr>
        <w:t xml:space="preserve"> LSL X12, X11, #4 means X11 is shifted to left by 4 digits and stored in X12, </w:t>
      </w:r>
      <w:proofErr w:type="spellStart"/>
      <w:proofErr w:type="gramStart"/>
      <w:r w:rsidRPr="00E477EB">
        <w:rPr>
          <w:rFonts w:ascii="Helvetica" w:hAnsi="Helvetica"/>
          <w:color w:val="00B050"/>
          <w:sz w:val="21"/>
          <w:szCs w:val="21"/>
        </w:rPr>
        <w:t>i.e</w:t>
      </w:r>
      <w:proofErr w:type="spellEnd"/>
      <w:r w:rsidRPr="00E477EB">
        <w:rPr>
          <w:rFonts w:ascii="Helvetica" w:hAnsi="Helvetica"/>
          <w:color w:val="00B050"/>
          <w:sz w:val="21"/>
          <w:szCs w:val="21"/>
        </w:rPr>
        <w:t xml:space="preserve"> ,</w:t>
      </w:r>
      <w:proofErr w:type="gramEnd"/>
    </w:p>
    <w:p w14:paraId="0F661A11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X11 = 00100011 01000101 01100111 10000001 00100011 01000101 01100111 10000000</w:t>
      </w:r>
    </w:p>
    <w:p w14:paraId="5B02C309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which can also be written as,</w:t>
      </w:r>
    </w:p>
    <w:p w14:paraId="14010757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bdr w:val="none" w:sz="0" w:space="0" w:color="auto" w:frame="1"/>
        </w:rPr>
        <w:t>X11 = 0x2345678123456780</w:t>
      </w:r>
    </w:p>
    <w:p w14:paraId="06834AA2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u w:val="single"/>
          <w:bdr w:val="none" w:sz="0" w:space="0" w:color="auto" w:frame="1"/>
        </w:rPr>
        <w:t>Ans 2.18.3</w:t>
      </w:r>
      <w:r w:rsidRPr="00E477EB">
        <w:rPr>
          <w:rFonts w:ascii="Helvetica" w:hAnsi="Helvetica"/>
          <w:color w:val="00B050"/>
          <w:sz w:val="21"/>
          <w:szCs w:val="21"/>
        </w:rPr>
        <w:t xml:space="preserve"> LSR X12, X10, #3 means X10 is shifted to right by 3 digits and stored in X12, </w:t>
      </w:r>
      <w:proofErr w:type="spellStart"/>
      <w:r w:rsidRPr="00E477EB">
        <w:rPr>
          <w:rFonts w:ascii="Helvetica" w:hAnsi="Helvetica"/>
          <w:color w:val="00B050"/>
          <w:sz w:val="21"/>
          <w:szCs w:val="21"/>
        </w:rPr>
        <w:t>i.e</w:t>
      </w:r>
      <w:proofErr w:type="spellEnd"/>
    </w:p>
    <w:p w14:paraId="75D2DAE7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00000000 00000000 00000000 00000000 00010101 01010101 01010101 01010101</w:t>
      </w:r>
    </w:p>
    <w:p w14:paraId="3524B6A5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ANDI X12, X12, 0xFEF means (X12) </w:t>
      </w: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AND</w:t>
      </w:r>
      <w:r w:rsidRPr="00E477EB">
        <w:rPr>
          <w:rFonts w:ascii="Helvetica" w:hAnsi="Helvetica"/>
          <w:color w:val="00B050"/>
          <w:sz w:val="21"/>
          <w:szCs w:val="21"/>
        </w:rPr>
        <w:t xml:space="preserve"> (0xFEF) and store in X12, </w:t>
      </w:r>
      <w:proofErr w:type="spellStart"/>
      <w:r w:rsidRPr="00E477EB">
        <w:rPr>
          <w:rFonts w:ascii="Helvetica" w:hAnsi="Helvetica"/>
          <w:color w:val="00B050"/>
          <w:sz w:val="21"/>
          <w:szCs w:val="21"/>
        </w:rPr>
        <w:t>i.e</w:t>
      </w:r>
      <w:proofErr w:type="spellEnd"/>
      <w:r w:rsidRPr="00E477EB">
        <w:rPr>
          <w:rFonts w:ascii="Helvetica" w:hAnsi="Helvetica"/>
          <w:color w:val="00B050"/>
          <w:sz w:val="21"/>
          <w:szCs w:val="21"/>
        </w:rPr>
        <w:t>,</w:t>
      </w:r>
    </w:p>
    <w:p w14:paraId="5C7FB2FA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00000000 00000000 00000000 00000000 00010101 01010101 01010101 01010101</w:t>
      </w:r>
    </w:p>
    <w:p w14:paraId="2A021543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AND</w:t>
      </w:r>
    </w:p>
    <w:p w14:paraId="2CF66928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0</w:t>
      </w:r>
      <w:r w:rsidRPr="00E477EB">
        <w:rPr>
          <w:rFonts w:ascii="Helvetica" w:hAnsi="Helvetica"/>
          <w:color w:val="00B050"/>
          <w:sz w:val="21"/>
          <w:szCs w:val="21"/>
        </w:rPr>
        <w:t>xFEF = 00000000 00000000 00000000 00000000 00000000 00000000 00001111 11101111</w:t>
      </w:r>
    </w:p>
    <w:p w14:paraId="042CF7C1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Gives,</w:t>
      </w:r>
    </w:p>
    <w:p w14:paraId="4C2960E2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X12 = 00000000 00000000 00000000 00000000 00000000 00000000 00000101 01000101</w:t>
      </w:r>
    </w:p>
    <w:p w14:paraId="6A7699A9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which can also be written as,</w:t>
      </w:r>
    </w:p>
    <w:p w14:paraId="62F1E73F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i/>
          <w:iCs/>
          <w:color w:val="00B050"/>
          <w:sz w:val="21"/>
          <w:szCs w:val="21"/>
          <w:bdr w:val="none" w:sz="0" w:space="0" w:color="auto" w:frame="1"/>
        </w:rPr>
        <w:t>X12 = 0x545</w:t>
      </w:r>
    </w:p>
    <w:p w14:paraId="6DB96079" w14:textId="77777777" w:rsidR="00E477EB" w:rsidRPr="00E477EB" w:rsidRDefault="00E477EB" w:rsidP="00E477EB">
      <w:pPr>
        <w:spacing w:after="150"/>
        <w:ind w:left="600"/>
        <w:rPr>
          <w:rFonts w:ascii="Courier New" w:hAnsi="Courier New" w:cs="Courier New"/>
          <w:color w:val="00B050"/>
          <w:sz w:val="20"/>
          <w:szCs w:val="20"/>
        </w:rPr>
      </w:pPr>
    </w:p>
    <w:p w14:paraId="29BA2F8A" w14:textId="77777777" w:rsidR="00E477EB" w:rsidRPr="00E477EB" w:rsidRDefault="00E477EB" w:rsidP="00E477EB">
      <w:pPr>
        <w:rPr>
          <w:rFonts w:ascii="Roboto" w:hAnsi="Roboto"/>
          <w:color w:val="37474F"/>
        </w:rPr>
      </w:pPr>
    </w:p>
    <w:p w14:paraId="66BE9427" w14:textId="77777777" w:rsidR="00E477EB" w:rsidRPr="00E477EB" w:rsidRDefault="00E477EB" w:rsidP="00E477EB">
      <w:pPr>
        <w:spacing w:after="150"/>
        <w:rPr>
          <w:rFonts w:ascii="Roboto" w:hAnsi="Roboto"/>
          <w:color w:val="37474F"/>
        </w:rPr>
      </w:pPr>
      <w:r w:rsidRPr="00E477EB">
        <w:rPr>
          <w:rFonts w:ascii="Roboto" w:hAnsi="Roboto"/>
          <w:b/>
          <w:bCs/>
          <w:color w:val="37474F"/>
        </w:rPr>
        <w:t>2.19</w:t>
      </w:r>
      <w:r w:rsidRPr="00E477EB">
        <w:rPr>
          <w:rFonts w:ascii="Roboto" w:hAnsi="Roboto"/>
          <w:color w:val="37474F"/>
        </w:rPr>
        <w:t> [10] &lt;COD §2.6&gt; Find the shortest sequence of LEGv8 instructions that extracts bits 16 down to 11 from register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X10</w:t>
      </w:r>
      <w:r w:rsidRPr="00E477EB">
        <w:rPr>
          <w:rFonts w:ascii="Roboto" w:hAnsi="Roboto"/>
          <w:color w:val="37474F"/>
        </w:rPr>
        <w:t> and uses the value of this field to replace bits 31 down to 26 in register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X11</w:t>
      </w:r>
      <w:r w:rsidRPr="00E477EB">
        <w:rPr>
          <w:rFonts w:ascii="Roboto" w:hAnsi="Roboto"/>
          <w:color w:val="37474F"/>
        </w:rPr>
        <w:t> without changing the other bits of registers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X10</w:t>
      </w:r>
      <w:r w:rsidRPr="00E477EB">
        <w:rPr>
          <w:rFonts w:ascii="Roboto" w:hAnsi="Roboto"/>
          <w:color w:val="37474F"/>
        </w:rPr>
        <w:t> or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X11</w:t>
      </w:r>
      <w:r w:rsidRPr="00E477EB">
        <w:rPr>
          <w:rFonts w:ascii="Roboto" w:hAnsi="Roboto"/>
          <w:color w:val="37474F"/>
        </w:rPr>
        <w:t>. (Be sure to test your code using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X10 = 0</w:t>
      </w:r>
      <w:r w:rsidRPr="00E477EB">
        <w:rPr>
          <w:rFonts w:ascii="Roboto" w:hAnsi="Roboto"/>
          <w:color w:val="37474F"/>
        </w:rPr>
        <w:t> and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X11 = 0xffffffffffffffff</w:t>
      </w:r>
      <w:r w:rsidRPr="00E477EB">
        <w:rPr>
          <w:rFonts w:ascii="Roboto" w:hAnsi="Roboto"/>
          <w:color w:val="37474F"/>
        </w:rPr>
        <w:t>. Doing so may reveal a common oversight.) </w:t>
      </w:r>
    </w:p>
    <w:p w14:paraId="6A2D29E4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SRL X22, X10, 11</w:t>
      </w:r>
    </w:p>
    <w:p w14:paraId="61ACED30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SLL X22, X22, 26</w:t>
      </w:r>
    </w:p>
    <w:p w14:paraId="421430B7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SRL X11, X11, 6</w:t>
      </w:r>
    </w:p>
    <w:p w14:paraId="1B9DB400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ADD X22, X22, X10</w:t>
      </w:r>
    </w:p>
    <w:p w14:paraId="384696E7" w14:textId="77777777" w:rsidR="00E477EB" w:rsidRPr="00E477EB" w:rsidRDefault="00E477EB" w:rsidP="00E477EB">
      <w:pPr>
        <w:rPr>
          <w:rFonts w:ascii="Roboto" w:hAnsi="Roboto"/>
          <w:color w:val="37474F"/>
        </w:rPr>
      </w:pPr>
    </w:p>
    <w:p w14:paraId="0717E3A1" w14:textId="77777777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t>2.20</w:t>
      </w:r>
      <w:r w:rsidRPr="00E477EB">
        <w:rPr>
          <w:rFonts w:ascii="Roboto" w:hAnsi="Roboto"/>
          <w:color w:val="37474F"/>
        </w:rPr>
        <w:t xml:space="preserve"> [5] &lt;COD §2.6&gt; Provide a minimal set of LEGv8 instructions that may be used to implement the following </w:t>
      </w:r>
      <w:proofErr w:type="spellStart"/>
      <w:r w:rsidRPr="00E477EB">
        <w:rPr>
          <w:rFonts w:ascii="Roboto" w:hAnsi="Roboto"/>
          <w:color w:val="37474F"/>
        </w:rPr>
        <w:t>pseudoinstruction</w:t>
      </w:r>
      <w:proofErr w:type="spellEnd"/>
      <w:r w:rsidRPr="00E477EB">
        <w:rPr>
          <w:rFonts w:ascii="Roboto" w:hAnsi="Roboto"/>
          <w:color w:val="37474F"/>
        </w:rPr>
        <w:t>: </w:t>
      </w:r>
      <w:r w:rsidRPr="00E477EB">
        <w:rPr>
          <w:rFonts w:ascii="Roboto" w:hAnsi="Roboto"/>
          <w:color w:val="37474F"/>
        </w:rPr>
        <w:br/>
      </w:r>
    </w:p>
    <w:p w14:paraId="3A844472" w14:textId="29983427" w:rsid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>NOT X10, X11      // bit-wise invert</w:t>
      </w:r>
    </w:p>
    <w:p w14:paraId="20C4B99F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 xml:space="preserve">Minimal set of LEGv8 instruction to implement the following </w:t>
      </w:r>
      <w:proofErr w:type="spellStart"/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pseudoinstruction</w:t>
      </w:r>
      <w:proofErr w:type="spellEnd"/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:</w:t>
      </w:r>
    </w:p>
    <w:p w14:paraId="3611B9EA" w14:textId="77777777" w:rsidR="00E477EB" w:rsidRPr="00E477EB" w:rsidRDefault="00E477EB" w:rsidP="00E477EB">
      <w:pPr>
        <w:spacing w:after="240"/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>nor $X10, $X11, $zero</w:t>
      </w:r>
    </w:p>
    <w:p w14:paraId="4F159841" w14:textId="77777777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</w:p>
    <w:p w14:paraId="7F42A2A6" w14:textId="77777777" w:rsidR="00E477EB" w:rsidRPr="00E477EB" w:rsidRDefault="00E477EB" w:rsidP="00E477EB">
      <w:pPr>
        <w:rPr>
          <w:rFonts w:ascii="Roboto" w:hAnsi="Roboto"/>
          <w:color w:val="37474F"/>
        </w:rPr>
      </w:pPr>
    </w:p>
    <w:p w14:paraId="3A66C752" w14:textId="77777777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Roboto" w:hAnsi="Roboto"/>
          <w:b/>
          <w:bCs/>
          <w:color w:val="37474F"/>
        </w:rPr>
        <w:lastRenderedPageBreak/>
        <w:t>2.21</w:t>
      </w:r>
      <w:r w:rsidRPr="00E477EB">
        <w:rPr>
          <w:rFonts w:ascii="Roboto" w:hAnsi="Roboto"/>
          <w:color w:val="37474F"/>
        </w:rPr>
        <w:t> [5] &lt;COD §2.6&gt; For the following C statement, write a minimal sequence of LEGv8 assembly instructions that performs the identical operation. Assume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X11 = A</w:t>
      </w:r>
      <w:r w:rsidRPr="00E477EB">
        <w:rPr>
          <w:rFonts w:ascii="Roboto" w:hAnsi="Roboto"/>
          <w:color w:val="37474F"/>
        </w:rPr>
        <w:t>, and </w:t>
      </w:r>
      <w:r w:rsidRPr="00E477EB">
        <w:rPr>
          <w:rFonts w:ascii="Courier New" w:hAnsi="Courier New" w:cs="Courier New"/>
          <w:color w:val="37474F"/>
          <w:sz w:val="20"/>
          <w:szCs w:val="20"/>
        </w:rPr>
        <w:t>X13</w:t>
      </w:r>
      <w:r w:rsidRPr="00E477EB">
        <w:rPr>
          <w:rFonts w:ascii="Roboto" w:hAnsi="Roboto"/>
          <w:color w:val="37474F"/>
        </w:rPr>
        <w:t> is the base address of C. </w:t>
      </w:r>
      <w:r w:rsidRPr="00E477EB">
        <w:rPr>
          <w:rFonts w:ascii="Roboto" w:hAnsi="Roboto"/>
          <w:color w:val="37474F"/>
        </w:rPr>
        <w:br/>
      </w:r>
    </w:p>
    <w:p w14:paraId="13F968F0" w14:textId="77777777" w:rsidR="00E477EB" w:rsidRPr="00E477EB" w:rsidRDefault="00E477EB" w:rsidP="00E477EB">
      <w:pPr>
        <w:spacing w:after="150"/>
        <w:rPr>
          <w:rFonts w:ascii="Courier New" w:hAnsi="Courier New" w:cs="Courier New"/>
          <w:color w:val="37474F"/>
          <w:sz w:val="20"/>
          <w:szCs w:val="20"/>
        </w:rPr>
      </w:pPr>
      <w:r w:rsidRPr="00E477EB">
        <w:rPr>
          <w:rFonts w:ascii="Courier New" w:hAnsi="Courier New" w:cs="Courier New"/>
          <w:color w:val="37474F"/>
          <w:sz w:val="20"/>
          <w:szCs w:val="20"/>
        </w:rPr>
        <w:t xml:space="preserve">A = </w:t>
      </w:r>
      <w:proofErr w:type="gramStart"/>
      <w:r w:rsidRPr="00E477EB">
        <w:rPr>
          <w:rFonts w:ascii="Courier New" w:hAnsi="Courier New" w:cs="Courier New"/>
          <w:color w:val="37474F"/>
          <w:sz w:val="20"/>
          <w:szCs w:val="20"/>
        </w:rPr>
        <w:t>C[</w:t>
      </w:r>
      <w:proofErr w:type="gramEnd"/>
      <w:r w:rsidRPr="00E477EB">
        <w:rPr>
          <w:rFonts w:ascii="Courier New" w:hAnsi="Courier New" w:cs="Courier New"/>
          <w:color w:val="37474F"/>
          <w:sz w:val="20"/>
          <w:szCs w:val="20"/>
        </w:rPr>
        <w:t>0] &lt;&lt; 4;</w:t>
      </w:r>
    </w:p>
    <w:p w14:paraId="3F3B693D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Helvetica" w:hAnsi="Helvetica"/>
          <w:color w:val="00B050"/>
          <w:sz w:val="21"/>
          <w:szCs w:val="21"/>
        </w:rPr>
        <w:t xml:space="preserve">First Step is get </w:t>
      </w:r>
      <w:proofErr w:type="gramStart"/>
      <w:r w:rsidRPr="00E477EB">
        <w:rPr>
          <w:rFonts w:ascii="Helvetica" w:hAnsi="Helvetica"/>
          <w:color w:val="00B050"/>
          <w:sz w:val="21"/>
          <w:szCs w:val="21"/>
        </w:rPr>
        <w:t>C[</w:t>
      </w:r>
      <w:proofErr w:type="gramEnd"/>
      <w:r w:rsidRPr="00E477EB">
        <w:rPr>
          <w:rFonts w:ascii="Helvetica" w:hAnsi="Helvetica"/>
          <w:color w:val="00B050"/>
          <w:sz w:val="21"/>
          <w:szCs w:val="21"/>
        </w:rPr>
        <w:t>0] , then Multiply by 2</w:t>
      </w:r>
      <w:r w:rsidRPr="00E477EB">
        <w:rPr>
          <w:rFonts w:ascii="inherit" w:hAnsi="inherit"/>
          <w:color w:val="00B050"/>
          <w:sz w:val="17"/>
          <w:szCs w:val="17"/>
          <w:bdr w:val="none" w:sz="0" w:space="0" w:color="auto" w:frame="1"/>
          <w:vertAlign w:val="superscript"/>
        </w:rPr>
        <w:t>4</w:t>
      </w:r>
      <w:r w:rsidRPr="00E477EB">
        <w:rPr>
          <w:rFonts w:ascii="Helvetica" w:hAnsi="Helvetica"/>
          <w:color w:val="00B050"/>
          <w:sz w:val="21"/>
          <w:szCs w:val="21"/>
        </w:rPr>
        <w:t> and then assign into A</w:t>
      </w:r>
    </w:p>
    <w:p w14:paraId="6541223F" w14:textId="77777777" w:rsidR="00E477EB" w:rsidRPr="00E477EB" w:rsidRDefault="00E477EB" w:rsidP="00E477EB">
      <w:pPr>
        <w:textAlignment w:val="baseline"/>
        <w:rPr>
          <w:rFonts w:ascii="Helvetica" w:hAnsi="Helvetica"/>
          <w:color w:val="00B050"/>
          <w:sz w:val="21"/>
          <w:szCs w:val="21"/>
        </w:rPr>
      </w:pP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LDUR   X</w:t>
      </w:r>
      <w:proofErr w:type="gramStart"/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9,[</w:t>
      </w:r>
      <w:proofErr w:type="gramEnd"/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t>X13,#0]</w:t>
      </w: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br/>
        <w:t>LSL X11 X9 4</w:t>
      </w: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br/>
      </w: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br/>
        <w:t>Explanation : LDUR will load C[0] into X9 then</w:t>
      </w:r>
      <w:r w:rsidRPr="00E477EB">
        <w:rPr>
          <w:rFonts w:ascii="inherit" w:hAnsi="inherit"/>
          <w:b/>
          <w:bCs/>
          <w:color w:val="00B050"/>
          <w:sz w:val="21"/>
          <w:szCs w:val="21"/>
          <w:bdr w:val="none" w:sz="0" w:space="0" w:color="auto" w:frame="1"/>
        </w:rPr>
        <w:br/>
        <w:t>LSL X11 X9 4 will do x9 &lt;&lt; 4 into X11 which is A</w:t>
      </w:r>
    </w:p>
    <w:p w14:paraId="623B71FD" w14:textId="77777777" w:rsidR="00E477EB" w:rsidRPr="00E477EB" w:rsidRDefault="00E477EB" w:rsidP="00E477EB"/>
    <w:p w14:paraId="047AE9AD" w14:textId="77777777" w:rsidR="00E477EB" w:rsidRPr="00E477EB" w:rsidRDefault="00E477EB" w:rsidP="00E477EB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 xml:space="preserve">Look at the following 6502 code. Compare it to the flow chart in the </w:t>
      </w:r>
      <w:proofErr w:type="gramStart"/>
      <w:r w:rsidRPr="00E477EB">
        <w:rPr>
          <w:rFonts w:ascii="Helvetica Neue" w:hAnsi="Helvetica Neue"/>
          <w:color w:val="2D3B45"/>
        </w:rPr>
        <w:t>text book</w:t>
      </w:r>
      <w:proofErr w:type="gramEnd"/>
      <w:r w:rsidRPr="00E477EB">
        <w:rPr>
          <w:rFonts w:ascii="Helvetica Neue" w:hAnsi="Helvetica Neue"/>
          <w:color w:val="2D3B45"/>
        </w:rPr>
        <w:t xml:space="preserve"> (</w:t>
      </w:r>
      <w:r w:rsidRPr="00E477EB">
        <w:rPr>
          <w:rFonts w:ascii="Helvetica Neue" w:hAnsi="Helvetica Neue"/>
          <w:i/>
          <w:iCs/>
          <w:color w:val="2D3B45"/>
        </w:rPr>
        <w:t>Figure 3.3.1</w:t>
      </w:r>
      <w:r w:rsidRPr="00E477EB">
        <w:rPr>
          <w:rFonts w:ascii="Helvetica Neue" w:hAnsi="Helvetica Neue"/>
          <w:color w:val="2D3B45"/>
        </w:rPr>
        <w:t>). For the five blocks (not counting Start and Done), match up the code snippets that constitute each block. (</w:t>
      </w:r>
      <w:r w:rsidRPr="00E477EB">
        <w:rPr>
          <w:rFonts w:ascii="Helvetica Neue" w:hAnsi="Helvetica Neue"/>
          <w:i/>
          <w:iCs/>
          <w:color w:val="2D3B45"/>
        </w:rPr>
        <w:t>15 pts., 3pts ea.</w:t>
      </w:r>
      <w:r w:rsidRPr="00E477EB">
        <w:rPr>
          <w:rFonts w:ascii="Helvetica Neue" w:hAnsi="Helvetica Neue"/>
          <w:color w:val="2D3B45"/>
        </w:rPr>
        <w:t>)</w:t>
      </w:r>
    </w:p>
    <w:p w14:paraId="7A6346D2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           Which code snippet matches up with “Test Multiplier0”?</w:t>
      </w:r>
    </w:p>
    <w:p w14:paraId="4DA0D03D" w14:textId="7B283B7C" w:rsidR="00E477EB" w:rsidRPr="00E477EB" w:rsidRDefault="00E477EB" w:rsidP="006D45BB">
      <w:pPr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  <w:r w:rsidR="006D45BB">
        <w:rPr>
          <w:rFonts w:ascii="Helvetica Neue" w:hAnsi="Helvetica Neue"/>
          <w:color w:val="2D3B45"/>
        </w:rPr>
        <w:tab/>
      </w:r>
      <w:r w:rsidR="006D45BB">
        <w:rPr>
          <w:rFonts w:ascii="Helvetica Neue" w:hAnsi="Helvetica Neue"/>
          <w:color w:val="2D3B45"/>
        </w:rPr>
        <w:tab/>
      </w:r>
      <w:proofErr w:type="gramStart"/>
      <w:r w:rsidR="006D45BB" w:rsidRPr="00E477EB">
        <w:rPr>
          <w:rFonts w:ascii="Helvetica Neue" w:hAnsi="Helvetica Neue"/>
          <w:color w:val="00B050"/>
        </w:rPr>
        <w:t>BEQ </w:t>
      </w:r>
      <w:r w:rsidR="006D45BB" w:rsidRPr="006D45BB">
        <w:rPr>
          <w:rFonts w:ascii="Helvetica Neue" w:hAnsi="Helvetica Neue"/>
          <w:color w:val="00B050"/>
        </w:rPr>
        <w:t xml:space="preserve"> Done</w:t>
      </w:r>
      <w:proofErr w:type="gramEnd"/>
      <w:r w:rsidR="006D45BB" w:rsidRPr="006D45BB">
        <w:rPr>
          <w:rFonts w:ascii="Helvetica Neue" w:hAnsi="Helvetica Neue"/>
          <w:color w:val="00B050"/>
        </w:rPr>
        <w:t xml:space="preserve"> if Y is equal to Zero then skipped to break branch</w:t>
      </w:r>
    </w:p>
    <w:p w14:paraId="2D618802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           Which code snippet matches up with “Add multiplicand … register”?</w:t>
      </w:r>
    </w:p>
    <w:p w14:paraId="72F79FDF" w14:textId="77777777" w:rsidR="005E1F82" w:rsidRDefault="00E477EB" w:rsidP="005E1F82">
      <w:pPr>
        <w:rPr>
          <w:color w:val="00B050"/>
        </w:rPr>
      </w:pPr>
      <w:r w:rsidRPr="00E477EB">
        <w:rPr>
          <w:rFonts w:ascii="Helvetica Neue" w:hAnsi="Helvetica Neue"/>
          <w:color w:val="2D3B45"/>
        </w:rPr>
        <w:t> </w:t>
      </w:r>
      <w:r w:rsidR="006D45BB">
        <w:rPr>
          <w:rFonts w:ascii="Helvetica Neue" w:hAnsi="Helvetica Neue"/>
          <w:color w:val="2D3B45"/>
        </w:rPr>
        <w:tab/>
      </w:r>
      <w:r w:rsidR="006D45BB">
        <w:rPr>
          <w:rFonts w:ascii="Helvetica Neue" w:hAnsi="Helvetica Neue"/>
          <w:color w:val="2D3B45"/>
        </w:rPr>
        <w:tab/>
      </w:r>
      <w:r w:rsidR="006D45BB" w:rsidRPr="005E1F82">
        <w:rPr>
          <w:rFonts w:ascii="Helvetica Neue" w:hAnsi="Helvetica Neue"/>
          <w:color w:val="00B050"/>
          <w:shd w:val="clear" w:color="auto" w:fill="FFFFFF"/>
        </w:rPr>
        <w:t>ADC $700   </w:t>
      </w:r>
    </w:p>
    <w:p w14:paraId="7941F39E" w14:textId="20BD16D7" w:rsidR="00E477EB" w:rsidRPr="00E477EB" w:rsidRDefault="00E477EB" w:rsidP="005E1F82">
      <w:pPr>
        <w:ind w:firstLine="720"/>
        <w:rPr>
          <w:color w:val="00B050"/>
        </w:rPr>
      </w:pPr>
      <w:r w:rsidRPr="00E477EB">
        <w:rPr>
          <w:rFonts w:ascii="Helvetica Neue" w:hAnsi="Helvetica Neue"/>
          <w:color w:val="2D3B45"/>
        </w:rPr>
        <w:t>Which code snippet matches up with “Shift Multiplicand register left 1 bit”?</w:t>
      </w:r>
    </w:p>
    <w:p w14:paraId="73CFC4CB" w14:textId="4D1B37DA" w:rsidR="005E1F82" w:rsidRPr="005E1F82" w:rsidRDefault="00E477EB" w:rsidP="005E1F82">
      <w:pPr>
        <w:rPr>
          <w:color w:val="00B050"/>
        </w:rPr>
      </w:pPr>
      <w:r w:rsidRPr="00E477EB">
        <w:rPr>
          <w:rFonts w:ascii="Helvetica Neue" w:hAnsi="Helvetica Neue"/>
          <w:color w:val="2D3B45"/>
        </w:rPr>
        <w:t> </w:t>
      </w:r>
      <w:r w:rsidR="005E1F82">
        <w:rPr>
          <w:rFonts w:ascii="Helvetica Neue" w:hAnsi="Helvetica Neue"/>
          <w:color w:val="2D3B45"/>
        </w:rPr>
        <w:tab/>
      </w:r>
      <w:r w:rsidR="005E1F82">
        <w:rPr>
          <w:rFonts w:ascii="Helvetica Neue" w:hAnsi="Helvetica Neue"/>
          <w:color w:val="2D3B45"/>
        </w:rPr>
        <w:tab/>
      </w:r>
      <w:proofErr w:type="gramStart"/>
      <w:r w:rsidR="005E1F82" w:rsidRPr="005E1F82">
        <w:rPr>
          <w:rFonts w:ascii="Helvetica Neue" w:hAnsi="Helvetica Neue"/>
          <w:color w:val="00B050"/>
          <w:shd w:val="clear" w:color="auto" w:fill="FFFFFF"/>
        </w:rPr>
        <w:t>ROL  A</w:t>
      </w:r>
      <w:proofErr w:type="gramEnd"/>
      <w:r w:rsidR="005E1F82" w:rsidRPr="005E1F82">
        <w:rPr>
          <w:rFonts w:ascii="Helvetica Neue" w:hAnsi="Helvetica Neue"/>
          <w:color w:val="00B050"/>
          <w:shd w:val="clear" w:color="auto" w:fill="FFFFFF"/>
        </w:rPr>
        <w:t xml:space="preserve">    ; shift </w:t>
      </w:r>
      <w:proofErr w:type="spellStart"/>
      <w:r w:rsidR="005E1F82" w:rsidRPr="005E1F82">
        <w:rPr>
          <w:rFonts w:ascii="Helvetica Neue" w:hAnsi="Helvetica Neue"/>
          <w:color w:val="00B050"/>
          <w:shd w:val="clear" w:color="auto" w:fill="FFFFFF"/>
        </w:rPr>
        <w:t>mltplcnd</w:t>
      </w:r>
      <w:proofErr w:type="spellEnd"/>
      <w:r w:rsidR="005E1F82" w:rsidRPr="005E1F82">
        <w:rPr>
          <w:rFonts w:ascii="Helvetica Neue" w:hAnsi="Helvetica Neue"/>
          <w:color w:val="00B050"/>
          <w:shd w:val="clear" w:color="auto" w:fill="FFFFFF"/>
        </w:rPr>
        <w:t xml:space="preserve"> left</w:t>
      </w:r>
    </w:p>
    <w:p w14:paraId="722BF160" w14:textId="04BD8B7F" w:rsidR="00E477EB" w:rsidRPr="00E477EB" w:rsidRDefault="00E477EB" w:rsidP="005E1F82">
      <w:pPr>
        <w:rPr>
          <w:rFonts w:ascii="Helvetica Neue" w:hAnsi="Helvetica Neue"/>
          <w:color w:val="00B050"/>
        </w:rPr>
      </w:pPr>
    </w:p>
    <w:p w14:paraId="1AD7EF2E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           Which code snippet matches up with “Shift Multiplier register right 1 bit”?</w:t>
      </w:r>
    </w:p>
    <w:p w14:paraId="4A538F34" w14:textId="77777777" w:rsidR="005E1F82" w:rsidRPr="005E1F82" w:rsidRDefault="00E477EB" w:rsidP="005E1F82">
      <w:pPr>
        <w:rPr>
          <w:color w:val="00B050"/>
        </w:rPr>
      </w:pPr>
      <w:r w:rsidRPr="00E477EB">
        <w:rPr>
          <w:rFonts w:ascii="Helvetica Neue" w:hAnsi="Helvetica Neue"/>
          <w:color w:val="2D3B45"/>
        </w:rPr>
        <w:t> </w:t>
      </w:r>
      <w:r w:rsidR="005E1F82">
        <w:rPr>
          <w:rFonts w:ascii="Helvetica Neue" w:hAnsi="Helvetica Neue"/>
          <w:color w:val="2D3B45"/>
        </w:rPr>
        <w:tab/>
      </w:r>
      <w:r w:rsidR="005E1F82">
        <w:rPr>
          <w:rFonts w:ascii="Helvetica Neue" w:hAnsi="Helvetica Neue"/>
          <w:color w:val="2D3B45"/>
        </w:rPr>
        <w:tab/>
      </w:r>
      <w:proofErr w:type="gramStart"/>
      <w:r w:rsidR="005E1F82" w:rsidRPr="005E1F82">
        <w:rPr>
          <w:rFonts w:ascii="Helvetica Neue" w:hAnsi="Helvetica Neue"/>
          <w:color w:val="00B050"/>
          <w:shd w:val="clear" w:color="auto" w:fill="FFFFFF"/>
        </w:rPr>
        <w:t>ROR  $</w:t>
      </w:r>
      <w:proofErr w:type="gramEnd"/>
      <w:r w:rsidR="005E1F82" w:rsidRPr="005E1F82">
        <w:rPr>
          <w:rFonts w:ascii="Helvetica Neue" w:hAnsi="Helvetica Neue"/>
          <w:color w:val="00B050"/>
          <w:shd w:val="clear" w:color="auto" w:fill="FFFFFF"/>
        </w:rPr>
        <w:t xml:space="preserve">704      ;get bit 0 of </w:t>
      </w:r>
      <w:proofErr w:type="spellStart"/>
      <w:r w:rsidR="005E1F82" w:rsidRPr="005E1F82">
        <w:rPr>
          <w:rFonts w:ascii="Helvetica Neue" w:hAnsi="Helvetica Neue"/>
          <w:color w:val="00B050"/>
          <w:shd w:val="clear" w:color="auto" w:fill="FFFFFF"/>
        </w:rPr>
        <w:t>mltplr</w:t>
      </w:r>
      <w:proofErr w:type="spellEnd"/>
      <w:r w:rsidR="005E1F82" w:rsidRPr="005E1F82">
        <w:rPr>
          <w:rFonts w:ascii="Helvetica Neue" w:hAnsi="Helvetica Neue"/>
          <w:color w:val="00B050"/>
          <w:shd w:val="clear" w:color="auto" w:fill="FFFFFF"/>
        </w:rPr>
        <w:t xml:space="preserve"> into Carry</w:t>
      </w:r>
    </w:p>
    <w:p w14:paraId="68FF8290" w14:textId="02A99E54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</w:p>
    <w:p w14:paraId="75296EB3" w14:textId="77777777" w:rsidR="00633071" w:rsidRDefault="00E477EB" w:rsidP="00633071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           Which code snippet matches up with “64</w:t>
      </w:r>
      <w:r w:rsidRPr="00E477EB">
        <w:rPr>
          <w:rFonts w:ascii="Helvetica Neue" w:hAnsi="Helvetica Neue"/>
          <w:color w:val="2D3B45"/>
          <w:sz w:val="18"/>
          <w:szCs w:val="18"/>
          <w:vertAlign w:val="superscript"/>
        </w:rPr>
        <w:t>th</w:t>
      </w:r>
      <w:r w:rsidRPr="00E477EB">
        <w:rPr>
          <w:rFonts w:ascii="Helvetica Neue" w:hAnsi="Helvetica Neue"/>
          <w:color w:val="2D3B45"/>
        </w:rPr>
        <w:t> repetition? (for the 6502, eighth repetition?)”?</w:t>
      </w:r>
    </w:p>
    <w:p w14:paraId="1A068257" w14:textId="5B0D5560" w:rsidR="00633071" w:rsidRPr="00E477EB" w:rsidRDefault="00E477EB" w:rsidP="00633071">
      <w:pPr>
        <w:spacing w:before="180" w:after="180"/>
        <w:ind w:left="720" w:firstLine="72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  <w:proofErr w:type="spellStart"/>
      <w:r w:rsidR="00633071" w:rsidRPr="00E477EB">
        <w:rPr>
          <w:rFonts w:ascii="Helvetica Neue" w:hAnsi="Helvetica Neue"/>
          <w:color w:val="00B050"/>
        </w:rPr>
        <w:t>jmp</w:t>
      </w:r>
      <w:proofErr w:type="spellEnd"/>
      <w:r w:rsidR="00633071" w:rsidRPr="00E477EB">
        <w:rPr>
          <w:rFonts w:ascii="Helvetica Neue" w:hAnsi="Helvetica Neue"/>
          <w:color w:val="00B050"/>
        </w:rPr>
        <w:t xml:space="preserve"> loop</w:t>
      </w:r>
    </w:p>
    <w:p w14:paraId="27233373" w14:textId="544D138C" w:rsidR="00E477EB" w:rsidRPr="00E477EB" w:rsidRDefault="00633071" w:rsidP="00E477EB">
      <w:pPr>
        <w:spacing w:before="180" w:after="18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lastRenderedPageBreak/>
        <w:drawing>
          <wp:inline distT="0" distB="0" distL="0" distR="0" wp14:anchorId="2BF3C4EB" wp14:editId="41D62F42">
            <wp:extent cx="4296229" cy="3804641"/>
            <wp:effectExtent l="0" t="0" r="0" b="571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145" cy="38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55E" w14:textId="77777777" w:rsidR="00E477EB" w:rsidRPr="00E477EB" w:rsidRDefault="00E477EB" w:rsidP="00E477EB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; 8-bit x 8-bit unsigned multiply, 16-bit product</w:t>
      </w:r>
    </w:p>
    <w:p w14:paraId="05FB490D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 xml:space="preserve">; </w:t>
      </w:r>
      <w:proofErr w:type="spellStart"/>
      <w:r w:rsidRPr="00E477EB">
        <w:rPr>
          <w:rFonts w:ascii="Helvetica Neue" w:hAnsi="Helvetica Neue"/>
          <w:color w:val="2D3B45"/>
        </w:rPr>
        <w:t>mltplr</w:t>
      </w:r>
      <w:proofErr w:type="spellEnd"/>
      <w:r w:rsidRPr="00E477EB">
        <w:rPr>
          <w:rFonts w:ascii="Helvetica Neue" w:hAnsi="Helvetica Neue"/>
          <w:color w:val="2D3B45"/>
        </w:rPr>
        <w:t xml:space="preserve"> in #$0704</w:t>
      </w:r>
    </w:p>
    <w:p w14:paraId="142E194B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 xml:space="preserve">; </w:t>
      </w:r>
      <w:proofErr w:type="spellStart"/>
      <w:r w:rsidRPr="00E477EB">
        <w:rPr>
          <w:rFonts w:ascii="Helvetica Neue" w:hAnsi="Helvetica Neue"/>
          <w:color w:val="2D3B45"/>
        </w:rPr>
        <w:t>mltplcnd</w:t>
      </w:r>
      <w:proofErr w:type="spellEnd"/>
      <w:r w:rsidRPr="00E477EB">
        <w:rPr>
          <w:rFonts w:ascii="Helvetica Neue" w:hAnsi="Helvetica Neue"/>
          <w:color w:val="2D3B45"/>
        </w:rPr>
        <w:t xml:space="preserve"> in A</w:t>
      </w:r>
    </w:p>
    <w:p w14:paraId="478D141C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; temp A in $0702</w:t>
      </w:r>
    </w:p>
    <w:p w14:paraId="0A49430D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; extended A in $0703</w:t>
      </w:r>
    </w:p>
    <w:p w14:paraId="379E0B23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; lo-byte product in #$0700</w:t>
      </w:r>
    </w:p>
    <w:p w14:paraId="451E0725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; hi-byte product in #$0701</w:t>
      </w:r>
    </w:p>
    <w:p w14:paraId="2C04F095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</w:p>
    <w:p w14:paraId="548E4B4F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LDA #$00</w:t>
      </w:r>
    </w:p>
    <w:p w14:paraId="71EC04F7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STA $700      </w:t>
      </w:r>
      <w:proofErr w:type="gramStart"/>
      <w:r w:rsidRPr="00E477EB">
        <w:rPr>
          <w:rFonts w:ascii="Helvetica Neue" w:hAnsi="Helvetica Neue"/>
          <w:color w:val="2D3B45"/>
        </w:rPr>
        <w:t>  ;clear</w:t>
      </w:r>
      <w:proofErr w:type="gramEnd"/>
      <w:r w:rsidRPr="00E477EB">
        <w:rPr>
          <w:rFonts w:ascii="Helvetica Neue" w:hAnsi="Helvetica Neue"/>
          <w:color w:val="2D3B45"/>
        </w:rPr>
        <w:t xml:space="preserve"> lo-byte of prod</w:t>
      </w:r>
    </w:p>
    <w:p w14:paraId="06876DD2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STA $701      </w:t>
      </w:r>
      <w:proofErr w:type="gramStart"/>
      <w:r w:rsidRPr="00E477EB">
        <w:rPr>
          <w:rFonts w:ascii="Helvetica Neue" w:hAnsi="Helvetica Neue"/>
          <w:color w:val="2D3B45"/>
        </w:rPr>
        <w:t>  ;clear</w:t>
      </w:r>
      <w:proofErr w:type="gramEnd"/>
      <w:r w:rsidRPr="00E477EB">
        <w:rPr>
          <w:rFonts w:ascii="Helvetica Neue" w:hAnsi="Helvetica Neue"/>
          <w:color w:val="2D3B45"/>
        </w:rPr>
        <w:t xml:space="preserve"> hi-byte of prod</w:t>
      </w:r>
    </w:p>
    <w:p w14:paraId="148CCEF5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STA $703      </w:t>
      </w:r>
      <w:proofErr w:type="gramStart"/>
      <w:r w:rsidRPr="00E477EB">
        <w:rPr>
          <w:rFonts w:ascii="Helvetica Neue" w:hAnsi="Helvetica Neue"/>
          <w:color w:val="2D3B45"/>
        </w:rPr>
        <w:t>  ;clear</w:t>
      </w:r>
      <w:proofErr w:type="gramEnd"/>
      <w:r w:rsidRPr="00E477EB">
        <w:rPr>
          <w:rFonts w:ascii="Helvetica Neue" w:hAnsi="Helvetica Neue"/>
          <w:color w:val="2D3B45"/>
        </w:rPr>
        <w:t xml:space="preserve"> extended A</w:t>
      </w:r>
    </w:p>
    <w:p w14:paraId="78EC5349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</w:p>
    <w:p w14:paraId="1D43FFE6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LDA #255     </w:t>
      </w:r>
      <w:proofErr w:type="gramStart"/>
      <w:r w:rsidRPr="00E477EB">
        <w:rPr>
          <w:rFonts w:ascii="Helvetica Neue" w:hAnsi="Helvetica Neue"/>
          <w:color w:val="2D3B45"/>
        </w:rPr>
        <w:t>  ;</w:t>
      </w:r>
      <w:proofErr w:type="spellStart"/>
      <w:r w:rsidRPr="00E477EB">
        <w:rPr>
          <w:rFonts w:ascii="Helvetica Neue" w:hAnsi="Helvetica Neue"/>
          <w:color w:val="2D3B45"/>
        </w:rPr>
        <w:t>multplcnd</w:t>
      </w:r>
      <w:proofErr w:type="spellEnd"/>
      <w:proofErr w:type="gramEnd"/>
    </w:p>
    <w:p w14:paraId="54BCCF14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lastRenderedPageBreak/>
        <w:t>LDX #255     </w:t>
      </w:r>
      <w:proofErr w:type="gramStart"/>
      <w:r w:rsidRPr="00E477EB">
        <w:rPr>
          <w:rFonts w:ascii="Helvetica Neue" w:hAnsi="Helvetica Neue"/>
          <w:color w:val="2D3B45"/>
        </w:rPr>
        <w:t>  ;</w:t>
      </w:r>
      <w:proofErr w:type="spellStart"/>
      <w:r w:rsidRPr="00E477EB">
        <w:rPr>
          <w:rFonts w:ascii="Helvetica Neue" w:hAnsi="Helvetica Neue"/>
          <w:color w:val="2D3B45"/>
        </w:rPr>
        <w:t>mltplr</w:t>
      </w:r>
      <w:proofErr w:type="spellEnd"/>
      <w:proofErr w:type="gramEnd"/>
    </w:p>
    <w:p w14:paraId="6A6118C4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STX $704      </w:t>
      </w:r>
      <w:proofErr w:type="gramStart"/>
      <w:r w:rsidRPr="00E477EB">
        <w:rPr>
          <w:rFonts w:ascii="Helvetica Neue" w:hAnsi="Helvetica Neue"/>
          <w:color w:val="2D3B45"/>
        </w:rPr>
        <w:t>  ;store</w:t>
      </w:r>
      <w:proofErr w:type="gramEnd"/>
      <w:r w:rsidRPr="00E477EB">
        <w:rPr>
          <w:rFonts w:ascii="Helvetica Neue" w:hAnsi="Helvetica Neue"/>
          <w:color w:val="2D3B45"/>
        </w:rPr>
        <w:t xml:space="preserve"> </w:t>
      </w:r>
      <w:proofErr w:type="spellStart"/>
      <w:r w:rsidRPr="00E477EB">
        <w:rPr>
          <w:rFonts w:ascii="Helvetica Neue" w:hAnsi="Helvetica Neue"/>
          <w:color w:val="2D3B45"/>
        </w:rPr>
        <w:t>mltplr</w:t>
      </w:r>
      <w:proofErr w:type="spellEnd"/>
    </w:p>
    <w:p w14:paraId="2A0003A0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LDY #9                     </w:t>
      </w:r>
      <w:proofErr w:type="gramStart"/>
      <w:r w:rsidRPr="00E477EB">
        <w:rPr>
          <w:rFonts w:ascii="Helvetica Neue" w:hAnsi="Helvetica Neue"/>
          <w:color w:val="2D3B45"/>
        </w:rPr>
        <w:t>  ;number</w:t>
      </w:r>
      <w:proofErr w:type="gramEnd"/>
      <w:r w:rsidRPr="00E477EB">
        <w:rPr>
          <w:rFonts w:ascii="Helvetica Neue" w:hAnsi="Helvetica Neue"/>
          <w:color w:val="2D3B45"/>
        </w:rPr>
        <w:t xml:space="preserve"> of bits + 1 in </w:t>
      </w:r>
      <w:proofErr w:type="spellStart"/>
      <w:r w:rsidRPr="00E477EB">
        <w:rPr>
          <w:rFonts w:ascii="Helvetica Neue" w:hAnsi="Helvetica Neue"/>
          <w:color w:val="2D3B45"/>
        </w:rPr>
        <w:t>mltplr</w:t>
      </w:r>
      <w:proofErr w:type="spellEnd"/>
      <w:r w:rsidRPr="00E477EB">
        <w:rPr>
          <w:rFonts w:ascii="Helvetica Neue" w:hAnsi="Helvetica Neue"/>
          <w:color w:val="2D3B45"/>
        </w:rPr>
        <w:t xml:space="preserve"> and </w:t>
      </w:r>
      <w:proofErr w:type="spellStart"/>
      <w:r w:rsidRPr="00E477EB">
        <w:rPr>
          <w:rFonts w:ascii="Helvetica Neue" w:hAnsi="Helvetica Neue"/>
          <w:color w:val="2D3B45"/>
        </w:rPr>
        <w:t>mltplcnd</w:t>
      </w:r>
      <w:proofErr w:type="spellEnd"/>
    </w:p>
    <w:p w14:paraId="5D97E498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</w:p>
    <w:p w14:paraId="27298266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loop:</w:t>
      </w:r>
    </w:p>
    <w:p w14:paraId="7E7C3B19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DEY</w:t>
      </w:r>
    </w:p>
    <w:p w14:paraId="7EF42930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proofErr w:type="gramStart"/>
      <w:r w:rsidRPr="00E477EB">
        <w:rPr>
          <w:rFonts w:ascii="Helvetica Neue" w:hAnsi="Helvetica Neue"/>
          <w:color w:val="00B050"/>
        </w:rPr>
        <w:t>BEQ  Done</w:t>
      </w:r>
      <w:proofErr w:type="gramEnd"/>
      <w:r w:rsidRPr="00E477EB">
        <w:rPr>
          <w:rFonts w:ascii="Helvetica Neue" w:hAnsi="Helvetica Neue"/>
          <w:color w:val="00B050"/>
        </w:rPr>
        <w:t xml:space="preserve">      </w:t>
      </w:r>
      <w:r w:rsidRPr="00E477EB">
        <w:rPr>
          <w:rFonts w:ascii="Helvetica Neue" w:hAnsi="Helvetica Neue"/>
          <w:color w:val="2D3B45"/>
        </w:rPr>
        <w:t>; if Y = 0, then done</w:t>
      </w:r>
    </w:p>
    <w:p w14:paraId="77DD010F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                       ; else continue</w:t>
      </w:r>
    </w:p>
    <w:p w14:paraId="747E8891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CLC</w:t>
      </w:r>
    </w:p>
    <w:p w14:paraId="354A2713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proofErr w:type="gramStart"/>
      <w:r w:rsidRPr="00E477EB">
        <w:rPr>
          <w:rFonts w:ascii="Helvetica Neue" w:hAnsi="Helvetica Neue"/>
          <w:color w:val="00B050"/>
        </w:rPr>
        <w:t>ROR  $</w:t>
      </w:r>
      <w:proofErr w:type="gramEnd"/>
      <w:r w:rsidRPr="00E477EB">
        <w:rPr>
          <w:rFonts w:ascii="Helvetica Neue" w:hAnsi="Helvetica Neue"/>
          <w:color w:val="00B050"/>
        </w:rPr>
        <w:t xml:space="preserve">704      </w:t>
      </w:r>
      <w:r w:rsidRPr="00E477EB">
        <w:rPr>
          <w:rFonts w:ascii="Helvetica Neue" w:hAnsi="Helvetica Neue"/>
          <w:color w:val="2D3B45"/>
        </w:rPr>
        <w:t xml:space="preserve">;get bit 0 of </w:t>
      </w:r>
      <w:proofErr w:type="spellStart"/>
      <w:r w:rsidRPr="00E477EB">
        <w:rPr>
          <w:rFonts w:ascii="Helvetica Neue" w:hAnsi="Helvetica Neue"/>
          <w:color w:val="2D3B45"/>
        </w:rPr>
        <w:t>mltplr</w:t>
      </w:r>
      <w:proofErr w:type="spellEnd"/>
      <w:r w:rsidRPr="00E477EB">
        <w:rPr>
          <w:rFonts w:ascii="Helvetica Neue" w:hAnsi="Helvetica Neue"/>
          <w:color w:val="2D3B45"/>
        </w:rPr>
        <w:t xml:space="preserve"> into Carry</w:t>
      </w:r>
    </w:p>
    <w:p w14:paraId="78C9DC3D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proofErr w:type="gramStart"/>
      <w:r w:rsidRPr="00E477EB">
        <w:rPr>
          <w:rFonts w:ascii="Helvetica Neue" w:hAnsi="Helvetica Neue"/>
          <w:color w:val="2D3B45"/>
        </w:rPr>
        <w:t>BCC  loop</w:t>
      </w:r>
      <w:proofErr w:type="gramEnd"/>
      <w:r w:rsidRPr="00E477EB">
        <w:rPr>
          <w:rFonts w:ascii="Helvetica Neue" w:hAnsi="Helvetica Neue"/>
          <w:color w:val="2D3B45"/>
        </w:rPr>
        <w:t>3     ;if 0, then shift only</w:t>
      </w:r>
    </w:p>
    <w:p w14:paraId="73131647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 xml:space="preserve">                        </w:t>
      </w:r>
      <w:proofErr w:type="gramStart"/>
      <w:r w:rsidRPr="00E477EB">
        <w:rPr>
          <w:rFonts w:ascii="Helvetica Neue" w:hAnsi="Helvetica Neue"/>
          <w:color w:val="2D3B45"/>
        </w:rPr>
        <w:t>;else</w:t>
      </w:r>
      <w:proofErr w:type="gramEnd"/>
      <w:r w:rsidRPr="00E477EB">
        <w:rPr>
          <w:rFonts w:ascii="Helvetica Neue" w:hAnsi="Helvetica Neue"/>
          <w:color w:val="2D3B45"/>
        </w:rPr>
        <w:t>, add and shift</w:t>
      </w:r>
    </w:p>
    <w:p w14:paraId="3E4AA764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CLC               </w:t>
      </w:r>
      <w:proofErr w:type="gramStart"/>
      <w:r w:rsidRPr="00E477EB">
        <w:rPr>
          <w:rFonts w:ascii="Helvetica Neue" w:hAnsi="Helvetica Neue"/>
          <w:color w:val="2D3B45"/>
        </w:rPr>
        <w:t>  ;clear</w:t>
      </w:r>
      <w:proofErr w:type="gramEnd"/>
      <w:r w:rsidRPr="00E477EB">
        <w:rPr>
          <w:rFonts w:ascii="Helvetica Neue" w:hAnsi="Helvetica Neue"/>
          <w:color w:val="2D3B45"/>
        </w:rPr>
        <w:t xml:space="preserve"> carry for </w:t>
      </w:r>
      <w:proofErr w:type="spellStart"/>
      <w:r w:rsidRPr="00E477EB">
        <w:rPr>
          <w:rFonts w:ascii="Helvetica Neue" w:hAnsi="Helvetica Neue"/>
          <w:color w:val="2D3B45"/>
        </w:rPr>
        <w:t>adc</w:t>
      </w:r>
      <w:proofErr w:type="spellEnd"/>
    </w:p>
    <w:p w14:paraId="51047C12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STA $702      </w:t>
      </w:r>
      <w:proofErr w:type="gramStart"/>
      <w:r w:rsidRPr="00E477EB">
        <w:rPr>
          <w:rFonts w:ascii="Helvetica Neue" w:hAnsi="Helvetica Neue"/>
          <w:color w:val="2D3B45"/>
        </w:rPr>
        <w:t>  ;save</w:t>
      </w:r>
      <w:proofErr w:type="gramEnd"/>
      <w:r w:rsidRPr="00E477EB">
        <w:rPr>
          <w:rFonts w:ascii="Helvetica Neue" w:hAnsi="Helvetica Neue"/>
          <w:color w:val="2D3B45"/>
        </w:rPr>
        <w:t xml:space="preserve"> lo-byte </w:t>
      </w:r>
      <w:proofErr w:type="spellStart"/>
      <w:r w:rsidRPr="00E477EB">
        <w:rPr>
          <w:rFonts w:ascii="Helvetica Neue" w:hAnsi="Helvetica Neue"/>
          <w:color w:val="2D3B45"/>
        </w:rPr>
        <w:t>mltplcnd</w:t>
      </w:r>
      <w:proofErr w:type="spellEnd"/>
    </w:p>
    <w:p w14:paraId="3418A917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00B050"/>
        </w:rPr>
        <w:t>ADC $700     </w:t>
      </w:r>
      <w:proofErr w:type="gramStart"/>
      <w:r w:rsidRPr="00E477EB">
        <w:rPr>
          <w:rFonts w:ascii="Helvetica Neue" w:hAnsi="Helvetica Neue"/>
          <w:color w:val="00B050"/>
        </w:rPr>
        <w:t xml:space="preserve">  </w:t>
      </w:r>
      <w:r w:rsidRPr="00E477EB">
        <w:rPr>
          <w:rFonts w:ascii="Helvetica Neue" w:hAnsi="Helvetica Neue"/>
          <w:color w:val="2D3B45"/>
        </w:rPr>
        <w:t>;add</w:t>
      </w:r>
      <w:proofErr w:type="gramEnd"/>
      <w:r w:rsidRPr="00E477EB">
        <w:rPr>
          <w:rFonts w:ascii="Helvetica Neue" w:hAnsi="Helvetica Neue"/>
          <w:color w:val="2D3B45"/>
        </w:rPr>
        <w:t xml:space="preserve"> </w:t>
      </w:r>
      <w:proofErr w:type="spellStart"/>
      <w:r w:rsidRPr="00E477EB">
        <w:rPr>
          <w:rFonts w:ascii="Helvetica Neue" w:hAnsi="Helvetica Neue"/>
          <w:color w:val="2D3B45"/>
        </w:rPr>
        <w:t>mltplcnd</w:t>
      </w:r>
      <w:proofErr w:type="spellEnd"/>
      <w:r w:rsidRPr="00E477EB">
        <w:rPr>
          <w:rFonts w:ascii="Helvetica Neue" w:hAnsi="Helvetica Neue"/>
          <w:color w:val="2D3B45"/>
        </w:rPr>
        <w:t xml:space="preserve"> to lo-byte of prod</w:t>
      </w:r>
    </w:p>
    <w:p w14:paraId="311B9612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  <w:lang w:val="es-ES"/>
        </w:rPr>
      </w:pPr>
      <w:r w:rsidRPr="00E477EB">
        <w:rPr>
          <w:rFonts w:ascii="Helvetica Neue" w:hAnsi="Helvetica Neue"/>
          <w:color w:val="2D3B45"/>
          <w:lang w:val="es-ES"/>
        </w:rPr>
        <w:t>STA $700</w:t>
      </w:r>
    </w:p>
    <w:p w14:paraId="0A590BA8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  <w:lang w:val="es-ES"/>
        </w:rPr>
      </w:pPr>
      <w:r w:rsidRPr="00E477EB">
        <w:rPr>
          <w:rFonts w:ascii="Helvetica Neue" w:hAnsi="Helvetica Neue"/>
          <w:color w:val="2D3B45"/>
          <w:lang w:val="es-ES"/>
        </w:rPr>
        <w:t>LDA $703</w:t>
      </w:r>
    </w:p>
    <w:p w14:paraId="1520DAB7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  <w:lang w:val="es-ES"/>
        </w:rPr>
      </w:pPr>
      <w:r w:rsidRPr="00E477EB">
        <w:rPr>
          <w:rFonts w:ascii="Helvetica Neue" w:hAnsi="Helvetica Neue"/>
          <w:color w:val="2D3B45"/>
          <w:lang w:val="es-ES"/>
        </w:rPr>
        <w:t>ADC $701</w:t>
      </w:r>
    </w:p>
    <w:p w14:paraId="2873582D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  <w:lang w:val="es-ES"/>
        </w:rPr>
      </w:pPr>
      <w:r w:rsidRPr="00E477EB">
        <w:rPr>
          <w:rFonts w:ascii="Helvetica Neue" w:hAnsi="Helvetica Neue"/>
          <w:color w:val="2D3B45"/>
          <w:lang w:val="es-ES"/>
        </w:rPr>
        <w:t>STA $701</w:t>
      </w:r>
    </w:p>
    <w:p w14:paraId="6C0A8AF0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  <w:lang w:val="es-ES"/>
        </w:rPr>
      </w:pPr>
      <w:r w:rsidRPr="00E477EB">
        <w:rPr>
          <w:rFonts w:ascii="Helvetica Neue" w:hAnsi="Helvetica Neue"/>
          <w:color w:val="2D3B45"/>
          <w:lang w:val="es-ES"/>
        </w:rPr>
        <w:t>LDA $702</w:t>
      </w:r>
    </w:p>
    <w:p w14:paraId="6B811C29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loop3:</w:t>
      </w:r>
    </w:p>
    <w:p w14:paraId="53223E37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proofErr w:type="gramStart"/>
      <w:r w:rsidRPr="00E477EB">
        <w:rPr>
          <w:rFonts w:ascii="Helvetica Neue" w:hAnsi="Helvetica Neue"/>
          <w:color w:val="00B050"/>
        </w:rPr>
        <w:t>ROL  A</w:t>
      </w:r>
      <w:proofErr w:type="gramEnd"/>
      <w:r w:rsidRPr="00E477EB">
        <w:rPr>
          <w:rFonts w:ascii="Helvetica Neue" w:hAnsi="Helvetica Neue"/>
          <w:color w:val="00B050"/>
        </w:rPr>
        <w:t xml:space="preserve">                        </w:t>
      </w:r>
      <w:r w:rsidRPr="00E477EB">
        <w:rPr>
          <w:rFonts w:ascii="Helvetica Neue" w:hAnsi="Helvetica Neue"/>
          <w:color w:val="2D3B45"/>
        </w:rPr>
        <w:t xml:space="preserve">; shift </w:t>
      </w:r>
      <w:proofErr w:type="spellStart"/>
      <w:r w:rsidRPr="00E477EB">
        <w:rPr>
          <w:rFonts w:ascii="Helvetica Neue" w:hAnsi="Helvetica Neue"/>
          <w:color w:val="2D3B45"/>
        </w:rPr>
        <w:t>mltplcnd</w:t>
      </w:r>
      <w:proofErr w:type="spellEnd"/>
      <w:r w:rsidRPr="00E477EB">
        <w:rPr>
          <w:rFonts w:ascii="Helvetica Neue" w:hAnsi="Helvetica Neue"/>
          <w:color w:val="2D3B45"/>
        </w:rPr>
        <w:t xml:space="preserve"> left</w:t>
      </w:r>
    </w:p>
    <w:p w14:paraId="63B99E6B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proofErr w:type="gramStart"/>
      <w:r w:rsidRPr="00E477EB">
        <w:rPr>
          <w:rFonts w:ascii="Helvetica Neue" w:hAnsi="Helvetica Neue"/>
          <w:color w:val="2D3B45"/>
        </w:rPr>
        <w:t>ROL  $</w:t>
      </w:r>
      <w:proofErr w:type="gramEnd"/>
      <w:r w:rsidRPr="00E477EB">
        <w:rPr>
          <w:rFonts w:ascii="Helvetica Neue" w:hAnsi="Helvetica Neue"/>
          <w:color w:val="2D3B45"/>
        </w:rPr>
        <w:t>703</w:t>
      </w:r>
    </w:p>
    <w:p w14:paraId="62FF51ED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loop4:</w:t>
      </w:r>
    </w:p>
    <w:p w14:paraId="77F6CFE1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00B050"/>
        </w:rPr>
      </w:pPr>
      <w:proofErr w:type="spellStart"/>
      <w:r w:rsidRPr="00E477EB">
        <w:rPr>
          <w:rFonts w:ascii="Helvetica Neue" w:hAnsi="Helvetica Neue"/>
          <w:color w:val="00B050"/>
        </w:rPr>
        <w:t>jmp</w:t>
      </w:r>
      <w:proofErr w:type="spellEnd"/>
      <w:r w:rsidRPr="00E477EB">
        <w:rPr>
          <w:rFonts w:ascii="Helvetica Neue" w:hAnsi="Helvetica Neue"/>
          <w:color w:val="00B050"/>
        </w:rPr>
        <w:t xml:space="preserve"> loop</w:t>
      </w:r>
    </w:p>
    <w:p w14:paraId="5291E253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 </w:t>
      </w:r>
    </w:p>
    <w:p w14:paraId="41A46018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Done:</w:t>
      </w:r>
    </w:p>
    <w:p w14:paraId="5A075FAB" w14:textId="77777777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  <w:r w:rsidRPr="00E477EB">
        <w:rPr>
          <w:rFonts w:ascii="Helvetica Neue" w:hAnsi="Helvetica Neue"/>
          <w:color w:val="2D3B45"/>
        </w:rPr>
        <w:t>BRK</w:t>
      </w:r>
    </w:p>
    <w:p w14:paraId="0C7992CE" w14:textId="67EE12FD" w:rsidR="00E477EB" w:rsidRPr="00E477EB" w:rsidRDefault="00E477EB" w:rsidP="00E477EB">
      <w:pPr>
        <w:spacing w:before="180" w:after="180"/>
        <w:rPr>
          <w:rFonts w:ascii="Helvetica Neue" w:hAnsi="Helvetica Neue"/>
          <w:color w:val="2D3B45"/>
        </w:rPr>
      </w:pPr>
    </w:p>
    <w:p w14:paraId="48CFBAEB" w14:textId="77777777" w:rsidR="002F2E41" w:rsidRDefault="00633071"/>
    <w:sectPr w:rsidR="002F2E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A9EEC" w14:textId="77777777" w:rsidR="00633071" w:rsidRDefault="00633071" w:rsidP="00633071">
      <w:r>
        <w:separator/>
      </w:r>
    </w:p>
  </w:endnote>
  <w:endnote w:type="continuationSeparator" w:id="0">
    <w:p w14:paraId="5CF837C4" w14:textId="77777777" w:rsidR="00633071" w:rsidRDefault="00633071" w:rsidP="0063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53718" w14:textId="77777777" w:rsidR="00633071" w:rsidRDefault="00633071" w:rsidP="00633071">
      <w:r>
        <w:separator/>
      </w:r>
    </w:p>
  </w:footnote>
  <w:footnote w:type="continuationSeparator" w:id="0">
    <w:p w14:paraId="49289B6F" w14:textId="77777777" w:rsidR="00633071" w:rsidRDefault="00633071" w:rsidP="0063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F58AF" w14:textId="694F27F5" w:rsidR="00633071" w:rsidRDefault="00633071">
    <w:pPr>
      <w:pStyle w:val="Header"/>
    </w:pPr>
    <w:r>
      <w:tab/>
    </w:r>
    <w:r>
      <w:tab/>
    </w:r>
    <w:proofErr w:type="spellStart"/>
    <w:r>
      <w:t>Yuwanaboon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A7D13"/>
    <w:multiLevelType w:val="multilevel"/>
    <w:tmpl w:val="3988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EB"/>
    <w:rsid w:val="002E5AE3"/>
    <w:rsid w:val="005E1F82"/>
    <w:rsid w:val="00633071"/>
    <w:rsid w:val="006D45BB"/>
    <w:rsid w:val="00734380"/>
    <w:rsid w:val="00BA01D2"/>
    <w:rsid w:val="00D900DE"/>
    <w:rsid w:val="00E4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9149"/>
  <w15:chartTrackingRefBased/>
  <w15:docId w15:val="{3B4A091D-1FC4-8C47-96E1-49DF841F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82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E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477EB"/>
  </w:style>
  <w:style w:type="character" w:styleId="HTMLCode">
    <w:name w:val="HTML Code"/>
    <w:basedOn w:val="DefaultParagraphFont"/>
    <w:uiPriority w:val="99"/>
    <w:semiHidden/>
    <w:unhideWhenUsed/>
    <w:rsid w:val="00E477EB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77EB"/>
  </w:style>
  <w:style w:type="character" w:customStyle="1" w:styleId="DateChar">
    <w:name w:val="Date Char"/>
    <w:basedOn w:val="DefaultParagraphFont"/>
    <w:link w:val="Date"/>
    <w:uiPriority w:val="99"/>
    <w:semiHidden/>
    <w:rsid w:val="00E477EB"/>
  </w:style>
  <w:style w:type="character" w:styleId="Emphasis">
    <w:name w:val="Emphasis"/>
    <w:basedOn w:val="DefaultParagraphFont"/>
    <w:uiPriority w:val="20"/>
    <w:qFormat/>
    <w:rsid w:val="00E477EB"/>
    <w:rPr>
      <w:i/>
      <w:iCs/>
    </w:rPr>
  </w:style>
  <w:style w:type="character" w:styleId="Strong">
    <w:name w:val="Strong"/>
    <w:basedOn w:val="DefaultParagraphFont"/>
    <w:uiPriority w:val="22"/>
    <w:qFormat/>
    <w:rsid w:val="00E477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307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33071"/>
    <w:rPr>
      <w:rFonts w:ascii="Times New Roman" w:eastAsia="Times New Roman" w:hAnsi="Times New Roman" w:cs="Angsana New"/>
    </w:rPr>
  </w:style>
  <w:style w:type="paragraph" w:styleId="Footer">
    <w:name w:val="footer"/>
    <w:basedOn w:val="Normal"/>
    <w:link w:val="FooterChar"/>
    <w:uiPriority w:val="99"/>
    <w:unhideWhenUsed/>
    <w:rsid w:val="0063307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33071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994C5-0FD2-9241-8EF8-72BC47E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1</cp:revision>
  <dcterms:created xsi:type="dcterms:W3CDTF">2021-05-12T01:40:00Z</dcterms:created>
  <dcterms:modified xsi:type="dcterms:W3CDTF">2021-05-12T02:43:00Z</dcterms:modified>
</cp:coreProperties>
</file>