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85243" w14:textId="77777777" w:rsidR="00DC75F5" w:rsidRDefault="00000000">
      <w:pPr>
        <w:pStyle w:val="Heading1"/>
        <w:rPr>
          <w:color w:val="FFC000"/>
          <w:sz w:val="40"/>
          <w:szCs w:val="40"/>
        </w:rPr>
      </w:pPr>
      <w:r w:rsidRPr="00DC75F5">
        <w:rPr>
          <w:color w:val="FFC000"/>
          <w:sz w:val="40"/>
          <w:szCs w:val="40"/>
        </w:rPr>
        <w:t>Golden Set Q/A</w:t>
      </w:r>
    </w:p>
    <w:p w14:paraId="7C9051EC" w14:textId="0F5C9681" w:rsidR="00EC32D4" w:rsidRPr="00EC32D4" w:rsidRDefault="00EC32D4" w:rsidP="00EC32D4">
      <w:r>
        <w:t>This document provides five consolidated golden answers t</w:t>
      </w:r>
      <w:r>
        <w:t xml:space="preserve">o our 5 core needs analysis </w:t>
      </w:r>
      <w:r>
        <w:t>question</w:t>
      </w:r>
      <w:r>
        <w:t xml:space="preserve"> </w:t>
      </w:r>
      <w:r>
        <w:t>Each theme blends four communication tones — Open, Empowering, Refreshing, and Optimistic — into one natural, human-style response. The</w:t>
      </w:r>
      <w:r>
        <w:t>y act as</w:t>
      </w:r>
      <w:r>
        <w:t xml:space="preserve"> </w:t>
      </w:r>
      <w:r>
        <w:rPr>
          <w:rStyle w:val="Strong"/>
        </w:rPr>
        <w:t>safety rails</w:t>
      </w:r>
      <w:r>
        <w:t xml:space="preserve"> (ensuring factual reliability and compliance) and the </w:t>
      </w:r>
      <w:r>
        <w:rPr>
          <w:rStyle w:val="Strong"/>
        </w:rPr>
        <w:t>voice model</w:t>
      </w:r>
      <w:r>
        <w:t xml:space="preserve"> (ensuring warmth and empathy) of </w:t>
      </w:r>
      <w:r>
        <w:t>our</w:t>
      </w:r>
      <w:r>
        <w:t xml:space="preserve"> LLM-based </w:t>
      </w:r>
      <w:proofErr w:type="spellStart"/>
      <w:r>
        <w:t>roboadvisor</w:t>
      </w:r>
      <w:proofErr w:type="spellEnd"/>
      <w:r>
        <w:t xml:space="preserve">. </w:t>
      </w:r>
      <w:r w:rsidR="00ED1B1C">
        <w:t xml:space="preserve">This is our first </w:t>
      </w:r>
      <w:r>
        <w:t xml:space="preserve">attempt to </w:t>
      </w:r>
      <w:r>
        <w:t>scale the expertise and bedside manner of a seasoned advisor into a digital, always-on assistant</w:t>
      </w:r>
      <w:r>
        <w:t xml:space="preserve">, </w:t>
      </w:r>
      <w:r>
        <w:t>one that answers with high confidence, builds trust, and helps people feel guided, not sold to.</w:t>
      </w:r>
    </w:p>
    <w:p w14:paraId="2D2A0287" w14:textId="77777777" w:rsidR="00D853D7" w:rsidRDefault="00DC75F5" w:rsidP="00DC75F5">
      <w:pPr>
        <w:pStyle w:val="Heading1"/>
      </w:pPr>
      <w:r>
        <w:t>1. Do I Need Life Insurance?</w:t>
      </w:r>
    </w:p>
    <w:p w14:paraId="20DE64AE" w14:textId="3BB2C1C7" w:rsidR="00EC32D4" w:rsidRDefault="00EC32D4" w:rsidP="00EC32D4">
      <w:pPr>
        <w:pStyle w:val="Heading2"/>
      </w:pPr>
      <w:r>
        <w:t>Life Insurance Guides</w:t>
      </w:r>
    </w:p>
    <w:p w14:paraId="6ECC8AD6" w14:textId="4A656CAA" w:rsidR="00EC32D4" w:rsidRDefault="00EC32D4">
      <w:r>
        <w:t>“Not everyone needs life insurance — and that’s okay. The real question is whether someone depends on you financially. If your income keeps a roof overhead, pays for groceries, or supports kids through school, insurance can be the safety net that catches them if life takes a turn. The good news is you’re in control: you decide who benefits — one person, several loved ones, even a cause you care about — and how that money is used. Think of it as a promise that keeps your care alive, no matter what. It’s not about fear — it’s about giving your family confidence to move forward with security.”</w:t>
      </w:r>
    </w:p>
    <w:p w14:paraId="57303F4E" w14:textId="77777777" w:rsidR="00D853D7" w:rsidRDefault="00000000">
      <w:pPr>
        <w:pStyle w:val="Heading2"/>
      </w:pPr>
      <w:r>
        <w:t>Family Protection</w:t>
      </w:r>
    </w:p>
    <w:p w14:paraId="70F984DA" w14:textId="77777777" w:rsidR="00D853D7" w:rsidRDefault="00000000">
      <w:r>
        <w:t>Life insurance is really about love in action. If your family counts on your income — for groceries, the mortgage, or just keeping life steady — it’s a safety net that catches them if something unexpected happens. The great part is, you decide how much of that safety net to build. It doesn’t have to be complicated — just enough so they can keep their home, keep their plans, and keep moving forward. And the uplifting part? It means you can live today with more confidence, knowing your promises to them hold true no matter what.</w:t>
      </w:r>
    </w:p>
    <w:p w14:paraId="2F6A8027" w14:textId="77777777" w:rsidR="00D853D7" w:rsidRDefault="00000000">
      <w:pPr>
        <w:pStyle w:val="Heading2"/>
      </w:pPr>
      <w:r>
        <w:t>Debts &amp; Obligations</w:t>
      </w:r>
    </w:p>
    <w:p w14:paraId="23C333CF" w14:textId="77777777" w:rsidR="00D853D7" w:rsidRDefault="00000000">
      <w:r>
        <w:t>Think about the bills or loans with your name on them — a mortgage, student loan, or even credit cards. Without life insurance, those could fall on the people you care about. With it, you take that weight off their shoulders. The beauty here is that you’re in control — you choose coverage that makes sure your partner, parents, or kids don’t have to scramble or give up what you’ve built together. It’s straightforward, practical, and honestly freeing, because you know the people you love won’t inherit your burdens — just your care.</w:t>
      </w:r>
    </w:p>
    <w:p w14:paraId="12A7454C" w14:textId="77777777" w:rsidR="00D853D7" w:rsidRDefault="00000000">
      <w:pPr>
        <w:pStyle w:val="Heading2"/>
      </w:pPr>
      <w:r>
        <w:t>Wealth Transfer &amp; Legacy</w:t>
      </w:r>
    </w:p>
    <w:p w14:paraId="361A37D2" w14:textId="77777777" w:rsidR="00D853D7" w:rsidRDefault="00000000">
      <w:r>
        <w:t xml:space="preserve">Life insurance can also be a way to leave something behind that matters. Maybe that’s helping your kids buy their first home, smoothing out estate taxes so they inherit more, or leaving a gift to a cause close to your heart. It’s not just protection; it’s a tool for generosity </w:t>
      </w:r>
      <w:r>
        <w:lastRenderedPageBreak/>
        <w:t>and continuity. And the best part? You don’t need to be wealthy to create a meaningful legacy. A simple policy can make a huge difference — giving your story a positive chapter that carries forward, even after you’re gone.</w:t>
      </w:r>
    </w:p>
    <w:p w14:paraId="26DC4A82" w14:textId="77777777" w:rsidR="00D853D7" w:rsidRDefault="00000000">
      <w:pPr>
        <w:pStyle w:val="Heading2"/>
      </w:pPr>
      <w:r>
        <w:t>Life Stage Lens</w:t>
      </w:r>
    </w:p>
    <w:p w14:paraId="6C23212F" w14:textId="77777777" w:rsidR="00D853D7" w:rsidRDefault="00000000">
      <w:r>
        <w:t>Whether you’re single, raising a family, or enjoying retirement, life insurance can play a role that fits your stage of life. If you’re young and single, a small policy can keep parents from facing unexpected bills. With kids, it’s about protecting their future so they can grow up with the opportunities you imagined for them. In retirement, it’s less about income and more about passing wealth smoothly and avoiding taxes. The empowering thing is, you don’t have to guess — you can shape coverage to your exact stage and needs, giving you peace of mind at every step.</w:t>
      </w:r>
    </w:p>
    <w:p w14:paraId="1ABCFE9D" w14:textId="77777777" w:rsidR="00D853D7" w:rsidRDefault="00000000">
      <w:pPr>
        <w:pStyle w:val="Heading2"/>
      </w:pPr>
      <w:r>
        <w:t>Peace of Mind</w:t>
      </w:r>
    </w:p>
    <w:p w14:paraId="5F808E4C" w14:textId="4658B00E" w:rsidR="00ED1B1C" w:rsidRDefault="00000000">
      <w:r>
        <w:t>At its core, life insurance buys something priceless: peace of mind. You know that if life takes a sharp turn, your loved ones won’t have to figure out money on top of everything else. That’s powerful — it gives you the freedom to live fully today, because tomorrow is already protected. It’s not about fear, it’s about confidence and optimism: knowing your family can carry on, supported and secure. And really, that’s what insurance is — love, security, and hope, all wrapped into one plan.</w:t>
      </w:r>
    </w:p>
    <w:p w14:paraId="747BB32E" w14:textId="1CE1C730" w:rsidR="00DC75F5" w:rsidRDefault="00ED1B1C">
      <w:r>
        <w:br w:type="page"/>
      </w:r>
    </w:p>
    <w:p w14:paraId="06E8BB79" w14:textId="77777777" w:rsidR="00DC75F5" w:rsidRDefault="00DC75F5" w:rsidP="00DC75F5">
      <w:pPr>
        <w:pStyle w:val="Heading1"/>
      </w:pPr>
      <w:r>
        <w:lastRenderedPageBreak/>
        <w:t>2. How Much Coverage Do I Need?</w:t>
      </w:r>
    </w:p>
    <w:p w14:paraId="48FBB21C" w14:textId="77777777" w:rsidR="00EC32D4" w:rsidRDefault="00EC32D4" w:rsidP="00EC32D4">
      <w:pPr>
        <w:pStyle w:val="Heading2"/>
      </w:pPr>
      <w:r>
        <w:t>Life Insurance Guides</w:t>
      </w:r>
    </w:p>
    <w:p w14:paraId="3B7FA6A4" w14:textId="0376BCB0" w:rsidR="00EC32D4" w:rsidRDefault="00EC32D4" w:rsidP="00DC75F5">
      <w:r>
        <w:t xml:space="preserve">“The right amount isn’t about chasing the biggest </w:t>
      </w:r>
      <w:proofErr w:type="gramStart"/>
      <w:r>
        <w:t>number,</w:t>
      </w:r>
      <w:proofErr w:type="gramEnd"/>
      <w:r>
        <w:t xml:space="preserve"> it’s about protecting what matters. Start by adding up your family’s ongoing expenses, college plans, debts, and even funeral costs. Subtract what’s already covered — savings, existing insurance, Social Security survivor benefits. What’s left is your protection gap. That’s the part insurance fills. The empowering part is you don’t have to lock it in forever — as life changes, you can adjust. The refreshing truth? It’s just math, not mystery. And the hopeful part: with the right coverage,</w:t>
      </w:r>
      <w:r>
        <w:t xml:space="preserve"> </w:t>
      </w:r>
      <w:r>
        <w:t>you give your family financial breathing room, no matter what tomorrow brings.”</w:t>
      </w:r>
    </w:p>
    <w:p w14:paraId="4B3D3911" w14:textId="77777777" w:rsidR="00DC75F5" w:rsidRDefault="00DC75F5" w:rsidP="00DC75F5">
      <w:pPr>
        <w:pStyle w:val="Heading2"/>
      </w:pPr>
      <w:r>
        <w:t>Family Needs Angle</w:t>
      </w:r>
    </w:p>
    <w:p w14:paraId="06C32176" w14:textId="77777777" w:rsidR="00DC75F5" w:rsidRDefault="00DC75F5" w:rsidP="00DC75F5">
      <w:r>
        <w:t>Figuring out how much coverage you need starts with one simple question: if you weren’t here tomorrow, what would your family still need your income for? Think housing, groceries, school costs, or even childcare. Then look at what you already have — savings, existing life insurance through work, investments. Life insurance is there to close the gap. The good news? You’re in control. You don’t have to guess; you can size your coverage so it’s enough to keep your promises but not more than you can afford. That balance means your family gets security, and you get peace of mind knowing you’ve got them covered.</w:t>
      </w:r>
    </w:p>
    <w:p w14:paraId="06E76F02" w14:textId="77777777" w:rsidR="00DC75F5" w:rsidRDefault="00DC75F5" w:rsidP="00DC75F5">
      <w:pPr>
        <w:pStyle w:val="Heading2"/>
      </w:pPr>
      <w:r>
        <w:t>Debt &amp; Commitments Angle</w:t>
      </w:r>
    </w:p>
    <w:p w14:paraId="779A499C" w14:textId="77777777" w:rsidR="00DC75F5" w:rsidRDefault="00DC75F5" w:rsidP="00DC75F5">
      <w:r>
        <w:t xml:space="preserve">The amount of life insurance you need is </w:t>
      </w:r>
      <w:proofErr w:type="gramStart"/>
      <w:r>
        <w:t>really about</w:t>
      </w:r>
      <w:proofErr w:type="gramEnd"/>
      <w:r>
        <w:t xml:space="preserve"> covering what doesn’t go away if you do. Mortgages, loans, tuition — those bills keep coming. Start by adding those obligations up, then subtract what’s already covered by savings, investments, or policies you already own. What’s left is your protection gap — and that’s what a policy can take care of. It’s straightforward math, but it’s also </w:t>
      </w:r>
      <w:proofErr w:type="gramStart"/>
      <w:r>
        <w:t>empowering:</w:t>
      </w:r>
      <w:proofErr w:type="gramEnd"/>
      <w:r>
        <w:t xml:space="preserve"> you get to choose a coverage level that clears away financial worries and lets your loved ones focus on healing, not hustling to pay bills.</w:t>
      </w:r>
    </w:p>
    <w:p w14:paraId="7506D41D" w14:textId="77777777" w:rsidR="00DC75F5" w:rsidRDefault="00DC75F5" w:rsidP="00DC75F5">
      <w:pPr>
        <w:pStyle w:val="Heading2"/>
      </w:pPr>
      <w:r>
        <w:t>Income Replacement Angle</w:t>
      </w:r>
    </w:p>
    <w:p w14:paraId="220452D9" w14:textId="77777777" w:rsidR="00DC75F5" w:rsidRDefault="00DC75F5" w:rsidP="00DC75F5">
      <w:r>
        <w:t>A common rule of thumb is to think in terms of income replacement. If your family depends on your paycheck, how many years would you want that income to keep flowing after you’re gone? Ten years? Until the kids are grown? That number, minus your existing coverage and savings, gives you a ballpark. The refreshing part? It’s not about chasing the biggest number — it’s about matching protection to your family’s real needs. Done right, it turns a scary what-if into a plan that feels hopeful and solid.</w:t>
      </w:r>
    </w:p>
    <w:p w14:paraId="1AEB217B" w14:textId="77777777" w:rsidR="00DC75F5" w:rsidRDefault="00DC75F5" w:rsidP="00DC75F5">
      <w:pPr>
        <w:pStyle w:val="Heading2"/>
      </w:pPr>
      <w:r>
        <w:t>Lifestyle &amp; Future Goals Angle</w:t>
      </w:r>
    </w:p>
    <w:p w14:paraId="49702C92" w14:textId="156079BC" w:rsidR="00ED1B1C" w:rsidRDefault="00DC75F5">
      <w:r>
        <w:t xml:space="preserve">Coverage isn’t just about today’s bills — it’s also about the future you want your loved ones to enjoy. Maybe that’s making sure the mortgage gets paid off, or your kids can go to college, or your spouse has breathing room to rebuild. Start by listing those goals, then subtract what’s already set aside or covered. The gap is your target. And here’s the optimistic part: </w:t>
      </w:r>
      <w:r>
        <w:lastRenderedPageBreak/>
        <w:t>life insurance turns those hopes into something tangible. It says, ‘Even if I’m not here, the future we dreamed of is still possible.’</w:t>
      </w:r>
    </w:p>
    <w:p w14:paraId="5AB2B898" w14:textId="559E65AB" w:rsidR="00DC75F5" w:rsidRDefault="00ED1B1C">
      <w:r>
        <w:br w:type="page"/>
      </w:r>
    </w:p>
    <w:p w14:paraId="5E04A330" w14:textId="35C6E9B7" w:rsidR="00494EBF" w:rsidRDefault="00DC75F5" w:rsidP="00ED1B1C">
      <w:pPr>
        <w:pStyle w:val="Heading1"/>
      </w:pPr>
      <w:r>
        <w:lastRenderedPageBreak/>
        <w:t>3. How Long Will I Need Life Insurance?</w:t>
      </w:r>
    </w:p>
    <w:p w14:paraId="66DE6CDF" w14:textId="6B91ED67" w:rsidR="00494EBF" w:rsidRDefault="00494EBF" w:rsidP="00494EBF">
      <w:pPr>
        <w:pStyle w:val="Heading2"/>
      </w:pPr>
      <w:r>
        <w:t>Life Insurance Guides</w:t>
      </w:r>
    </w:p>
    <w:p w14:paraId="48273681" w14:textId="27025A5D" w:rsidR="00494EBF" w:rsidRDefault="00494EBF" w:rsidP="00DC75F5">
      <w:r>
        <w:t xml:space="preserve">“You’ll need coverage for as long as someone truly relies on your income. For many, that’s until kids are grown or the mortgage is paid off — maybe into your 60s. Most term policies run until age 70–80, and some let you renew or convert to permanent insurance without a new medical exam. Universal life can even last to age 95 or 100 if funded properly. The point is, you get to </w:t>
      </w:r>
      <w:proofErr w:type="gramStart"/>
      <w:r>
        <w:t>choose:</w:t>
      </w:r>
      <w:proofErr w:type="gramEnd"/>
      <w:r>
        <w:t xml:space="preserve"> short-term protection for today’s big responsibilities, or lifetime coverage that guarantees a legacy. Either way, it’s about building a bridge your family can walk across until they can stand on their own.”</w:t>
      </w:r>
    </w:p>
    <w:p w14:paraId="676C9215" w14:textId="77777777" w:rsidR="00DC75F5" w:rsidRDefault="00DC75F5" w:rsidP="00DC75F5">
      <w:pPr>
        <w:pStyle w:val="Heading2"/>
      </w:pPr>
      <w:r>
        <w:t>Family Needs &amp; Responsibilities Angle</w:t>
      </w:r>
    </w:p>
    <w:p w14:paraId="4B2D28CA" w14:textId="77777777" w:rsidR="00DC75F5" w:rsidRDefault="00DC75F5" w:rsidP="00DC75F5">
      <w:r>
        <w:t>Think about how long people will truly depend on you financially. If you’ve got kids, that might be until they’re through college. If you’re married, maybe until your spouse can retire comfortably. For some, that means coverage until 65, for others it’s longer. The point is: the length of coverage should match your promises, not just a birthday on the calendar. The great news? You can choose. Some people start with a policy that lasts through their kids’ early years, while others want something permanent. The key is fitting the coverage to your life, so you can relax knowing your family is protected for as long as they need.</w:t>
      </w:r>
    </w:p>
    <w:p w14:paraId="1E829C36" w14:textId="77777777" w:rsidR="00DC75F5" w:rsidRDefault="00DC75F5" w:rsidP="00DC75F5">
      <w:pPr>
        <w:pStyle w:val="Heading2"/>
      </w:pPr>
      <w:r>
        <w:t>Debt &amp; Financial Commitments Angle</w:t>
      </w:r>
    </w:p>
    <w:p w14:paraId="13AF7A65" w14:textId="77777777" w:rsidR="00DC75F5" w:rsidRDefault="00DC75F5" w:rsidP="00DC75F5">
      <w:r>
        <w:t xml:space="preserve">You’ll need insurance </w:t>
      </w:r>
      <w:proofErr w:type="gramStart"/>
      <w:r>
        <w:t>as long as</w:t>
      </w:r>
      <w:proofErr w:type="gramEnd"/>
      <w:r>
        <w:t xml:space="preserve"> you have financial obligations that would outlast you. That might mean until the mortgage is paid off, student loans are gone, or you’ve built enough savings to cover your family’s needs without it. For some, that lines up with age 65. For others, especially with late mortgages or blended families, it might make sense to keep coverage longer. What’s empowering is that you get to tailor it — short-term coverage to cover debts, or permanent coverage to guarantee a payout no matter when. Either way, the goal is freedom from worry, for you and your loved ones.</w:t>
      </w:r>
    </w:p>
    <w:p w14:paraId="4DF71FB3" w14:textId="77777777" w:rsidR="00DC75F5" w:rsidRDefault="00DC75F5" w:rsidP="00DC75F5">
      <w:pPr>
        <w:pStyle w:val="Heading2"/>
      </w:pPr>
      <w:r>
        <w:t>Life Stage &amp; Income Replacement Angle</w:t>
      </w:r>
    </w:p>
    <w:p w14:paraId="1C87F9E9" w14:textId="77777777" w:rsidR="00DC75F5" w:rsidRDefault="00DC75F5" w:rsidP="00DC75F5">
      <w:r>
        <w:t>Think of life insurance like a bridge. You only need it to carry your family until they can stand on their own financially. That bridge might need to span 10 years, 20 years, or the rest of your life — it depends on your goals. If you want your paycheck replaced until retirement, term coverage to 65 might be perfect. If you’d like to leave money behind regardless of when you pass, then permanent insurance is your bridge for life. The refreshing part? There’s no one-size-fits-all answer — you get to design the bridge that fits your family’s journey.</w:t>
      </w:r>
    </w:p>
    <w:p w14:paraId="278B17FE" w14:textId="77777777" w:rsidR="00DC75F5" w:rsidRDefault="00DC75F5" w:rsidP="00DC75F5">
      <w:pPr>
        <w:pStyle w:val="Heading2"/>
      </w:pPr>
      <w:r>
        <w:t>Legacy &amp; Optimistic Security Angle</w:t>
      </w:r>
    </w:p>
    <w:p w14:paraId="1E243588" w14:textId="28456088" w:rsidR="00ED1B1C" w:rsidRDefault="00DC75F5">
      <w:r>
        <w:t xml:space="preserve">For many, coverage until retirement is enough — once debts are gone and savings are built, insurance can step back. But for others, insurance is more than protection, it’s a legacy. Permanent coverage means you’ll always leave something behind, whether that’s to your kids, grandkids, or a cause you care about. It’s not about how long you ‘need’ it — it’s about </w:t>
      </w:r>
      <w:r>
        <w:lastRenderedPageBreak/>
        <w:t>how long you want your care and support to echo forward. And that’s the hopeful part: with the right plan, your impact doesn’t end when you do.</w:t>
      </w:r>
    </w:p>
    <w:p w14:paraId="760B3D8E" w14:textId="57AB3AF1" w:rsidR="00DC75F5" w:rsidRDefault="00ED1B1C">
      <w:r>
        <w:br w:type="page"/>
      </w:r>
    </w:p>
    <w:p w14:paraId="5B33497E" w14:textId="77777777" w:rsidR="00DC75F5" w:rsidRDefault="00DC75F5" w:rsidP="00DC75F5">
      <w:pPr>
        <w:pStyle w:val="Heading1"/>
      </w:pPr>
      <w:r>
        <w:lastRenderedPageBreak/>
        <w:t>4. What Type of Life Insurance Is Best for Me?</w:t>
      </w:r>
    </w:p>
    <w:p w14:paraId="2F00EA38" w14:textId="0CCBF718" w:rsidR="00494EBF" w:rsidRDefault="00494EBF" w:rsidP="00DC75F5">
      <w:pPr>
        <w:pStyle w:val="Heading2"/>
      </w:pPr>
      <w:r>
        <w:t>Life Insurance Guides</w:t>
      </w:r>
    </w:p>
    <w:p w14:paraId="7A9EE04F" w14:textId="4568FF1B" w:rsidR="00494EBF" w:rsidRPr="00494EBF" w:rsidRDefault="00494EBF" w:rsidP="00494EBF">
      <w:r>
        <w:t xml:space="preserve">Different types fit different needs. Term is simple and affordable — great for covering big responsibilities for a set time. Whole life gives guarantees and builds steady value. Universal life adds flexibility, letting you adjust premiums and benefits. Variable life ties growth to the market, with more upside and more risk. There’s no single ‘best,’ just what’s best for </w:t>
      </w:r>
      <w:r>
        <w:rPr>
          <w:rStyle w:val="Emphasis"/>
        </w:rPr>
        <w:t>you</w:t>
      </w:r>
      <w:r>
        <w:t>. The empowering part is you can start with what fits your budget and goals today, knowing most states give you a ‘free look’ period to change your mind. Insurance isn’t a trap — it’s a toolkit. And the hopeful part? Whatever your priorities, there’s a type that can meet them.</w:t>
      </w:r>
    </w:p>
    <w:p w14:paraId="1C068828" w14:textId="584D77FC" w:rsidR="00DC75F5" w:rsidRDefault="00DC75F5" w:rsidP="00DC75F5">
      <w:pPr>
        <w:pStyle w:val="Heading2"/>
      </w:pPr>
      <w:r>
        <w:t>Affordability &amp; Simplicity (Term First Angle)</w:t>
      </w:r>
    </w:p>
    <w:p w14:paraId="41A22326" w14:textId="77777777" w:rsidR="00DC75F5" w:rsidRDefault="00DC75F5" w:rsidP="00DC75F5">
      <w:r>
        <w:t>Term life insurance is often the best place to start if what you need most is affordable protection for a set period — like until the kids are grown or the mortgage is paid. It’s straightforward: you pick how long you need it, and it gives your family a big safety net for a low cost. Permanent insurance, like whole life or universal life, is different. It lasts your whole lifetime and can build cash value — savings you can tap into later. Neither is ‘better’ for everyone. The real question is: do you want coverage just for now, or a lifetime solution that doubles as part of your financial plan?</w:t>
      </w:r>
    </w:p>
    <w:p w14:paraId="042B40A0" w14:textId="77777777" w:rsidR="00DC75F5" w:rsidRDefault="00DC75F5" w:rsidP="00DC75F5">
      <w:pPr>
        <w:pStyle w:val="Heading2"/>
      </w:pPr>
      <w:r>
        <w:t>Flexibility &amp; Control (Universal / Variable Angle)</w:t>
      </w:r>
    </w:p>
    <w:p w14:paraId="0A5AE91C" w14:textId="77777777" w:rsidR="00DC75F5" w:rsidRDefault="00DC75F5" w:rsidP="00DC75F5">
      <w:r>
        <w:t>Some people like the simplicity of term insurance: it does one job and does it well. But if you want flexibility, permanent policies like universal or variable life might be a better fit. They let you adjust premiums, build cash value, and in some cases even invest inside the policy. That cash value can be borrowed against — for retirement income, a child’s college tuition, or just peace of mind. You’re in the driver’s seat. The key is matching the product to your comfort level and long-term goals. Insurance isn’t one-size-fits-all, and that’s a good thing.</w:t>
      </w:r>
    </w:p>
    <w:p w14:paraId="5CAD8660" w14:textId="77777777" w:rsidR="00DC75F5" w:rsidRDefault="00DC75F5" w:rsidP="00DC75F5">
      <w:pPr>
        <w:pStyle w:val="Heading2"/>
      </w:pPr>
      <w:r>
        <w:t>Insurance as an Asset (Whole Life Angle)</w:t>
      </w:r>
    </w:p>
    <w:p w14:paraId="0808FB5A" w14:textId="77777777" w:rsidR="00DC75F5" w:rsidRDefault="00DC75F5" w:rsidP="00DC75F5">
      <w:r>
        <w:t xml:space="preserve">Here’s a fresh way to think about it: life insurance isn’t just a </w:t>
      </w:r>
      <w:proofErr w:type="gramStart"/>
      <w:r>
        <w:t>cost,</w:t>
      </w:r>
      <w:proofErr w:type="gramEnd"/>
      <w:r>
        <w:t xml:space="preserve"> it can also be an asset. Whole life insurance, when structured well, builds guaranteed cash value and may pay dividends. That cash can be borrowed tax-free to supplement retirement, cover college, or just give you more options down the road. Term life can’t do that — but it can cover you inexpensively during the years you need the most protection. The best type for you depends on whether you’re only covering ‘what if’ scenarios, or if you also want to build something you can lean on in the future.</w:t>
      </w:r>
    </w:p>
    <w:p w14:paraId="5B9F6371" w14:textId="77777777" w:rsidR="00DC75F5" w:rsidRDefault="00DC75F5" w:rsidP="00DC75F5">
      <w:pPr>
        <w:pStyle w:val="Heading2"/>
      </w:pPr>
      <w:r>
        <w:t>Legacy &amp; Optimism (Permanent Coverage Angle)</w:t>
      </w:r>
    </w:p>
    <w:p w14:paraId="0CB6C54A" w14:textId="77777777" w:rsidR="00DC75F5" w:rsidRDefault="00DC75F5" w:rsidP="00DC75F5">
      <w:r>
        <w:t xml:space="preserve">Think about what you want life insurance to do. If it’s mainly about protecting your family while they rely on your income, term insurance could be the perfect fit — simple, affordable, and enough to bridge those years. But if you’d like your insurance to also create a legacy — leaving money to your kids, funding a cause, or making sure your estate is tax-efficient — permanent insurance shines. It guarantees a payout whenever you pass and </w:t>
      </w:r>
      <w:r>
        <w:lastRenderedPageBreak/>
        <w:t>offers cash value you can use while you’re alive. The optimistic view? You don’t have to choose one forever. Many families start with term and later add permanent coverage as their finances grow.</w:t>
      </w:r>
    </w:p>
    <w:p w14:paraId="5ABB5630" w14:textId="77777777" w:rsidR="00DC75F5" w:rsidRDefault="00DC75F5"/>
    <w:p w14:paraId="5FE65304" w14:textId="77777777" w:rsidR="00DC75F5" w:rsidRDefault="00DC75F5"/>
    <w:p w14:paraId="220BA9A8" w14:textId="77777777" w:rsidR="00DC75F5" w:rsidRDefault="00C71E04" w:rsidP="00DC75F5">
      <w:pPr>
        <w:pStyle w:val="Heading1"/>
      </w:pPr>
      <w:r>
        <w:t>5. For permanent, what's my risk tolerance and purpose?</w:t>
      </w:r>
    </w:p>
    <w:p w14:paraId="344B18E3" w14:textId="525363E8" w:rsidR="00494EBF" w:rsidRDefault="00494EBF" w:rsidP="00494EBF">
      <w:pPr>
        <w:pStyle w:val="Heading2"/>
      </w:pPr>
      <w:r>
        <w:t>Life Insurance Guides</w:t>
      </w:r>
    </w:p>
    <w:p w14:paraId="55CFB661" w14:textId="7D57D074" w:rsidR="00494EBF" w:rsidRDefault="00494EBF" w:rsidP="00DC75F5">
      <w:r>
        <w:t>“Cash value insurance is more than protection — it can also be a living asset. But the right choice depends on your comfort level. If you want guarantees, whole life offers steady growth and certainty. If you want flexibility, universal life lets you adjust as you go. If you’re okay with market swings, variable life can bring higher growth — though it carries investment risk. And here’s what’s important: loans are usually tax-free, but they lower your benefit; withdrawals beyond what you paid in may be taxable; surrender too soon, and fees can apply. The empowering part is knowing these trade-offs so you can choose confidently. And the optimistic part? With the right fit, you can protect your family, grow assets, and create opportunities for yourself and the people you love.”</w:t>
      </w:r>
    </w:p>
    <w:p w14:paraId="0531DC5A" w14:textId="77777777" w:rsidR="00DC75F5" w:rsidRDefault="00DC75F5" w:rsidP="00DC75F5">
      <w:pPr>
        <w:pStyle w:val="Heading2"/>
      </w:pPr>
      <w:r>
        <w:t>Guarantees &amp; Security (Whole Life Angle)</w:t>
      </w:r>
    </w:p>
    <w:p w14:paraId="64DF10A1" w14:textId="77777777" w:rsidR="00DC75F5" w:rsidRDefault="00DC75F5" w:rsidP="00DC75F5">
      <w:r>
        <w:t>Permanent insurance can mean different things depending on your comfort level. If you want stability and predictability, whole life may be a fit. It builds guaranteed cash value, and in some cases, pays dividends. It’s not the fastest-growing option, but it’s steady — like planting a tree that grows slowly but reliably year after year. If your purpose is long-term security, leaving a legacy, or having guaranteed funds for your family, this path gives you peace of mind without needing to worry about markets.</w:t>
      </w:r>
    </w:p>
    <w:p w14:paraId="5C8DE992" w14:textId="77777777" w:rsidR="00DC75F5" w:rsidRDefault="00DC75F5" w:rsidP="00DC75F5">
      <w:pPr>
        <w:pStyle w:val="Heading2"/>
      </w:pPr>
      <w:r>
        <w:t>Flexibility &amp; Control (Universal Life Angle)</w:t>
      </w:r>
    </w:p>
    <w:p w14:paraId="4B467442" w14:textId="77777777" w:rsidR="00DC75F5" w:rsidRDefault="00DC75F5" w:rsidP="00DC75F5">
      <w:r>
        <w:t>If you’d like more flexibility, universal life can meet you halfway. You can adjust premiums, build cash value, and decide how much risk you’re comfortable with. Some versions lean toward guarantees, while others let you take on more growth potential. The empowering part is that you’re in control — you can dial coverage and payments up or down to fit your life. If your purpose is balancing protection with flexibility — maybe funding college, covering estate needs, or just keeping options open — universal life gives you that choice.</w:t>
      </w:r>
    </w:p>
    <w:p w14:paraId="68E6E93B" w14:textId="77777777" w:rsidR="00DC75F5" w:rsidRDefault="00DC75F5" w:rsidP="00DC75F5">
      <w:pPr>
        <w:pStyle w:val="Heading2"/>
      </w:pPr>
      <w:r>
        <w:t>Growth &amp; Risk Appetite (Variable Life Angle)</w:t>
      </w:r>
    </w:p>
    <w:p w14:paraId="7D8E73CA" w14:textId="77777777" w:rsidR="00DC75F5" w:rsidRDefault="00DC75F5" w:rsidP="00DC75F5">
      <w:r>
        <w:t xml:space="preserve">Variable universal life is for people who don’t mind some ups and downs. With it, you can invest your cash value in different portfolios — stocks, bonds, or blends. That means your account could grow faster, but it can also shrink if markets dip. If your purpose is to build long-term wealth while keeping life insurance in place, and you’re comfortable with risk, </w:t>
      </w:r>
      <w:r>
        <w:lastRenderedPageBreak/>
        <w:t>this could be a fit. Think of it as combining insurance with an investment account under one roof. Done thoughtfully, it can power both protection and growth.</w:t>
      </w:r>
    </w:p>
    <w:p w14:paraId="5CFD1A25" w14:textId="77777777" w:rsidR="00DC75F5" w:rsidRDefault="00DC75F5" w:rsidP="00DC75F5">
      <w:pPr>
        <w:pStyle w:val="Heading2"/>
      </w:pPr>
      <w:r>
        <w:t>Purpose Beyond Protection (Retirement &amp; Legacy Angle)</w:t>
      </w:r>
    </w:p>
    <w:p w14:paraId="74E0F0C1" w14:textId="77777777" w:rsidR="00DC75F5" w:rsidRDefault="00DC75F5" w:rsidP="00DC75F5">
      <w:r>
        <w:t>Cash value life insurance isn’t just about covering your family if something happens — it can also be a living asset. You can borrow against it tax-free in retirement, use it to help pay for college, or simply know it’s there if opportunities or challenges arise. If your purpose is to add flexibility to your financial plan and have an extra bucket of money you can reach into without penalties, permanent insurance can play that role. And the optimistic part? It gives you the chance to protect your family *and* create opportunities for your future self.</w:t>
      </w:r>
    </w:p>
    <w:p w14:paraId="74810ADB" w14:textId="77777777" w:rsidR="00DC75F5" w:rsidRDefault="00DC75F5"/>
    <w:sectPr w:rsidR="00DC75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F628E8"/>
    <w:multiLevelType w:val="hybridMultilevel"/>
    <w:tmpl w:val="38E6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C34E22"/>
    <w:multiLevelType w:val="hybridMultilevel"/>
    <w:tmpl w:val="2592A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874140"/>
    <w:multiLevelType w:val="hybridMultilevel"/>
    <w:tmpl w:val="6C86B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5059E6"/>
    <w:multiLevelType w:val="hybridMultilevel"/>
    <w:tmpl w:val="D4288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4338700">
    <w:abstractNumId w:val="8"/>
  </w:num>
  <w:num w:numId="2" w16cid:durableId="2040933184">
    <w:abstractNumId w:val="6"/>
  </w:num>
  <w:num w:numId="3" w16cid:durableId="1196889495">
    <w:abstractNumId w:val="5"/>
  </w:num>
  <w:num w:numId="4" w16cid:durableId="1697386838">
    <w:abstractNumId w:val="4"/>
  </w:num>
  <w:num w:numId="5" w16cid:durableId="1824003983">
    <w:abstractNumId w:val="7"/>
  </w:num>
  <w:num w:numId="6" w16cid:durableId="1958293966">
    <w:abstractNumId w:val="3"/>
  </w:num>
  <w:num w:numId="7" w16cid:durableId="2126540897">
    <w:abstractNumId w:val="2"/>
  </w:num>
  <w:num w:numId="8" w16cid:durableId="1420105738">
    <w:abstractNumId w:val="1"/>
  </w:num>
  <w:num w:numId="9" w16cid:durableId="281570544">
    <w:abstractNumId w:val="0"/>
  </w:num>
  <w:num w:numId="10" w16cid:durableId="1082726312">
    <w:abstractNumId w:val="11"/>
  </w:num>
  <w:num w:numId="11" w16cid:durableId="768088112">
    <w:abstractNumId w:val="9"/>
  </w:num>
  <w:num w:numId="12" w16cid:durableId="666597640">
    <w:abstractNumId w:val="12"/>
  </w:num>
  <w:num w:numId="13" w16cid:durableId="20317631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048A"/>
    <w:rsid w:val="0029639D"/>
    <w:rsid w:val="00326F90"/>
    <w:rsid w:val="00494EBF"/>
    <w:rsid w:val="00AA1D8D"/>
    <w:rsid w:val="00B47730"/>
    <w:rsid w:val="00B653B6"/>
    <w:rsid w:val="00C71E04"/>
    <w:rsid w:val="00CB0664"/>
    <w:rsid w:val="00D853D7"/>
    <w:rsid w:val="00DC75F5"/>
    <w:rsid w:val="00EC2881"/>
    <w:rsid w:val="00EC32D4"/>
    <w:rsid w:val="00ED1B1C"/>
    <w:rsid w:val="00FA61F2"/>
    <w:rsid w:val="00FC693F"/>
    <w:rsid w:val="00FE3B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3C094B"/>
  <w14:defaultImageDpi w14:val="300"/>
  <w15:docId w15:val="{A8D218B7-C2DB-F549-A7D3-EED93C972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764537330E63245AE9B5E63C90DED24" ma:contentTypeVersion="15" ma:contentTypeDescription="Create a new document." ma:contentTypeScope="" ma:versionID="8928a835a9502b7b840cebd513be9e76">
  <xsd:schema xmlns:xsd="http://www.w3.org/2001/XMLSchema" xmlns:xs="http://www.w3.org/2001/XMLSchema" xmlns:p="http://schemas.microsoft.com/office/2006/metadata/properties" xmlns:ns2="841f95d8-cc5f-4531-af73-a6f91671da8c" xmlns:ns3="55b83cf4-edb0-45f8-90a8-7f1dcebf814e" targetNamespace="http://schemas.microsoft.com/office/2006/metadata/properties" ma:root="true" ma:fieldsID="db822776d9517e105d6875de93889aab" ns2:_="" ns3:_="">
    <xsd:import namespace="841f95d8-cc5f-4531-af73-a6f91671da8c"/>
    <xsd:import namespace="55b83cf4-edb0-45f8-90a8-7f1dcebf81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3:TaxCatchAll" minOccurs="0"/>
                <xsd:element ref="ns2:MediaServiceOCR"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1f95d8-cc5f-4531-af73-a6f91671da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46034cb-f1da-4d26-8aaa-dae06e825c2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5b83cf4-edb0-45f8-90a8-7f1dcebf814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bb49772-53ca-4535-82cd-b5cbc9f78b74}" ma:internalName="TaxCatchAll" ma:showField="CatchAllData" ma:web="55b83cf4-edb0-45f8-90a8-7f1dcebf81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5b83cf4-edb0-45f8-90a8-7f1dcebf814e" xsi:nil="true"/>
    <lcf76f155ced4ddcb4097134ff3c332f xmlns="841f95d8-cc5f-4531-af73-a6f91671da8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A2F8725-B4BA-4C57-B169-20CBE4637ECC}"/>
</file>

<file path=customXml/itemProps3.xml><?xml version="1.0" encoding="utf-8"?>
<ds:datastoreItem xmlns:ds="http://schemas.openxmlformats.org/officeDocument/2006/customXml" ds:itemID="{087A075C-CF51-4A6D-836D-7BD9C4AD7557}"/>
</file>

<file path=customXml/itemProps4.xml><?xml version="1.0" encoding="utf-8"?>
<ds:datastoreItem xmlns:ds="http://schemas.openxmlformats.org/officeDocument/2006/customXml" ds:itemID="{6DCA76A7-7DB0-488F-A0AC-34152F72A65D}"/>
</file>

<file path=docProps/app.xml><?xml version="1.0" encoding="utf-8"?>
<Properties xmlns="http://schemas.openxmlformats.org/officeDocument/2006/extended-properties" xmlns:vt="http://schemas.openxmlformats.org/officeDocument/2006/docPropsVTypes">
  <Template>Normal.dotm</Template>
  <TotalTime>0</TotalTime>
  <Pages>9</Pages>
  <Words>2465</Words>
  <Characters>14055</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Matija Petrovic</cp:lastModifiedBy>
  <cp:revision>2</cp:revision>
  <dcterms:created xsi:type="dcterms:W3CDTF">2025-09-05T14:41:00Z</dcterms:created>
  <dcterms:modified xsi:type="dcterms:W3CDTF">2025-09-05T14:41:00Z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0x0101000764537330E63245AE9B5E63C90DED24</vt:lpwstr>
  </property>
</Properties>
</file>