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BF8252">
      <w:pPr>
        <w:numPr>
          <w:numId w:val="0"/>
        </w:numPr>
        <w:jc w:val="righ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H.Balaraju</w:t>
      </w:r>
    </w:p>
    <w:p w14:paraId="283FA5FA">
      <w:pPr>
        <w:numPr>
          <w:numId w:val="0"/>
        </w:numPr>
        <w:jc w:val="righ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Batch No.125</w:t>
      </w:r>
    </w:p>
    <w:p w14:paraId="41BAFE6F">
      <w:pPr>
        <w:numPr>
          <w:numId w:val="0"/>
        </w:numPr>
        <w:jc w:val="righ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Moobile no.6301737322</w:t>
      </w:r>
    </w:p>
    <w:p w14:paraId="75D8F939">
      <w:pPr>
        <w:numPr>
          <w:numId w:val="0"/>
        </w:numPr>
        <w:ind w:leftChars="0"/>
        <w:jc w:val="left"/>
        <w:rPr>
          <w:rFonts w:hint="default"/>
          <w:sz w:val="44"/>
          <w:szCs w:val="44"/>
          <w:lang w:val="en-US"/>
        </w:rPr>
      </w:pPr>
    </w:p>
    <w:p w14:paraId="2AEF9053"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S3 Bucket (Bucket-190)</w:t>
      </w:r>
    </w:p>
    <w:p w14:paraId="7B96E1F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3199130"/>
            <wp:effectExtent l="0" t="0" r="5080" b="127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2405" cy="2014220"/>
            <wp:effectExtent l="0" t="0" r="4445" b="5080"/>
            <wp:docPr id="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3355340"/>
            <wp:effectExtent l="0" t="0" r="5080" b="1651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3166110"/>
            <wp:effectExtent l="0" t="0" r="5080" b="15240"/>
            <wp:docPr id="3" name="Picture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3792855"/>
            <wp:effectExtent l="0" t="0" r="6985" b="17145"/>
            <wp:docPr id="2" name="Picture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781300"/>
            <wp:effectExtent l="0" t="0" r="7620" b="0"/>
            <wp:docPr id="1" name="Picture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3C97">
      <w:pPr>
        <w:rPr>
          <w:rFonts w:hint="default"/>
          <w:lang w:val="en-US"/>
        </w:rPr>
      </w:pPr>
    </w:p>
    <w:p w14:paraId="7D359A88">
      <w:pPr>
        <w:rPr>
          <w:rFonts w:hint="default"/>
          <w:lang w:val="en-US"/>
        </w:rPr>
      </w:pPr>
    </w:p>
    <w:p w14:paraId="6109C539">
      <w:pPr>
        <w:numPr>
          <w:ilvl w:val="0"/>
          <w:numId w:val="1"/>
        </w:numPr>
        <w:ind w:left="420" w:leftChars="0" w:hanging="420" w:firstLine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Adding some File and folders (Bucket-190)</w:t>
      </w:r>
    </w:p>
    <w:p w14:paraId="55FA362E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781300"/>
            <wp:effectExtent l="0" t="0" r="7620" b="0"/>
            <wp:docPr id="14" name="Picture 1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781300"/>
            <wp:effectExtent l="0" t="0" r="7620" b="0"/>
            <wp:docPr id="13" name="Picture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C1B7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 w14:paraId="36A0F930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 w14:paraId="2EBAD992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 w14:paraId="14B77F49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 w14:paraId="4AE86F11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 w14:paraId="402CFAC9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 w14:paraId="30658793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 w14:paraId="432DE4ED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 w14:paraId="3CFB3329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Creaate New Another region Sydney (Bucke-191)</w:t>
      </w:r>
    </w:p>
    <w:p w14:paraId="021B10CF">
      <w:pPr>
        <w:numPr>
          <w:ilvl w:val="0"/>
          <w:numId w:val="1"/>
        </w:numPr>
        <w:ind w:left="420" w:leftChars="0" w:hanging="420" w:firstLine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2C99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 w14:paraId="00279842">
      <w:pPr>
        <w:numPr>
          <w:ilvl w:val="0"/>
          <w:numId w:val="1"/>
        </w:numPr>
        <w:ind w:left="420" w:leftChars="0" w:hanging="420" w:firstLine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Create Cross replication Region</w:t>
      </w:r>
    </w:p>
    <w:p w14:paraId="4BDCEEC4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2" name="Picture 2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1" name="Picture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0" name="Picture 2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EA9B71">
      <w:pPr>
        <w:numPr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6E43D8"/>
    <w:multiLevelType w:val="singleLevel"/>
    <w:tmpl w:val="436E43D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DA03B5"/>
    <w:rsid w:val="11DA0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2024-06-14T07:18:00Z</dcterms:created>
  <dc:creator>nailu</dc:creator>
  <cp:lastModifiedBy>Saggilla Balaraju</cp:lastModifiedBy>
  <dcterms:modified xsi:type="dcterms:W3CDTF">2024-06-14T07:44:10Z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E00A49AC57C14170A9FA60890AC161FA_11</vt:lpwstr>
  </property>
</Properties>
</file>