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r>
        <w:rPr>
          <w:rFonts w:ascii="Courier New" w:hAnsi="Courier New" w:cs="Courier New"/>
          <w:color w:val="A020F0"/>
          <w:sz w:val="30"/>
          <w:szCs w:val="30"/>
        </w:rPr>
        <w:t>X_2SDIW</w:t>
      </w:r>
    </w:p>
    <w:p w:rsidR="00045DA5" w:rsidRDefault="00A87099" w:rsidP="00FA0563">
      <w:pPr>
        <w:autoSpaceDE w:val="0"/>
        <w:autoSpaceDN w:val="0"/>
        <w:adjustRightInd w:val="0"/>
        <w:spacing w:after="0" w:line="240" w:lineRule="auto"/>
        <w:rPr>
          <w:rFonts w:ascii="Courier New" w:hAnsi="Courier New" w:cs="Courier New"/>
          <w:color w:val="A020F0"/>
          <w:sz w:val="30"/>
          <w:szCs w:val="30"/>
          <w:rtl/>
        </w:rPr>
      </w:pPr>
      <w:r w:rsidRPr="00A87099">
        <w:rPr>
          <w:rFonts w:cs="Arial" w:hint="cs"/>
          <w:noProof/>
          <w:rtl/>
        </w:rPr>
        <w:drawing>
          <wp:anchor distT="0" distB="0" distL="114300" distR="114300" simplePos="0" relativeHeight="251658240" behindDoc="0" locked="0" layoutInCell="1" allowOverlap="1">
            <wp:simplePos x="0" y="0"/>
            <wp:positionH relativeFrom="column">
              <wp:posOffset>-184150</wp:posOffset>
            </wp:positionH>
            <wp:positionV relativeFrom="paragraph">
              <wp:posOffset>50800</wp:posOffset>
            </wp:positionV>
            <wp:extent cx="5274310" cy="267716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677160"/>
                    </a:xfrm>
                    <a:prstGeom prst="rect">
                      <a:avLst/>
                    </a:prstGeom>
                    <a:noFill/>
                    <a:ln>
                      <a:noFill/>
                    </a:ln>
                  </pic:spPr>
                </pic:pic>
              </a:graphicData>
            </a:graphic>
          </wp:anchor>
        </w:drawing>
      </w:r>
    </w:p>
    <w:p w:rsidR="00FA0563" w:rsidRDefault="00FA0563" w:rsidP="00FA0563">
      <w:pPr>
        <w:autoSpaceDE w:val="0"/>
        <w:autoSpaceDN w:val="0"/>
        <w:adjustRightInd w:val="0"/>
        <w:spacing w:after="0" w:line="240" w:lineRule="auto"/>
        <w:rPr>
          <w:rFonts w:ascii="Courier New" w:hAnsi="Courier New" w:cs="Courier New" w:hint="cs"/>
          <w:color w:val="A020F0"/>
          <w:sz w:val="30"/>
          <w:szCs w:val="30"/>
          <w:rtl/>
        </w:rPr>
      </w:pPr>
      <w:r>
        <w:rPr>
          <w:rFonts w:ascii="Courier New" w:hAnsi="Courier New" w:cs="Courier New" w:hint="cs"/>
          <w:color w:val="A020F0"/>
          <w:sz w:val="30"/>
          <w:szCs w:val="30"/>
          <w:rtl/>
        </w:rPr>
        <w:t>מתבצעת למידה</w:t>
      </w:r>
    </w:p>
    <w:p w:rsidR="00FA0563" w:rsidRDefault="00A87099" w:rsidP="00FA056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A020F0"/>
          <w:sz w:val="30"/>
          <w:szCs w:val="30"/>
        </w:rPr>
        <w:t>X_2SDIF</w:t>
      </w: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r w:rsidRPr="00A87099">
        <w:rPr>
          <w:rFonts w:ascii="Courier New" w:hAnsi="Courier New" w:cs="Courier New"/>
          <w:noProof/>
          <w:color w:val="A020F0"/>
          <w:sz w:val="30"/>
          <w:szCs w:val="30"/>
        </w:rPr>
        <w:drawing>
          <wp:anchor distT="0" distB="0" distL="114300" distR="114300" simplePos="0" relativeHeight="251662336" behindDoc="0" locked="0" layoutInCell="1" allowOverlap="1">
            <wp:simplePos x="0" y="0"/>
            <wp:positionH relativeFrom="column">
              <wp:posOffset>0</wp:posOffset>
            </wp:positionH>
            <wp:positionV relativeFrom="paragraph">
              <wp:posOffset>1270</wp:posOffset>
            </wp:positionV>
            <wp:extent cx="5274310" cy="267716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67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DA5" w:rsidRDefault="00045DA5" w:rsidP="00A87099">
      <w:pPr>
        <w:autoSpaceDE w:val="0"/>
        <w:autoSpaceDN w:val="0"/>
        <w:bidi w:val="0"/>
        <w:adjustRightInd w:val="0"/>
        <w:spacing w:after="0" w:line="240" w:lineRule="auto"/>
        <w:rPr>
          <w:rFonts w:ascii="Courier New" w:hAnsi="Courier New" w:cs="Courier New"/>
          <w:color w:val="A020F0"/>
          <w:sz w:val="30"/>
          <w:szCs w:val="30"/>
        </w:rPr>
      </w:pPr>
    </w:p>
    <w:p w:rsidR="00045DA5" w:rsidRDefault="00FA0563" w:rsidP="00FA0563">
      <w:pPr>
        <w:autoSpaceDE w:val="0"/>
        <w:autoSpaceDN w:val="0"/>
        <w:adjustRightInd w:val="0"/>
        <w:spacing w:after="0" w:line="240" w:lineRule="auto"/>
        <w:rPr>
          <w:rFonts w:ascii="Courier New" w:hAnsi="Courier New" w:cs="Courier New" w:hint="cs"/>
          <w:color w:val="A020F0"/>
          <w:sz w:val="30"/>
          <w:szCs w:val="30"/>
          <w:rtl/>
        </w:rPr>
      </w:pPr>
      <w:r>
        <w:rPr>
          <w:rFonts w:ascii="Courier New" w:hAnsi="Courier New" w:cs="Courier New" w:hint="cs"/>
          <w:color w:val="A020F0"/>
          <w:sz w:val="30"/>
          <w:szCs w:val="30"/>
          <w:rtl/>
        </w:rPr>
        <w:t xml:space="preserve">לא מתבצעת למידה. נוירון הקלט יורה שני </w:t>
      </w:r>
      <w:proofErr w:type="spellStart"/>
      <w:r>
        <w:rPr>
          <w:rFonts w:ascii="Courier New" w:hAnsi="Courier New" w:cs="Courier New" w:hint="cs"/>
          <w:color w:val="A020F0"/>
          <w:sz w:val="30"/>
          <w:szCs w:val="30"/>
          <w:rtl/>
        </w:rPr>
        <w:t>ספייקים</w:t>
      </w:r>
      <w:proofErr w:type="spellEnd"/>
      <w:r>
        <w:rPr>
          <w:rFonts w:ascii="Courier New" w:hAnsi="Courier New" w:cs="Courier New" w:hint="cs"/>
          <w:color w:val="A020F0"/>
          <w:sz w:val="30"/>
          <w:szCs w:val="30"/>
          <w:rtl/>
        </w:rPr>
        <w:t xml:space="preserve"> עבור כל דוגמה, אך הזמן שבין </w:t>
      </w:r>
      <w:proofErr w:type="spellStart"/>
      <w:r>
        <w:rPr>
          <w:rFonts w:ascii="Courier New" w:hAnsi="Courier New" w:cs="Courier New" w:hint="cs"/>
          <w:color w:val="A020F0"/>
          <w:sz w:val="30"/>
          <w:szCs w:val="30"/>
          <w:rtl/>
        </w:rPr>
        <w:t>הספייקים</w:t>
      </w:r>
      <w:proofErr w:type="spellEnd"/>
      <w:r>
        <w:rPr>
          <w:rFonts w:ascii="Courier New" w:hAnsi="Courier New" w:cs="Courier New" w:hint="cs"/>
          <w:color w:val="A020F0"/>
          <w:sz w:val="30"/>
          <w:szCs w:val="30"/>
          <w:rtl/>
        </w:rPr>
        <w:t xml:space="preserve"> עבור הדוגמה שאמורה לא לירות קצר יותר ולכן עדכון וקטור הקשרים לא ישפיע על העובדה שהמתח בנוירון שאינו אמור לירות יהיה גבוה יותר מהנוירון שאמור לירות.</w:t>
      </w: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A87099" w:rsidRDefault="00A87099" w:rsidP="00045DA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A020F0"/>
          <w:sz w:val="30"/>
          <w:szCs w:val="30"/>
        </w:rPr>
        <w:lastRenderedPageBreak/>
        <w:t>X_2PGN</w:t>
      </w:r>
    </w:p>
    <w:p w:rsidR="00A87099" w:rsidRDefault="006E0908" w:rsidP="00A87099">
      <w:pPr>
        <w:autoSpaceDE w:val="0"/>
        <w:autoSpaceDN w:val="0"/>
        <w:bidi w:val="0"/>
        <w:adjustRightInd w:val="0"/>
        <w:spacing w:after="0" w:line="240" w:lineRule="auto"/>
        <w:rPr>
          <w:rFonts w:ascii="Courier New" w:hAnsi="Courier New" w:cs="Courier New"/>
          <w:color w:val="A020F0"/>
          <w:sz w:val="30"/>
          <w:szCs w:val="30"/>
        </w:rPr>
      </w:pPr>
      <w:r w:rsidRPr="006E0908">
        <w:rPr>
          <w:rFonts w:ascii="Courier New" w:hAnsi="Courier New" w:cs="Courier New"/>
          <w:noProof/>
          <w:color w:val="A020F0"/>
          <w:sz w:val="30"/>
          <w:szCs w:val="30"/>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274310" cy="267716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7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0563" w:rsidRDefault="00FA0563" w:rsidP="00FA0563">
      <w:pPr>
        <w:autoSpaceDE w:val="0"/>
        <w:autoSpaceDN w:val="0"/>
        <w:adjustRightInd w:val="0"/>
        <w:spacing w:after="0" w:line="240" w:lineRule="auto"/>
        <w:rPr>
          <w:rFonts w:ascii="Courier New" w:hAnsi="Courier New" w:cs="Courier New" w:hint="cs"/>
          <w:color w:val="A020F0"/>
          <w:sz w:val="30"/>
          <w:szCs w:val="30"/>
          <w:rtl/>
        </w:rPr>
      </w:pPr>
      <w:r>
        <w:rPr>
          <w:rFonts w:ascii="Courier New" w:hAnsi="Courier New" w:cs="Courier New" w:hint="cs"/>
          <w:color w:val="A020F0"/>
          <w:sz w:val="30"/>
          <w:szCs w:val="30"/>
          <w:rtl/>
        </w:rPr>
        <w:t>מתבצעת למידה</w:t>
      </w:r>
    </w:p>
    <w:p w:rsidR="00A87099" w:rsidRDefault="00A87099" w:rsidP="00FA056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A020F0"/>
          <w:sz w:val="30"/>
          <w:szCs w:val="30"/>
        </w:rPr>
        <w:t>X_2PVTG</w:t>
      </w: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p w:rsidR="00A87099" w:rsidRDefault="006E0908" w:rsidP="00A87099">
      <w:pPr>
        <w:autoSpaceDE w:val="0"/>
        <w:autoSpaceDN w:val="0"/>
        <w:bidi w:val="0"/>
        <w:adjustRightInd w:val="0"/>
        <w:spacing w:after="0" w:line="240" w:lineRule="auto"/>
        <w:rPr>
          <w:rFonts w:ascii="Courier New" w:hAnsi="Courier New" w:cs="Courier New"/>
          <w:color w:val="A020F0"/>
          <w:sz w:val="30"/>
          <w:szCs w:val="30"/>
        </w:rPr>
      </w:pPr>
      <w:r w:rsidRPr="006E0908">
        <w:rPr>
          <w:rFonts w:ascii="Courier New" w:hAnsi="Courier New" w:cs="Courier New"/>
          <w:noProof/>
          <w:color w:val="A020F0"/>
          <w:sz w:val="30"/>
          <w:szCs w:val="30"/>
        </w:rPr>
        <w:drawing>
          <wp:anchor distT="0" distB="0" distL="114300" distR="114300" simplePos="0" relativeHeight="251666432" behindDoc="0" locked="0" layoutInCell="1" allowOverlap="1">
            <wp:simplePos x="0" y="0"/>
            <wp:positionH relativeFrom="column">
              <wp:posOffset>0</wp:posOffset>
            </wp:positionH>
            <wp:positionV relativeFrom="paragraph">
              <wp:posOffset>3175</wp:posOffset>
            </wp:positionV>
            <wp:extent cx="5274310" cy="2677160"/>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67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7099" w:rsidRDefault="00CD3A9C" w:rsidP="00CD3A9C">
      <w:pPr>
        <w:autoSpaceDE w:val="0"/>
        <w:autoSpaceDN w:val="0"/>
        <w:adjustRightInd w:val="0"/>
        <w:spacing w:after="0" w:line="240" w:lineRule="auto"/>
        <w:rPr>
          <w:rFonts w:ascii="Courier New" w:hAnsi="Courier New" w:cs="Courier New" w:hint="cs"/>
          <w:color w:val="A020F0"/>
          <w:sz w:val="30"/>
          <w:szCs w:val="30"/>
          <w:rtl/>
        </w:rPr>
      </w:pPr>
      <w:r>
        <w:rPr>
          <w:rFonts w:ascii="Courier New" w:hAnsi="Courier New" w:cs="Courier New" w:hint="cs"/>
          <w:color w:val="A020F0"/>
          <w:sz w:val="30"/>
          <w:szCs w:val="30"/>
          <w:rtl/>
        </w:rPr>
        <w:t xml:space="preserve">לא מתקיימת למידה. </w:t>
      </w:r>
      <w:proofErr w:type="spellStart"/>
      <w:r w:rsidR="00FA0563">
        <w:rPr>
          <w:rFonts w:ascii="Courier New" w:hAnsi="Courier New" w:cs="Courier New" w:hint="cs"/>
          <w:color w:val="A020F0"/>
          <w:sz w:val="30"/>
          <w:szCs w:val="30"/>
          <w:rtl/>
        </w:rPr>
        <w:t>הקלטים</w:t>
      </w:r>
      <w:proofErr w:type="spellEnd"/>
      <w:r w:rsidR="00FA0563">
        <w:rPr>
          <w:rFonts w:ascii="Courier New" w:hAnsi="Courier New" w:cs="Courier New" w:hint="cs"/>
          <w:color w:val="A020F0"/>
          <w:sz w:val="30"/>
          <w:szCs w:val="30"/>
          <w:rtl/>
        </w:rPr>
        <w:t xml:space="preserve"> זהים לחלוטין למעט הפסקה ארוכה יותר בין שני המקבצים. להפסקה זו אין השפעה מכיוון שבשני המקרים המקבץ השני יורה מאותה נקודת מתח ולכן הירי שלהם יהיה זהה עבור כל וקטור קשרים.</w:t>
      </w: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p w:rsidR="00A87099" w:rsidRDefault="00A87099" w:rsidP="00A8709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A020F0"/>
          <w:sz w:val="30"/>
          <w:szCs w:val="30"/>
        </w:rPr>
        <w:lastRenderedPageBreak/>
        <w:t>X_PRND</w:t>
      </w: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p w:rsidR="00A87099" w:rsidRDefault="006E0908" w:rsidP="00A87099">
      <w:pPr>
        <w:autoSpaceDE w:val="0"/>
        <w:autoSpaceDN w:val="0"/>
        <w:bidi w:val="0"/>
        <w:adjustRightInd w:val="0"/>
        <w:spacing w:after="0" w:line="240" w:lineRule="auto"/>
        <w:rPr>
          <w:rFonts w:ascii="Courier New" w:hAnsi="Courier New" w:cs="Courier New"/>
          <w:color w:val="A020F0"/>
          <w:sz w:val="30"/>
          <w:szCs w:val="30"/>
        </w:rPr>
      </w:pPr>
      <w:r w:rsidRPr="006E0908">
        <w:rPr>
          <w:rFonts w:ascii="Courier New" w:hAnsi="Courier New" w:cs="Courier New"/>
          <w:noProof/>
          <w:color w:val="A020F0"/>
          <w:sz w:val="30"/>
          <w:szCs w:val="30"/>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274310" cy="2677160"/>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67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7099" w:rsidRDefault="00FA0563" w:rsidP="00FA0563">
      <w:pPr>
        <w:autoSpaceDE w:val="0"/>
        <w:autoSpaceDN w:val="0"/>
        <w:adjustRightInd w:val="0"/>
        <w:spacing w:after="0" w:line="240" w:lineRule="auto"/>
        <w:rPr>
          <w:rFonts w:ascii="Courier New" w:hAnsi="Courier New" w:cs="Courier New" w:hint="cs"/>
          <w:color w:val="A020F0"/>
          <w:sz w:val="30"/>
          <w:szCs w:val="30"/>
          <w:rtl/>
        </w:rPr>
      </w:pPr>
      <w:r>
        <w:rPr>
          <w:rFonts w:ascii="Courier New" w:hAnsi="Courier New" w:cs="Courier New" w:hint="cs"/>
          <w:color w:val="A020F0"/>
          <w:sz w:val="30"/>
          <w:szCs w:val="30"/>
          <w:rtl/>
        </w:rPr>
        <w:t>מתבצעת למידה.</w:t>
      </w:r>
    </w:p>
    <w:p w:rsidR="00A87099" w:rsidRDefault="00A87099" w:rsidP="00FA0563">
      <w:pPr>
        <w:autoSpaceDE w:val="0"/>
        <w:autoSpaceDN w:val="0"/>
        <w:adjustRightInd w:val="0"/>
        <w:spacing w:after="0" w:line="240" w:lineRule="auto"/>
        <w:rPr>
          <w:rFonts w:ascii="Courier New" w:hAnsi="Courier New" w:cs="Courier New"/>
          <w:color w:val="A020F0"/>
          <w:sz w:val="30"/>
          <w:szCs w:val="30"/>
        </w:rPr>
      </w:pPr>
    </w:p>
    <w:p w:rsidR="00045DA5" w:rsidRDefault="00045DA5" w:rsidP="00A87099">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045DA5" w:rsidRDefault="00045DA5" w:rsidP="00045DA5">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A020F0"/>
          <w:sz w:val="30"/>
          <w:szCs w:val="30"/>
        </w:rPr>
        <w:t>X_PRND</w:t>
      </w:r>
    </w:p>
    <w:p w:rsidR="00045DA5" w:rsidRDefault="00045DA5" w:rsidP="00045DA5">
      <w:pPr>
        <w:autoSpaceDE w:val="0"/>
        <w:autoSpaceDN w:val="0"/>
        <w:bidi w:val="0"/>
        <w:adjustRightInd w:val="0"/>
        <w:spacing w:after="0" w:line="240" w:lineRule="auto"/>
        <w:rPr>
          <w:rFonts w:ascii="Courier New" w:hAnsi="Courier New" w:cs="Courier New"/>
          <w:color w:val="A020F0"/>
          <w:sz w:val="30"/>
          <w:szCs w:val="30"/>
        </w:rPr>
      </w:pPr>
    </w:p>
    <w:p w:rsidR="00A87099" w:rsidRDefault="00A87099" w:rsidP="00045DA5">
      <w:pPr>
        <w:autoSpaceDE w:val="0"/>
        <w:autoSpaceDN w:val="0"/>
        <w:bidi w:val="0"/>
        <w:adjustRightInd w:val="0"/>
        <w:spacing w:after="0" w:line="240" w:lineRule="auto"/>
        <w:rPr>
          <w:rFonts w:ascii="Courier New" w:hAnsi="Courier New" w:cs="Courier New"/>
          <w:color w:val="A020F0"/>
          <w:sz w:val="30"/>
          <w:szCs w:val="30"/>
        </w:rPr>
      </w:pPr>
      <w:r>
        <w:rPr>
          <w:rFonts w:ascii="Courier New" w:hAnsi="Courier New" w:cs="Courier New"/>
          <w:color w:val="A020F0"/>
          <w:sz w:val="30"/>
          <w:szCs w:val="30"/>
        </w:rPr>
        <w:t>Eta = 10</w:t>
      </w:r>
      <w:r>
        <w:rPr>
          <w:rFonts w:ascii="Courier New" w:hAnsi="Courier New" w:cs="Courier New"/>
          <w:color w:val="A020F0"/>
          <w:sz w:val="30"/>
          <w:szCs w:val="30"/>
          <w:vertAlign w:val="superscript"/>
        </w:rPr>
        <w:t>-2</w:t>
      </w: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p w:rsidR="00A87099" w:rsidRDefault="006E0908" w:rsidP="006E0908">
      <w:pPr>
        <w:autoSpaceDE w:val="0"/>
        <w:autoSpaceDN w:val="0"/>
        <w:bidi w:val="0"/>
        <w:adjustRightInd w:val="0"/>
        <w:spacing w:after="0" w:line="240" w:lineRule="auto"/>
        <w:rPr>
          <w:rFonts w:ascii="Courier New" w:hAnsi="Courier New" w:cs="Courier New"/>
          <w:color w:val="A020F0"/>
          <w:sz w:val="30"/>
          <w:szCs w:val="30"/>
        </w:rPr>
      </w:pPr>
      <w:r w:rsidRPr="006E0908">
        <w:rPr>
          <w:rFonts w:ascii="Courier New" w:hAnsi="Courier New" w:cs="Courier New"/>
          <w:noProof/>
          <w:color w:val="A020F0"/>
          <w:sz w:val="30"/>
          <w:szCs w:val="30"/>
        </w:rPr>
        <w:drawing>
          <wp:anchor distT="0" distB="0" distL="114300" distR="114300" simplePos="0" relativeHeight="251668480" behindDoc="0" locked="0" layoutInCell="1" allowOverlap="1">
            <wp:simplePos x="0" y="0"/>
            <wp:positionH relativeFrom="column">
              <wp:posOffset>0</wp:posOffset>
            </wp:positionH>
            <wp:positionV relativeFrom="paragraph">
              <wp:posOffset>635</wp:posOffset>
            </wp:positionV>
            <wp:extent cx="5274310" cy="2677160"/>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7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0563" w:rsidRDefault="00FA0563" w:rsidP="00FA0563">
      <w:pPr>
        <w:autoSpaceDE w:val="0"/>
        <w:autoSpaceDN w:val="0"/>
        <w:adjustRightInd w:val="0"/>
        <w:spacing w:after="0" w:line="240" w:lineRule="auto"/>
        <w:rPr>
          <w:rFonts w:ascii="Courier New" w:hAnsi="Courier New" w:cs="Courier New" w:hint="cs"/>
          <w:color w:val="A020F0"/>
          <w:sz w:val="30"/>
          <w:szCs w:val="30"/>
          <w:rtl/>
        </w:rPr>
      </w:pPr>
      <w:r>
        <w:rPr>
          <w:rFonts w:ascii="Courier New" w:hAnsi="Courier New" w:cs="Courier New" w:hint="cs"/>
          <w:color w:val="A020F0"/>
          <w:sz w:val="30"/>
          <w:szCs w:val="30"/>
          <w:rtl/>
        </w:rPr>
        <w:t>מתבצעת למידה.</w:t>
      </w:r>
      <w:bookmarkStart w:id="0" w:name="_GoBack"/>
      <w:bookmarkEnd w:id="0"/>
    </w:p>
    <w:p w:rsidR="00A87099" w:rsidRDefault="00A87099" w:rsidP="00FA0563">
      <w:pPr>
        <w:autoSpaceDE w:val="0"/>
        <w:autoSpaceDN w:val="0"/>
        <w:bidi w:val="0"/>
        <w:adjustRightInd w:val="0"/>
        <w:spacing w:after="0" w:line="240" w:lineRule="auto"/>
        <w:rPr>
          <w:rFonts w:ascii="Courier New" w:hAnsi="Courier New" w:cs="Courier New"/>
          <w:color w:val="A020F0"/>
          <w:sz w:val="30"/>
          <w:szCs w:val="30"/>
        </w:rPr>
      </w:pPr>
      <w:r>
        <w:rPr>
          <w:rFonts w:ascii="Courier New" w:hAnsi="Courier New" w:cs="Courier New"/>
          <w:color w:val="A020F0"/>
          <w:sz w:val="30"/>
          <w:szCs w:val="30"/>
        </w:rPr>
        <w:t>Eta = 10</w:t>
      </w:r>
      <w:r>
        <w:rPr>
          <w:rFonts w:ascii="Courier New" w:hAnsi="Courier New" w:cs="Courier New"/>
          <w:color w:val="A020F0"/>
          <w:sz w:val="30"/>
          <w:szCs w:val="30"/>
          <w:vertAlign w:val="superscript"/>
        </w:rPr>
        <w:t>-5</w:t>
      </w: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p w:rsidR="00A87099" w:rsidRPr="00A87099" w:rsidRDefault="006E0908" w:rsidP="00A87099">
      <w:pPr>
        <w:autoSpaceDE w:val="0"/>
        <w:autoSpaceDN w:val="0"/>
        <w:bidi w:val="0"/>
        <w:adjustRightInd w:val="0"/>
        <w:spacing w:after="0" w:line="240" w:lineRule="auto"/>
        <w:rPr>
          <w:rFonts w:ascii="Courier New" w:hAnsi="Courier New" w:cs="Courier New"/>
          <w:color w:val="A020F0"/>
          <w:sz w:val="30"/>
          <w:szCs w:val="30"/>
        </w:rPr>
      </w:pPr>
      <w:r w:rsidRPr="006E0908">
        <w:rPr>
          <w:rFonts w:ascii="Courier New" w:hAnsi="Courier New" w:cs="Courier New"/>
          <w:noProof/>
          <w:color w:val="A020F0"/>
          <w:sz w:val="30"/>
          <w:szCs w:val="30"/>
        </w:rPr>
        <w:drawing>
          <wp:anchor distT="0" distB="0" distL="114300" distR="114300" simplePos="0" relativeHeight="251669504" behindDoc="0" locked="0" layoutInCell="1" allowOverlap="1">
            <wp:simplePos x="0" y="0"/>
            <wp:positionH relativeFrom="column">
              <wp:posOffset>0</wp:posOffset>
            </wp:positionH>
            <wp:positionV relativeFrom="paragraph">
              <wp:posOffset>3175</wp:posOffset>
            </wp:positionV>
            <wp:extent cx="5274310" cy="267716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7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7099" w:rsidRDefault="00CD3A9C" w:rsidP="00CD3A9C">
      <w:pPr>
        <w:autoSpaceDE w:val="0"/>
        <w:autoSpaceDN w:val="0"/>
        <w:adjustRightInd w:val="0"/>
        <w:spacing w:after="0" w:line="240" w:lineRule="auto"/>
        <w:rPr>
          <w:rFonts w:ascii="Courier New" w:hAnsi="Courier New" w:cs="Courier New"/>
          <w:color w:val="A020F0"/>
          <w:sz w:val="30"/>
          <w:szCs w:val="30"/>
          <w:rtl/>
        </w:rPr>
      </w:pPr>
      <w:r>
        <w:rPr>
          <w:rFonts w:ascii="Courier New" w:hAnsi="Courier New" w:cs="Courier New" w:hint="cs"/>
          <w:color w:val="A020F0"/>
          <w:sz w:val="30"/>
          <w:szCs w:val="30"/>
          <w:rtl/>
        </w:rPr>
        <w:t>לא מתבצעת למידה מכיוון שקצב הלמידה נמוך מדי יחסית למספר הצעדים הנתונים (</w:t>
      </w:r>
      <w:r>
        <w:rPr>
          <w:rFonts w:ascii="Courier New" w:hAnsi="Courier New" w:cs="Courier New"/>
          <w:color w:val="A020F0"/>
          <w:sz w:val="30"/>
          <w:szCs w:val="30"/>
        </w:rPr>
        <w:t>max steps</w:t>
      </w:r>
      <w:r>
        <w:rPr>
          <w:rFonts w:ascii="Courier New" w:hAnsi="Courier New" w:cs="Courier New" w:hint="cs"/>
          <w:color w:val="A020F0"/>
          <w:sz w:val="30"/>
          <w:szCs w:val="30"/>
          <w:rtl/>
        </w:rPr>
        <w:t>)</w:t>
      </w: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p w:rsidR="00A87099" w:rsidRDefault="00A87099" w:rsidP="00A87099">
      <w:pPr>
        <w:autoSpaceDE w:val="0"/>
        <w:autoSpaceDN w:val="0"/>
        <w:bidi w:val="0"/>
        <w:adjustRightInd w:val="0"/>
        <w:spacing w:after="0" w:line="240" w:lineRule="auto"/>
        <w:rPr>
          <w:rFonts w:ascii="Courier New" w:hAnsi="Courier New" w:cs="Courier New"/>
          <w:color w:val="A020F0"/>
          <w:sz w:val="30"/>
          <w:szCs w:val="30"/>
        </w:rPr>
      </w:pPr>
    </w:p>
    <w:sectPr w:rsidR="00A87099" w:rsidSect="00EF5BF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099"/>
    <w:rsid w:val="00045DA5"/>
    <w:rsid w:val="00305CB0"/>
    <w:rsid w:val="0034315A"/>
    <w:rsid w:val="006E0908"/>
    <w:rsid w:val="00A87099"/>
    <w:rsid w:val="00CD3A9C"/>
    <w:rsid w:val="00EF5BFA"/>
    <w:rsid w:val="00FA05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A12"/>
  <w15:chartTrackingRefBased/>
  <w15:docId w15:val="{40EA9ED7-AFE1-4DA7-83AF-5B13CA2B7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87099"/>
    <w:pPr>
      <w:spacing w:after="0" w:line="240" w:lineRule="auto"/>
    </w:pPr>
    <w:rPr>
      <w:rFonts w:ascii="Tahoma" w:hAnsi="Tahoma" w:cs="Tahoma"/>
      <w:sz w:val="18"/>
      <w:szCs w:val="18"/>
    </w:rPr>
  </w:style>
  <w:style w:type="character" w:customStyle="1" w:styleId="a4">
    <w:name w:val="טקסט בלונים תו"/>
    <w:basedOn w:val="a0"/>
    <w:link w:val="a3"/>
    <w:uiPriority w:val="99"/>
    <w:semiHidden/>
    <w:rsid w:val="00A87099"/>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fontTable" Target="fontTable.xml"/><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Pages>
  <Words>114</Words>
  <Characters>571</Characters>
  <Application>Microsoft Office Word</Application>
  <DocSecurity>0</DocSecurity>
  <Lines>4</Lines>
  <Paragraphs>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שגיא פורמן</dc:creator>
  <cp:keywords/>
  <dc:description/>
  <cp:lastModifiedBy>שגיא פורמן</cp:lastModifiedBy>
  <cp:revision>4</cp:revision>
  <dcterms:created xsi:type="dcterms:W3CDTF">2019-12-23T11:15:00Z</dcterms:created>
  <dcterms:modified xsi:type="dcterms:W3CDTF">2019-12-26T06:45:00Z</dcterms:modified>
</cp:coreProperties>
</file>