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</w:t>
      </w:r>
      <w:bookmarkStart w:id="0" w:name="_GoBack"/>
      <w:bookmarkEnd w:id="0"/>
      <w:r>
        <w:rPr>
          <w:rFonts w:hint="cs"/>
          <w:rtl/>
        </w:rPr>
        <w:t>ממש בתרגיל הקודם:</w:t>
      </w:r>
    </w:p>
    <w:p w:rsidR="0099323B" w:rsidRDefault="0099323B" w:rsidP="0099323B">
      <w:pPr>
        <w:numPr>
          <w:ilvl w:val="0"/>
          <w:numId w:val="1"/>
        </w:numPr>
        <w:spacing w:after="0" w:line="240" w:lineRule="auto"/>
      </w:pPr>
      <w:r w:rsidRPr="000D19CA">
        <w:rPr>
          <w:rFonts w:hint="cs"/>
          <w:b/>
          <w:bCs/>
          <w:rtl/>
        </w:rPr>
        <w:t>ברכות יום הולדת מותאמות אישית לפי הגיל והמין של המשתמש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הפיצ'ר עובר על רשימת החברים של המתשמש ובונה רשימה של החברים החוגגים יום הולדת, לאחר מכן עובר על הרשימה שנוצרה ובהתאם למין של המשתמש בודק האם קיימת ברכה מיוחדת לגילו (לדוגמה </w:t>
      </w:r>
      <w:r>
        <w:rPr>
          <w:rtl/>
        </w:rPr>
        <w:t>–</w:t>
      </w:r>
      <w:r>
        <w:rPr>
          <w:rFonts w:hint="cs"/>
          <w:rtl/>
        </w:rPr>
        <w:t xml:space="preserve"> עבור נקבה בת 12 קיימת ברכת בת מצווה) ומפרסם אותה בקיר שלו, במידה ולא קיימת ברכה מיוחדת מפרסם ברכת יום הולדת סטנדרטית.</w:t>
      </w:r>
    </w:p>
    <w:p w:rsidR="0099323B" w:rsidRDefault="0099323B" w:rsidP="0099323B">
      <w:pPr>
        <w:numPr>
          <w:ilvl w:val="0"/>
          <w:numId w:val="1"/>
        </w:numPr>
        <w:spacing w:after="0" w:line="240" w:lineRule="auto"/>
        <w:ind w:right="-426"/>
      </w:pPr>
      <w:r w:rsidRPr="000D19CA">
        <w:rPr>
          <w:rFonts w:hint="cs"/>
          <w:b/>
          <w:bCs/>
          <w:rtl/>
        </w:rPr>
        <w:t>סינון התמונות בעלות מספר התגובות הגבוהה ביותר עבור קהל יעד ספציפי</w:t>
      </w:r>
      <w:r>
        <w:rPr>
          <w:rFonts w:hint="cs"/>
          <w:rtl/>
        </w:rPr>
        <w:t xml:space="preserve"> - הפיצ'ר עובר על רשימת התמונות ויוצר רשימת תמונות ממויינת על פי מספר התגובות לתמונה שהתקבלו ממשתמשים העומדים בדרישות הסינון של המשתמש (גיל, מין וסטטוס זוגי)</w:t>
      </w:r>
      <w:r>
        <w:t xml:space="preserve"> </w:t>
      </w:r>
      <w:r>
        <w:rPr>
          <w:rFonts w:hint="cs"/>
          <w:rtl/>
        </w:rPr>
        <w:t>ומחזיר את התמונות הראשונות (בעלות מספר התגובות הגבוה ביותר שהתקבלו מקהל היעד שהמתמש הגדיר), כמות התמונות שתוחזר גם היא מוגדרת על פי דרישת המשתמש (1, 3 או 5 תמונות).</w:t>
      </w:r>
    </w:p>
    <w:p w:rsidR="005D0457" w:rsidRPr="0099323B" w:rsidRDefault="005D0457" w:rsidP="005D0457">
      <w:pPr>
        <w:spacing w:after="0" w:line="240" w:lineRule="auto"/>
        <w:ind w:left="720" w:right="-426"/>
      </w:pPr>
    </w:p>
    <w:p w:rsidR="008B6580" w:rsidRDefault="006B53A8" w:rsidP="0099323B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9323B">
        <w:t>Iterator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C623E9" w:rsidRPr="00431AF5" w:rsidRDefault="00F1152F" w:rsidP="00C623E9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השתמשנו בתבנית </w:t>
      </w:r>
      <w:r w:rsidRPr="00431AF5">
        <w:rPr>
          <w:sz w:val="20"/>
          <w:szCs w:val="20"/>
        </w:rPr>
        <w:t>Iterator</w:t>
      </w:r>
      <w:r w:rsidRPr="00431AF5">
        <w:rPr>
          <w:rFonts w:hint="cs"/>
          <w:sz w:val="20"/>
          <w:szCs w:val="20"/>
          <w:rtl/>
        </w:rPr>
        <w:t xml:space="preserve"> מכיוון שיש לנו במחלקה של הלוגיקה</w:t>
      </w:r>
      <w:r w:rsidR="00431AF5">
        <w:rPr>
          <w:rFonts w:hint="cs"/>
          <w:sz w:val="20"/>
          <w:szCs w:val="20"/>
          <w:rtl/>
        </w:rPr>
        <w:t xml:space="preserve"> </w:t>
      </w:r>
      <w:r w:rsidR="00431AF5">
        <w:rPr>
          <w:sz w:val="20"/>
          <w:szCs w:val="20"/>
        </w:rPr>
        <w:t>(Wrapper)</w:t>
      </w:r>
      <w:r w:rsidRPr="00431AF5">
        <w:rPr>
          <w:rFonts w:hint="cs"/>
          <w:sz w:val="20"/>
          <w:szCs w:val="20"/>
          <w:rtl/>
        </w:rPr>
        <w:t xml:space="preserve"> אוספים שונים של פריטים (לעיתים מפולטרים) עבורם נרצה לאפשר לקליינט לסרוק את הפריטים מבלי להכיר את מבנה הנתונים של האוסף כך שאם בעתיד נרצה להחליף את המבנה נוכל לעשות זאת.</w:t>
      </w:r>
      <w:r w:rsidR="00C623E9" w:rsidRPr="00431AF5">
        <w:rPr>
          <w:rFonts w:hint="cs"/>
          <w:sz w:val="20"/>
          <w:szCs w:val="20"/>
          <w:rtl/>
        </w:rPr>
        <w:t xml:space="preserve"> </w:t>
      </w:r>
    </w:p>
    <w:p w:rsidR="006B53A8" w:rsidRPr="00431AF5" w:rsidRDefault="00C623E9" w:rsidP="00C623E9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בחלק מהמקומות בהם נעשה שימוש בתבנית יצרנו לא רק פילטר איטרטור אלא </w:t>
      </w:r>
      <w:r w:rsidRPr="00431AF5">
        <w:rPr>
          <w:sz w:val="20"/>
          <w:szCs w:val="20"/>
        </w:rPr>
        <w:t>filter projection Itertator</w:t>
      </w:r>
      <w:r w:rsidRPr="00431AF5">
        <w:rPr>
          <w:rFonts w:hint="cs"/>
          <w:sz w:val="20"/>
          <w:szCs w:val="20"/>
          <w:rtl/>
        </w:rPr>
        <w:t xml:space="preserve"> (כלומר החזרנו רק חלק מהשדות של האובייקט אותו סרקנו מתוך אובייקטים שעמדו בתנאי מסויים).</w:t>
      </w:r>
    </w:p>
    <w:p w:rsidR="00B93683" w:rsidRDefault="00B93683" w:rsidP="00C623E9">
      <w:pPr>
        <w:spacing w:after="0" w:line="240" w:lineRule="auto"/>
        <w:ind w:right="720"/>
        <w:rPr>
          <w:rtl/>
        </w:rPr>
      </w:pP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C623E9" w:rsidRPr="00431AF5" w:rsidRDefault="00C623E9" w:rsidP="00431AF5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>במחלקה שאחראית על הלוגיקה</w:t>
      </w:r>
      <w:r w:rsidR="00540FA5" w:rsidRPr="00431AF5">
        <w:rPr>
          <w:rFonts w:hint="cs"/>
          <w:sz w:val="20"/>
          <w:szCs w:val="20"/>
          <w:rtl/>
        </w:rPr>
        <w:t xml:space="preserve"> </w:t>
      </w:r>
      <w:r w:rsidRPr="00431AF5">
        <w:rPr>
          <w:rFonts w:hint="cs"/>
          <w:sz w:val="20"/>
          <w:szCs w:val="20"/>
          <w:rtl/>
        </w:rPr>
        <w:t>(</w:t>
      </w:r>
      <w:r w:rsidR="00540FA5" w:rsidRPr="00431AF5">
        <w:rPr>
          <w:sz w:val="20"/>
          <w:szCs w:val="20"/>
        </w:rPr>
        <w:t>Wrapper</w:t>
      </w:r>
      <w:r w:rsidRPr="00431AF5">
        <w:rPr>
          <w:rFonts w:hint="cs"/>
          <w:sz w:val="20"/>
          <w:szCs w:val="20"/>
          <w:rtl/>
        </w:rPr>
        <w:t>)</w:t>
      </w:r>
      <w:r w:rsidR="00540FA5" w:rsidRPr="00431AF5">
        <w:rPr>
          <w:rFonts w:hint="cs"/>
          <w:sz w:val="20"/>
          <w:szCs w:val="20"/>
          <w:rtl/>
        </w:rPr>
        <w:t>במקום להחזיר את מבני</w:t>
      </w:r>
      <w:r w:rsidRPr="00431AF5">
        <w:rPr>
          <w:rFonts w:hint="cs"/>
          <w:sz w:val="20"/>
          <w:szCs w:val="20"/>
          <w:rtl/>
        </w:rPr>
        <w:t xml:space="preserve"> הנתונים </w:t>
      </w:r>
      <w:r w:rsidR="00540FA5" w:rsidRPr="00431AF5">
        <w:rPr>
          <w:rFonts w:hint="cs"/>
          <w:sz w:val="20"/>
          <w:szCs w:val="20"/>
          <w:rtl/>
        </w:rPr>
        <w:t>השונים בכל אחת מהמתודות המבקשות אותם (</w:t>
      </w:r>
      <w:r w:rsidR="00540FA5" w:rsidRPr="00431AF5">
        <w:rPr>
          <w:sz w:val="20"/>
          <w:szCs w:val="20"/>
        </w:rPr>
        <w:t>FetchPosts, FetchEvents, Etc.</w:t>
      </w:r>
      <w:r w:rsidR="00540FA5" w:rsidRPr="00431AF5">
        <w:rPr>
          <w:rFonts w:hint="cs"/>
          <w:sz w:val="20"/>
          <w:szCs w:val="20"/>
          <w:rtl/>
        </w:rPr>
        <w:t xml:space="preserve">) </w:t>
      </w:r>
      <w:r w:rsidRPr="00431AF5">
        <w:rPr>
          <w:rFonts w:hint="cs"/>
          <w:sz w:val="20"/>
          <w:szCs w:val="20"/>
          <w:rtl/>
        </w:rPr>
        <w:t>ו</w:t>
      </w:r>
      <w:r w:rsidR="00540FA5" w:rsidRPr="00431AF5">
        <w:rPr>
          <w:rFonts w:hint="cs"/>
          <w:sz w:val="20"/>
          <w:szCs w:val="20"/>
          <w:rtl/>
        </w:rPr>
        <w:t xml:space="preserve">בכך </w:t>
      </w:r>
      <w:r w:rsidRPr="00431AF5">
        <w:rPr>
          <w:rFonts w:hint="cs"/>
          <w:sz w:val="20"/>
          <w:szCs w:val="20"/>
          <w:rtl/>
        </w:rPr>
        <w:t xml:space="preserve">לחשוף </w:t>
      </w:r>
      <w:r w:rsidR="00540FA5" w:rsidRPr="00431AF5">
        <w:rPr>
          <w:rFonts w:hint="cs"/>
          <w:sz w:val="20"/>
          <w:szCs w:val="20"/>
          <w:rtl/>
        </w:rPr>
        <w:t>את מבני הנתונים</w:t>
      </w:r>
      <w:r w:rsidRPr="00431AF5">
        <w:rPr>
          <w:rFonts w:hint="cs"/>
          <w:sz w:val="20"/>
          <w:szCs w:val="20"/>
          <w:rtl/>
        </w:rPr>
        <w:t xml:space="preserve"> למי שרוצה לסרוק </w:t>
      </w:r>
      <w:r w:rsidR="00540FA5" w:rsidRPr="00431AF5">
        <w:rPr>
          <w:rFonts w:hint="cs"/>
          <w:sz w:val="20"/>
          <w:szCs w:val="20"/>
          <w:rtl/>
        </w:rPr>
        <w:t>ולעבור עליהם</w:t>
      </w:r>
      <w:r w:rsidRPr="00431AF5">
        <w:rPr>
          <w:rFonts w:hint="cs"/>
          <w:sz w:val="20"/>
          <w:szCs w:val="20"/>
          <w:rtl/>
        </w:rPr>
        <w:t xml:space="preserve">, </w:t>
      </w:r>
      <w:r w:rsidR="00540FA5" w:rsidRPr="00431AF5">
        <w:rPr>
          <w:rFonts w:hint="cs"/>
          <w:sz w:val="20"/>
          <w:szCs w:val="20"/>
          <w:rtl/>
        </w:rPr>
        <w:t xml:space="preserve">החזרנו </w:t>
      </w:r>
      <w:r w:rsidRPr="00431AF5">
        <w:rPr>
          <w:sz w:val="20"/>
          <w:szCs w:val="20"/>
        </w:rPr>
        <w:t>IEnumerable</w:t>
      </w:r>
      <w:r w:rsidR="00540FA5" w:rsidRPr="00431AF5">
        <w:rPr>
          <w:rFonts w:hint="cs"/>
          <w:sz w:val="20"/>
          <w:szCs w:val="20"/>
          <w:rtl/>
        </w:rPr>
        <w:t xml:space="preserve"> </w:t>
      </w:r>
      <w:r w:rsidRPr="00431AF5">
        <w:rPr>
          <w:rFonts w:hint="cs"/>
          <w:sz w:val="20"/>
          <w:szCs w:val="20"/>
          <w:rtl/>
        </w:rPr>
        <w:t xml:space="preserve">שבו יש </w:t>
      </w:r>
      <w:r w:rsidR="00540FA5" w:rsidRPr="00431AF5">
        <w:rPr>
          <w:rFonts w:hint="cs"/>
          <w:sz w:val="20"/>
          <w:szCs w:val="20"/>
          <w:rtl/>
        </w:rPr>
        <w:t>רק את ה</w:t>
      </w:r>
      <w:r w:rsidRPr="00431AF5">
        <w:rPr>
          <w:rFonts w:hint="cs"/>
          <w:sz w:val="20"/>
          <w:szCs w:val="20"/>
          <w:rtl/>
        </w:rPr>
        <w:t xml:space="preserve">מטודה </w:t>
      </w:r>
      <w:r w:rsidRPr="00431AF5">
        <w:rPr>
          <w:sz w:val="20"/>
          <w:szCs w:val="20"/>
        </w:rPr>
        <w:t>GetEnumerator</w:t>
      </w:r>
      <w:r w:rsidRPr="00431AF5">
        <w:rPr>
          <w:rFonts w:hint="cs"/>
          <w:sz w:val="20"/>
          <w:szCs w:val="20"/>
          <w:rtl/>
        </w:rPr>
        <w:t>.</w:t>
      </w:r>
    </w:p>
    <w:p w:rsidR="00C623E9" w:rsidRPr="00431AF5" w:rsidRDefault="00C623E9" w:rsidP="00431AF5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המשתמש מקבל את </w:t>
      </w:r>
      <w:r w:rsidRPr="00431AF5">
        <w:rPr>
          <w:sz w:val="20"/>
          <w:szCs w:val="20"/>
        </w:rPr>
        <w:t>IEnumerable</w:t>
      </w:r>
      <w:r w:rsidRPr="00431AF5">
        <w:rPr>
          <w:rFonts w:hint="cs"/>
          <w:sz w:val="20"/>
          <w:szCs w:val="20"/>
          <w:rtl/>
        </w:rPr>
        <w:t xml:space="preserve"> ומפעיל את המטודה </w:t>
      </w:r>
      <w:r w:rsidRPr="00431AF5">
        <w:rPr>
          <w:sz w:val="20"/>
          <w:szCs w:val="20"/>
        </w:rPr>
        <w:t>GetEnumerator</w:t>
      </w:r>
      <w:r w:rsidRPr="00431AF5">
        <w:rPr>
          <w:rFonts w:hint="cs"/>
          <w:sz w:val="20"/>
          <w:szCs w:val="20"/>
          <w:rtl/>
        </w:rPr>
        <w:t xml:space="preserve"> </w:t>
      </w:r>
      <w:r w:rsidR="00540FA5" w:rsidRPr="00431AF5">
        <w:rPr>
          <w:rFonts w:hint="cs"/>
          <w:sz w:val="20"/>
          <w:szCs w:val="20"/>
          <w:rtl/>
        </w:rPr>
        <w:t xml:space="preserve">שפועלת מאחורי הקלעים כאשר מופעלת לולאת </w:t>
      </w:r>
      <w:r w:rsidR="00540FA5" w:rsidRPr="00431AF5">
        <w:rPr>
          <w:sz w:val="20"/>
          <w:szCs w:val="20"/>
        </w:rPr>
        <w:t>foreach</w:t>
      </w:r>
      <w:r w:rsidR="00540FA5" w:rsidRPr="00431AF5">
        <w:rPr>
          <w:rFonts w:hint="cs"/>
          <w:sz w:val="20"/>
          <w:szCs w:val="20"/>
          <w:rtl/>
        </w:rPr>
        <w:t xml:space="preserve"> על האוסף המוחזר ו</w:t>
      </w:r>
      <w:r w:rsidRPr="00431AF5">
        <w:rPr>
          <w:rFonts w:hint="cs"/>
          <w:sz w:val="20"/>
          <w:szCs w:val="20"/>
          <w:rtl/>
        </w:rPr>
        <w:t xml:space="preserve">הוא מקבל </w:t>
      </w:r>
      <w:r w:rsidR="00540FA5" w:rsidRPr="00431AF5">
        <w:rPr>
          <w:rFonts w:hint="cs"/>
          <w:sz w:val="20"/>
          <w:szCs w:val="20"/>
          <w:rtl/>
        </w:rPr>
        <w:t xml:space="preserve">את הטיפוס </w:t>
      </w:r>
      <w:r w:rsidRPr="00431AF5">
        <w:rPr>
          <w:sz w:val="20"/>
          <w:szCs w:val="20"/>
        </w:rPr>
        <w:t>IEnumerator</w:t>
      </w:r>
      <w:r w:rsidR="00540FA5" w:rsidRPr="00431AF5">
        <w:rPr>
          <w:rFonts w:hint="cs"/>
          <w:sz w:val="20"/>
          <w:szCs w:val="20"/>
          <w:rtl/>
        </w:rPr>
        <w:t xml:space="preserve"> ה</w:t>
      </w:r>
      <w:r w:rsidRPr="00431AF5">
        <w:rPr>
          <w:rFonts w:hint="cs"/>
          <w:sz w:val="20"/>
          <w:szCs w:val="20"/>
          <w:rtl/>
        </w:rPr>
        <w:t>חושף למשתמש 5 מטודות :</w:t>
      </w:r>
      <w:r w:rsidR="00540FA5" w:rsidRPr="00431AF5">
        <w:rPr>
          <w:rFonts w:hint="cs"/>
          <w:sz w:val="20"/>
          <w:szCs w:val="20"/>
          <w:rtl/>
        </w:rPr>
        <w:t xml:space="preserve"> </w:t>
      </w:r>
      <w:r w:rsidR="00540FA5" w:rsidRPr="00431AF5">
        <w:rPr>
          <w:sz w:val="20"/>
          <w:szCs w:val="20"/>
        </w:rPr>
        <w:t>Current, MoveNext, Reset, Dispose, Current</w:t>
      </w:r>
      <w:r w:rsidR="00540FA5" w:rsidRPr="00431AF5">
        <w:rPr>
          <w:rFonts w:hint="cs"/>
          <w:sz w:val="20"/>
          <w:szCs w:val="20"/>
          <w:rtl/>
        </w:rPr>
        <w:t>.</w:t>
      </w:r>
    </w:p>
    <w:p w:rsidR="00540FA5" w:rsidRPr="00431AF5" w:rsidRDefault="00540FA5" w:rsidP="00431AF5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כאשר עברנו על </w:t>
      </w:r>
      <w:r w:rsidR="00B93683" w:rsidRPr="00431AF5">
        <w:rPr>
          <w:rFonts w:hint="cs"/>
          <w:sz w:val="20"/>
          <w:szCs w:val="20"/>
          <w:rtl/>
        </w:rPr>
        <w:t xml:space="preserve">הקולקציות השונות ב </w:t>
      </w:r>
      <w:r w:rsidR="00B93683" w:rsidRPr="00431AF5">
        <w:rPr>
          <w:sz w:val="20"/>
          <w:szCs w:val="20"/>
        </w:rPr>
        <w:t>Wrapper</w:t>
      </w:r>
      <w:r w:rsidR="00B93683" w:rsidRPr="00431AF5">
        <w:rPr>
          <w:rFonts w:hint="cs"/>
          <w:sz w:val="20"/>
          <w:szCs w:val="20"/>
          <w:rtl/>
        </w:rPr>
        <w:t xml:space="preserve"> יצרנו </w:t>
      </w:r>
      <w:r w:rsidR="00B93683" w:rsidRPr="00431AF5">
        <w:rPr>
          <w:sz w:val="20"/>
          <w:szCs w:val="20"/>
        </w:rPr>
        <w:t>IEnumerable</w:t>
      </w:r>
      <w:r w:rsidR="00B93683" w:rsidRPr="00431AF5">
        <w:rPr>
          <w:rFonts w:hint="cs"/>
          <w:sz w:val="20"/>
          <w:szCs w:val="20"/>
          <w:rtl/>
        </w:rPr>
        <w:t xml:space="preserve"> שמהווה </w:t>
      </w:r>
      <w:r w:rsidR="00B93683" w:rsidRPr="00431AF5">
        <w:rPr>
          <w:sz w:val="20"/>
          <w:szCs w:val="20"/>
        </w:rPr>
        <w:t>filter projection Itertator</w:t>
      </w:r>
      <w:r w:rsidR="00B93683" w:rsidRPr="00431AF5">
        <w:rPr>
          <w:rFonts w:hint="cs"/>
          <w:sz w:val="20"/>
          <w:szCs w:val="20"/>
          <w:rtl/>
        </w:rPr>
        <w:t xml:space="preserve"> באמצעות הפיצ'ר </w:t>
      </w:r>
      <w:r w:rsidR="00B93683" w:rsidRPr="00431AF5">
        <w:rPr>
          <w:sz w:val="20"/>
          <w:szCs w:val="20"/>
        </w:rPr>
        <w:t>yield return</w:t>
      </w:r>
      <w:r w:rsidR="00B93683" w:rsidRPr="00431AF5">
        <w:rPr>
          <w:rFonts w:hint="cs"/>
          <w:sz w:val="20"/>
          <w:szCs w:val="20"/>
          <w:rtl/>
        </w:rPr>
        <w:t xml:space="preserve"> שבשפה.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D86FE1" w:rsidP="006B53A8">
      <w:pPr>
        <w:spacing w:after="0" w:line="240" w:lineRule="auto"/>
        <w:ind w:right="720"/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7.75pt">
            <v:imagedata r:id="rId9" o:title="Iterator Sequence Diagram"/>
          </v:shape>
        </w:pict>
      </w:r>
    </w:p>
    <w:p w:rsidR="00431AF5" w:rsidRDefault="00431AF5" w:rsidP="00431AF5">
      <w:pPr>
        <w:spacing w:after="0" w:line="240" w:lineRule="auto"/>
        <w:ind w:left="720" w:right="720"/>
        <w:rPr>
          <w:rtl/>
        </w:rPr>
      </w:pPr>
    </w:p>
    <w:p w:rsidR="00431AF5" w:rsidRDefault="00431AF5" w:rsidP="00431AF5">
      <w:pPr>
        <w:spacing w:after="0" w:line="240" w:lineRule="auto"/>
        <w:ind w:left="720" w:right="720"/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 w:rsidR="005D0457">
        <w:rPr>
          <w:rFonts w:hint="cs"/>
          <w:rtl/>
        </w:rPr>
        <w:tab/>
      </w:r>
    </w:p>
    <w:p w:rsidR="00636411" w:rsidRDefault="00D86FE1" w:rsidP="00636411">
      <w:pPr>
        <w:spacing w:after="0" w:line="240" w:lineRule="auto"/>
        <w:ind w:right="720"/>
        <w:rPr>
          <w:rtl/>
        </w:rPr>
      </w:pPr>
      <w:r>
        <w:pict>
          <v:shape id="_x0000_i1026" type="#_x0000_t75" style="width:414.75pt;height:233.25pt">
            <v:imagedata r:id="rId10" o:title="Itertor Class Diagram"/>
          </v:shape>
        </w:pict>
      </w:r>
    </w:p>
    <w:tbl>
      <w:tblPr>
        <w:tblStyle w:val="4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99323B" w:rsidTr="00CD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9323B" w:rsidRDefault="0099323B" w:rsidP="00CD3590">
            <w:pPr>
              <w:bidi w:val="0"/>
            </w:pPr>
            <w:r>
              <w:t>Our Implementation</w:t>
            </w:r>
          </w:p>
        </w:tc>
        <w:tc>
          <w:tcPr>
            <w:tcW w:w="4148" w:type="dxa"/>
          </w:tcPr>
          <w:p w:rsidR="0099323B" w:rsidRDefault="0099323B" w:rsidP="00CD359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</w:tr>
      <w:tr w:rsidR="0099323B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431AF5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IEnumerable&lt;T&gt;</w:t>
            </w:r>
          </w:p>
          <w:p w:rsidR="00431AF5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IEnumerable</w:t>
            </w:r>
          </w:p>
          <w:p w:rsidR="00431AF5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IEnumerator</w:t>
            </w:r>
          </w:p>
          <w:p w:rsidR="00431AF5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IEnumerator&lt;T&gt;</w:t>
            </w:r>
          </w:p>
          <w:p w:rsidR="0099323B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IDesposeable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Iterator</w:t>
            </w:r>
          </w:p>
        </w:tc>
      </w:tr>
      <w:tr w:rsidR="0099323B" w:rsidTr="00CD3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431AF5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FormApplication</w:t>
            </w:r>
          </w:p>
          <w:p w:rsidR="0099323B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FormMain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99323B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6C3619" w:rsidRPr="00431AF5" w:rsidRDefault="00431AF5" w:rsidP="00431AF5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Wrapper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Aggregate</w:t>
            </w:r>
          </w:p>
        </w:tc>
      </w:tr>
      <w:tr w:rsidR="0099323B" w:rsidTr="00CD3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DC6C4C" w:rsidRPr="006C3619" w:rsidRDefault="006C3619" w:rsidP="006C3619">
            <w:pPr>
              <w:pStyle w:val="af"/>
              <w:numPr>
                <w:ilvl w:val="0"/>
                <w:numId w:val="12"/>
              </w:numPr>
              <w:bidi w:val="0"/>
            </w:pPr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FetchPosts</w:t>
            </w:r>
          </w:p>
          <w:p w:rsidR="006C3619" w:rsidRPr="006C3619" w:rsidRDefault="006C3619" w:rsidP="006C3619">
            <w:pPr>
              <w:pStyle w:val="af"/>
              <w:numPr>
                <w:ilvl w:val="0"/>
                <w:numId w:val="12"/>
              </w:numPr>
              <w:bidi w:val="0"/>
            </w:pPr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FetchEvents</w:t>
            </w:r>
          </w:p>
          <w:p w:rsidR="006C3619" w:rsidRPr="006C3619" w:rsidRDefault="006C3619" w:rsidP="006C3619">
            <w:pPr>
              <w:pStyle w:val="af"/>
              <w:numPr>
                <w:ilvl w:val="0"/>
                <w:numId w:val="12"/>
              </w:numPr>
              <w:bidi w:val="0"/>
            </w:pPr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FetchPages</w:t>
            </w:r>
          </w:p>
          <w:p w:rsidR="006C3619" w:rsidRPr="006C3619" w:rsidRDefault="006C3619" w:rsidP="006C3619">
            <w:pPr>
              <w:pStyle w:val="af"/>
              <w:numPr>
                <w:ilvl w:val="0"/>
                <w:numId w:val="12"/>
              </w:numPr>
              <w:bidi w:val="0"/>
            </w:pPr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FetchGroups</w:t>
            </w:r>
          </w:p>
          <w:p w:rsidR="006C3619" w:rsidRPr="006C3619" w:rsidRDefault="006C3619" w:rsidP="006C3619">
            <w:pPr>
              <w:pStyle w:val="af"/>
              <w:numPr>
                <w:ilvl w:val="0"/>
                <w:numId w:val="12"/>
              </w:numPr>
              <w:bidi w:val="0"/>
            </w:pPr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FetchFriends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ConcreteIterator</w:t>
            </w:r>
          </w:p>
        </w:tc>
      </w:tr>
      <w:tr w:rsidR="0099323B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6C3619" w:rsidRPr="00431AF5" w:rsidRDefault="006C3619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FacadeApplication</w:t>
            </w:r>
          </w:p>
          <w:p w:rsidR="0099323B" w:rsidRPr="00431AF5" w:rsidRDefault="006C3619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FacadeMain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ConcreteAggregate</w:t>
            </w:r>
          </w:p>
        </w:tc>
      </w:tr>
    </w:tbl>
    <w:p w:rsidR="005D0457" w:rsidRDefault="005D0457" w:rsidP="0099323B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9323B">
        <w:t>Observer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73BFF" w:rsidRPr="00431AF5" w:rsidRDefault="00573BFF" w:rsidP="006A3129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>רצינו להגדיר</w:t>
      </w:r>
      <w:r w:rsidRPr="00431AF5">
        <w:rPr>
          <w:sz w:val="20"/>
          <w:szCs w:val="20"/>
          <w:rtl/>
        </w:rPr>
        <w:t xml:space="preserve"> תלות של אחד לרבים בין אובייקטים</w:t>
      </w:r>
      <w:r w:rsidRPr="00431AF5">
        <w:rPr>
          <w:rFonts w:hint="cs"/>
          <w:sz w:val="20"/>
          <w:szCs w:val="20"/>
          <w:rtl/>
        </w:rPr>
        <w:t xml:space="preserve"> הנמצאים במחלקה </w:t>
      </w:r>
      <w:r w:rsidRPr="00431AF5">
        <w:rPr>
          <w:sz w:val="20"/>
          <w:szCs w:val="20"/>
        </w:rPr>
        <w:t>FormApplication</w:t>
      </w:r>
      <w:r w:rsidRPr="00431AF5">
        <w:rPr>
          <w:rFonts w:hint="cs"/>
          <w:sz w:val="20"/>
          <w:szCs w:val="20"/>
          <w:rtl/>
        </w:rPr>
        <w:t xml:space="preserve"> ומציגים לנו את המידע באמצעות </w:t>
      </w:r>
      <w:r w:rsidRPr="00431AF5">
        <w:rPr>
          <w:sz w:val="20"/>
          <w:szCs w:val="20"/>
        </w:rPr>
        <w:t>DataBinding</w:t>
      </w:r>
      <w:r w:rsidRPr="00431AF5">
        <w:rPr>
          <w:rFonts w:hint="cs"/>
          <w:sz w:val="20"/>
          <w:szCs w:val="20"/>
          <w:rtl/>
        </w:rPr>
        <w:t xml:space="preserve"> שמחבר בינם לבין אובייקטים ב </w:t>
      </w:r>
      <w:r w:rsidRPr="00431AF5">
        <w:rPr>
          <w:sz w:val="20"/>
          <w:szCs w:val="20"/>
        </w:rPr>
        <w:t>FacadeApplication</w:t>
      </w:r>
      <w:r w:rsidRPr="00431AF5">
        <w:rPr>
          <w:rFonts w:hint="cs"/>
          <w:sz w:val="20"/>
          <w:szCs w:val="20"/>
          <w:rtl/>
        </w:rPr>
        <w:t xml:space="preserve"> המחזיקים את המידע הרצוי</w:t>
      </w:r>
      <w:r w:rsidRPr="00431AF5">
        <w:rPr>
          <w:sz w:val="20"/>
          <w:szCs w:val="20"/>
          <w:rtl/>
        </w:rPr>
        <w:t xml:space="preserve">, כך שכאשר אובייקט אחד </w:t>
      </w:r>
      <w:r w:rsidRPr="00431AF5">
        <w:rPr>
          <w:rFonts w:hint="cs"/>
          <w:sz w:val="20"/>
          <w:szCs w:val="20"/>
          <w:rtl/>
        </w:rPr>
        <w:t xml:space="preserve">(הנמצא </w:t>
      </w:r>
      <w:r w:rsidRPr="00431AF5">
        <w:rPr>
          <w:sz w:val="20"/>
          <w:szCs w:val="20"/>
        </w:rPr>
        <w:t>FacadeApplication</w:t>
      </w:r>
      <w:r w:rsidRPr="00431AF5">
        <w:rPr>
          <w:rFonts w:hint="cs"/>
          <w:sz w:val="20"/>
          <w:szCs w:val="20"/>
          <w:rtl/>
        </w:rPr>
        <w:t xml:space="preserve">) </w:t>
      </w:r>
      <w:r w:rsidRPr="00431AF5">
        <w:rPr>
          <w:sz w:val="20"/>
          <w:szCs w:val="20"/>
          <w:rtl/>
        </w:rPr>
        <w:t xml:space="preserve">משנה את מצבו, כל התלויים בו </w:t>
      </w:r>
      <w:r w:rsidRPr="00431AF5">
        <w:rPr>
          <w:rFonts w:hint="cs"/>
          <w:sz w:val="20"/>
          <w:szCs w:val="20"/>
          <w:rtl/>
        </w:rPr>
        <w:t xml:space="preserve">(הנמצאים ב </w:t>
      </w:r>
      <w:r w:rsidRPr="00431AF5">
        <w:rPr>
          <w:sz w:val="20"/>
          <w:szCs w:val="20"/>
        </w:rPr>
        <w:t>FormApplication</w:t>
      </w:r>
      <w:r w:rsidRPr="00431AF5">
        <w:rPr>
          <w:rFonts w:hint="cs"/>
          <w:sz w:val="20"/>
          <w:szCs w:val="20"/>
          <w:rtl/>
        </w:rPr>
        <w:t xml:space="preserve">) </w:t>
      </w:r>
      <w:r w:rsidRPr="00431AF5">
        <w:rPr>
          <w:sz w:val="20"/>
          <w:szCs w:val="20"/>
          <w:rtl/>
        </w:rPr>
        <w:t>מיודעים על השינוי ומתעדכנים אוטומטית.</w:t>
      </w:r>
    </w:p>
    <w:p w:rsidR="00573BFF" w:rsidRPr="00431AF5" w:rsidRDefault="006A3129" w:rsidP="00573BFF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השימוש בתבנית מסייע </w:t>
      </w:r>
      <w:r w:rsidR="00573BFF" w:rsidRPr="00431AF5">
        <w:rPr>
          <w:sz w:val="20"/>
          <w:szCs w:val="20"/>
          <w:rtl/>
        </w:rPr>
        <w:t>בשינוי ושימוש חוזר.</w:t>
      </w:r>
    </w:p>
    <w:p w:rsidR="00573BFF" w:rsidRPr="00431AF5" w:rsidRDefault="00573BFF" w:rsidP="00573BFF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sz w:val="20"/>
          <w:szCs w:val="20"/>
          <w:rtl/>
        </w:rPr>
        <w:t>שינוי של אובייקט אחד גורר שינוי באובייקט אחר, ולא ידוע מראש כמה אובייקטים יש לשנות.</w:t>
      </w:r>
    </w:p>
    <w:p w:rsidR="005D0457" w:rsidRPr="00431AF5" w:rsidRDefault="00573BFF" w:rsidP="00573BFF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sz w:val="20"/>
          <w:szCs w:val="20"/>
          <w:rtl/>
        </w:rPr>
        <w:t>אובייקט צריך להודיע לאובייקטים אחרים מבלי להניח הנחות לגבי מה הם אותם אובייקטים, כלומר רוצים למנוע צימוד חזק.</w:t>
      </w:r>
    </w:p>
    <w:p w:rsidR="006A3129" w:rsidRPr="00573BFF" w:rsidRDefault="006A3129" w:rsidP="00573BFF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Pr="00431AF5" w:rsidRDefault="006A3129" w:rsidP="00431AF5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במחלקה </w:t>
      </w:r>
      <w:r w:rsidRPr="00431AF5">
        <w:rPr>
          <w:sz w:val="20"/>
          <w:szCs w:val="20"/>
        </w:rPr>
        <w:t>FaçadeApplication</w:t>
      </w:r>
      <w:r w:rsidRPr="00431AF5">
        <w:rPr>
          <w:rFonts w:hint="cs"/>
          <w:sz w:val="20"/>
          <w:szCs w:val="20"/>
          <w:rtl/>
        </w:rPr>
        <w:t xml:space="preserve"> יצרנו </w:t>
      </w:r>
      <w:r w:rsidRPr="00431AF5">
        <w:rPr>
          <w:sz w:val="20"/>
          <w:szCs w:val="20"/>
        </w:rPr>
        <w:t>Properties</w:t>
      </w:r>
      <w:r w:rsidRPr="00431AF5">
        <w:rPr>
          <w:rFonts w:hint="cs"/>
          <w:sz w:val="20"/>
          <w:szCs w:val="20"/>
          <w:rtl/>
        </w:rPr>
        <w:t xml:space="preserve"> מסוג </w:t>
      </w:r>
      <w:r w:rsidRPr="00431AF5">
        <w:rPr>
          <w:sz w:val="20"/>
          <w:szCs w:val="20"/>
        </w:rPr>
        <w:t>Event Action</w:t>
      </w:r>
      <w:r w:rsidRPr="00431AF5">
        <w:rPr>
          <w:rFonts w:hint="cs"/>
          <w:sz w:val="20"/>
          <w:szCs w:val="20"/>
          <w:rtl/>
        </w:rPr>
        <w:t xml:space="preserve"> המהווים </w:t>
      </w:r>
      <w:r w:rsidRPr="00431AF5">
        <w:rPr>
          <w:rFonts w:ascii="Consolas" w:hAnsi="Consolas" w:cs="Consolas"/>
          <w:color w:val="000000"/>
          <w:sz w:val="18"/>
          <w:szCs w:val="18"/>
        </w:rPr>
        <w:t>Delegates</w:t>
      </w:r>
      <w:r w:rsidRPr="00431AF5">
        <w:rPr>
          <w:rFonts w:hint="cs"/>
          <w:sz w:val="20"/>
          <w:szCs w:val="20"/>
          <w:rtl/>
        </w:rPr>
        <w:t xml:space="preserve"> לכל אחד מהאירועים אשר נרצה לעקוב אחריהם ועבור כל אחד מהם יצרנו מתודה האחראית על עדכון הצופים שלו (</w:t>
      </w:r>
      <w:r w:rsidRPr="00431AF5">
        <w:rPr>
          <w:rFonts w:ascii="Consolas" w:hAnsi="Consolas" w:cs="Consolas"/>
          <w:color w:val="000000"/>
          <w:sz w:val="18"/>
          <w:szCs w:val="18"/>
        </w:rPr>
        <w:t>notifyPostObservers</w:t>
      </w:r>
      <w:r w:rsidRPr="00431AF5">
        <w:rPr>
          <w:sz w:val="20"/>
          <w:szCs w:val="20"/>
        </w:rPr>
        <w:t xml:space="preserve">, </w:t>
      </w:r>
      <w:r w:rsidRPr="00431AF5">
        <w:rPr>
          <w:rFonts w:ascii="Consolas" w:hAnsi="Consolas" w:cs="Consolas"/>
          <w:color w:val="000000"/>
          <w:sz w:val="18"/>
          <w:szCs w:val="18"/>
        </w:rPr>
        <w:t>notifyEventsObservers, Etc.</w:t>
      </w:r>
      <w:r w:rsidRPr="00431AF5">
        <w:rPr>
          <w:rFonts w:ascii="Consolas" w:hAnsi="Consolas" w:hint="cs"/>
          <w:color w:val="000000"/>
          <w:sz w:val="18"/>
          <w:szCs w:val="18"/>
          <w:rtl/>
        </w:rPr>
        <w:t>) ובעצם מפעילה את המתודה שכל צופה התאים לאירוע.</w:t>
      </w:r>
    </w:p>
    <w:p w:rsidR="006A3129" w:rsidRPr="00431AF5" w:rsidRDefault="006A3129" w:rsidP="00431AF5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ascii="Consolas" w:hAnsi="Consolas" w:hint="cs"/>
          <w:color w:val="000000"/>
          <w:sz w:val="18"/>
          <w:szCs w:val="18"/>
          <w:rtl/>
        </w:rPr>
        <w:t xml:space="preserve">במחלקה </w:t>
      </w:r>
      <w:r w:rsidRPr="00431AF5">
        <w:rPr>
          <w:rFonts w:ascii="Consolas" w:hAnsi="Consolas"/>
          <w:color w:val="000000"/>
          <w:sz w:val="18"/>
          <w:szCs w:val="18"/>
        </w:rPr>
        <w:t>FormApplication</w:t>
      </w:r>
      <w:r w:rsidRPr="00431AF5">
        <w:rPr>
          <w:rFonts w:ascii="Consolas" w:hAnsi="Consolas" w:hint="cs"/>
          <w:color w:val="000000"/>
          <w:sz w:val="18"/>
          <w:szCs w:val="18"/>
          <w:rtl/>
        </w:rPr>
        <w:t xml:space="preserve"> כאשר הטופס מוצג ישנה קריאה למתודה </w:t>
      </w:r>
      <w:r w:rsidRPr="00431AF5">
        <w:rPr>
          <w:rFonts w:ascii="Consolas" w:hAnsi="Consolas" w:cs="Consolas"/>
          <w:color w:val="000000"/>
          <w:sz w:val="18"/>
          <w:szCs w:val="18"/>
        </w:rPr>
        <w:t>attachInformation</w:t>
      </w:r>
      <w:r w:rsidRPr="00431AF5">
        <w:rPr>
          <w:rFonts w:hint="cs"/>
          <w:sz w:val="20"/>
          <w:szCs w:val="20"/>
          <w:rtl/>
        </w:rPr>
        <w:t xml:space="preserve"> אשר בין היתר מבצעת את החיבור בין הצופים (האובייקטים המציגים את המידע בטופס) לבין האובייקטים הנצפים (האובייקטים המחזיקים את המידע ב </w:t>
      </w:r>
      <w:r w:rsidRPr="00431AF5">
        <w:rPr>
          <w:sz w:val="20"/>
          <w:szCs w:val="20"/>
        </w:rPr>
        <w:t>FaçadeApplication</w:t>
      </w:r>
      <w:r w:rsidRPr="00431AF5">
        <w:rPr>
          <w:rFonts w:hint="cs"/>
          <w:sz w:val="20"/>
          <w:szCs w:val="20"/>
          <w:rtl/>
        </w:rPr>
        <w:t>) כאשר כל צופה מחבר את המתודה האחראית על עדכון המידע בטופס כמתודה שיש להפעיל כאשר יש שינוי באובייקט הנצפה (</w:t>
      </w:r>
      <w:r w:rsidRPr="00431AF5">
        <w:rPr>
          <w:rFonts w:ascii="Consolas" w:hAnsi="Consolas" w:cs="Consolas"/>
          <w:color w:val="000000"/>
          <w:sz w:val="18"/>
          <w:szCs w:val="18"/>
        </w:rPr>
        <w:t>attachPostsBindingSource, attachEventsBindingSource</w:t>
      </w:r>
      <w:r w:rsidR="00431AF5" w:rsidRPr="00431AF5">
        <w:rPr>
          <w:rFonts w:ascii="Consolas" w:hAnsi="Consolas" w:cs="Consolas"/>
          <w:color w:val="000000"/>
          <w:sz w:val="18"/>
          <w:szCs w:val="18"/>
        </w:rPr>
        <w:t>, Etc</w:t>
      </w:r>
      <w:r w:rsidR="00431AF5" w:rsidRPr="00431AF5">
        <w:rPr>
          <w:rFonts w:ascii="Consolas" w:hAnsi="Consolas"/>
          <w:color w:val="000000"/>
          <w:sz w:val="18"/>
          <w:szCs w:val="18"/>
        </w:rPr>
        <w:t>.</w:t>
      </w:r>
      <w:r w:rsidR="00431AF5" w:rsidRPr="00431AF5">
        <w:rPr>
          <w:rFonts w:ascii="Consolas" w:hAnsi="Consolas" w:hint="cs"/>
          <w:color w:val="000000"/>
          <w:sz w:val="18"/>
          <w:szCs w:val="18"/>
          <w:rtl/>
        </w:rPr>
        <w:t>)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</w:p>
    <w:p w:rsidR="00431AF5" w:rsidRDefault="00671953" w:rsidP="00431AF5">
      <w:pPr>
        <w:spacing w:after="0" w:line="240" w:lineRule="auto"/>
        <w:ind w:right="720"/>
      </w:pPr>
      <w:r>
        <w:pict>
          <v:shape id="_x0000_i1027" type="#_x0000_t75" style="width:414.75pt;height:355.5pt">
            <v:imagedata r:id="rId11" o:title="Observer Sequence Diagram"/>
          </v:shape>
        </w:pict>
      </w:r>
    </w:p>
    <w:p w:rsidR="00431AF5" w:rsidRDefault="00431AF5" w:rsidP="00431AF5">
      <w:pPr>
        <w:spacing w:after="0" w:line="240" w:lineRule="auto"/>
        <w:ind w:left="720"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636411" w:rsidRDefault="00671953" w:rsidP="00636411">
      <w:pPr>
        <w:spacing w:after="0" w:line="240" w:lineRule="auto"/>
        <w:ind w:right="720"/>
      </w:pPr>
      <w:r>
        <w:pict>
          <v:shape id="_x0000_i1028" type="#_x0000_t75" style="width:415.5pt;height:281.25pt">
            <v:imagedata r:id="rId12" o:title="Observer Class Diagram"/>
          </v:shape>
        </w:pict>
      </w:r>
    </w:p>
    <w:tbl>
      <w:tblPr>
        <w:tblStyle w:val="4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99323B" w:rsidTr="00CD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9323B" w:rsidRDefault="0099323B" w:rsidP="00CD3590">
            <w:pPr>
              <w:bidi w:val="0"/>
            </w:pPr>
            <w:r>
              <w:t>Our Implementation</w:t>
            </w:r>
          </w:p>
        </w:tc>
        <w:tc>
          <w:tcPr>
            <w:tcW w:w="4148" w:type="dxa"/>
          </w:tcPr>
          <w:p w:rsidR="0099323B" w:rsidRDefault="0099323B" w:rsidP="00CD359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</w:tr>
      <w:tr w:rsidR="0099323B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99323B" w:rsidRPr="00AF4D84" w:rsidRDefault="00DC6C4C" w:rsidP="00203097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  <w:r w:rsidR="00203097">
              <w:rPr>
                <w:b w:val="0"/>
                <w:bCs w:val="0"/>
              </w:rPr>
              <w:t>acade</w:t>
            </w:r>
            <w:r>
              <w:rPr>
                <w:b w:val="0"/>
                <w:bCs w:val="0"/>
              </w:rPr>
              <w:t>Application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Observer </w:t>
            </w:r>
          </w:p>
        </w:tc>
      </w:tr>
      <w:tr w:rsidR="00203097" w:rsidTr="00CD3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203097" w:rsidRPr="00AF4D84" w:rsidRDefault="00203097" w:rsidP="00203097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FormApplication</w:t>
            </w:r>
          </w:p>
        </w:tc>
        <w:tc>
          <w:tcPr>
            <w:tcW w:w="4148" w:type="dxa"/>
            <w:shd w:val="clear" w:color="auto" w:fill="FFFFFF" w:themeFill="background1"/>
          </w:tcPr>
          <w:p w:rsidR="00203097" w:rsidRDefault="00203097" w:rsidP="002030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</w:t>
            </w:r>
          </w:p>
        </w:tc>
      </w:tr>
      <w:tr w:rsidR="00203097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203097" w:rsidRDefault="00203097" w:rsidP="00203097">
            <w:pPr>
              <w:bidi w:val="0"/>
            </w:pPr>
            <w:r w:rsidRPr="00203097">
              <w:rPr>
                <w:rFonts w:ascii="Consolas" w:hAnsi="Consolas" w:cs="Consolas"/>
                <w:color w:val="000000"/>
                <w:sz w:val="19"/>
                <w:szCs w:val="19"/>
              </w:rPr>
              <w:t>event Action</w:t>
            </w:r>
          </w:p>
        </w:tc>
        <w:tc>
          <w:tcPr>
            <w:tcW w:w="4148" w:type="dxa"/>
            <w:shd w:val="clear" w:color="auto" w:fill="FFFFFF" w:themeFill="background1"/>
          </w:tcPr>
          <w:p w:rsidR="00203097" w:rsidRDefault="00203097" w:rsidP="002030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IObserver</w:t>
            </w:r>
          </w:p>
        </w:tc>
      </w:tr>
    </w:tbl>
    <w:p w:rsidR="005D0457" w:rsidRDefault="005D0457" w:rsidP="0099323B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9323B">
        <w:t>Strategy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32471" w:rsidRPr="00532471" w:rsidRDefault="00532471" w:rsidP="00532471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רצינו לה</w:t>
      </w:r>
      <w:r w:rsidRPr="00532471">
        <w:rPr>
          <w:rFonts w:cs="Arial"/>
          <w:sz w:val="20"/>
          <w:szCs w:val="20"/>
          <w:rtl/>
        </w:rPr>
        <w:t>גדיר משפחה של אלגוריתמי</w:t>
      </w:r>
      <w:r>
        <w:rPr>
          <w:rFonts w:cs="Arial" w:hint="cs"/>
          <w:sz w:val="20"/>
          <w:szCs w:val="20"/>
          <w:rtl/>
        </w:rPr>
        <w:t xml:space="preserve"> מיון (</w:t>
      </w:r>
      <w:r>
        <w:rPr>
          <w:rFonts w:cs="Arial"/>
          <w:sz w:val="20"/>
          <w:szCs w:val="20"/>
        </w:rPr>
        <w:t>Increasing / Decreasing Sort</w:t>
      </w:r>
      <w:r>
        <w:rPr>
          <w:rFonts w:cs="Arial" w:hint="cs"/>
          <w:sz w:val="20"/>
          <w:szCs w:val="20"/>
          <w:rtl/>
        </w:rPr>
        <w:t>)</w:t>
      </w:r>
      <w:r w:rsidRPr="00532471">
        <w:rPr>
          <w:rFonts w:cs="Arial"/>
          <w:sz w:val="20"/>
          <w:szCs w:val="20"/>
          <w:rtl/>
        </w:rPr>
        <w:t xml:space="preserve">, </w:t>
      </w:r>
      <w:r>
        <w:rPr>
          <w:rFonts w:cs="Arial" w:hint="cs"/>
          <w:sz w:val="20"/>
          <w:szCs w:val="20"/>
          <w:rtl/>
        </w:rPr>
        <w:t>ול</w:t>
      </w:r>
      <w:r>
        <w:rPr>
          <w:rFonts w:cs="Arial"/>
          <w:sz w:val="20"/>
          <w:szCs w:val="20"/>
          <w:rtl/>
        </w:rPr>
        <w:t>כמס כל אחד מהם</w:t>
      </w:r>
      <w:r>
        <w:rPr>
          <w:rFonts w:cs="Arial" w:hint="cs"/>
          <w:sz w:val="20"/>
          <w:szCs w:val="20"/>
          <w:rtl/>
        </w:rPr>
        <w:t xml:space="preserve"> כדי לאפשר</w:t>
      </w:r>
      <w:r w:rsidRPr="00532471">
        <w:rPr>
          <w:rFonts w:cs="Arial"/>
          <w:sz w:val="20"/>
          <w:szCs w:val="20"/>
          <w:rtl/>
        </w:rPr>
        <w:t xml:space="preserve"> להחליף את השימוש בהם. ניתן לשנות את האלגוריתם באופן עצמאי בלי תלות במשתמשים במחלקה.</w:t>
      </w:r>
    </w:p>
    <w:p w:rsidR="00532471" w:rsidRPr="00532471" w:rsidRDefault="00532471" w:rsidP="00532471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במקרה שלנו קיים </w:t>
      </w:r>
      <w:r w:rsidRPr="00532471">
        <w:rPr>
          <w:rFonts w:cs="Arial"/>
          <w:sz w:val="20"/>
          <w:szCs w:val="20"/>
          <w:rtl/>
        </w:rPr>
        <w:t>צורך בווריאציה של האלגוריתם</w:t>
      </w:r>
      <w:r>
        <w:rPr>
          <w:rFonts w:hint="cs"/>
          <w:sz w:val="20"/>
          <w:szCs w:val="20"/>
          <w:rtl/>
        </w:rPr>
        <w:t xml:space="preserve"> (בדיקה שונה עבור כל סוג מיון) התבנית "חסכה" לנו שימוש בשתי </w:t>
      </w:r>
      <w:r w:rsidRPr="00532471">
        <w:rPr>
          <w:rFonts w:cs="Arial"/>
          <w:sz w:val="20"/>
          <w:szCs w:val="20"/>
          <w:rtl/>
        </w:rPr>
        <w:t xml:space="preserve">מחלקות קשורות </w:t>
      </w:r>
      <w:r>
        <w:rPr>
          <w:rFonts w:cs="Arial" w:hint="cs"/>
          <w:sz w:val="20"/>
          <w:szCs w:val="20"/>
          <w:rtl/>
        </w:rPr>
        <w:t>ה</w:t>
      </w:r>
      <w:r w:rsidRPr="00532471">
        <w:rPr>
          <w:rFonts w:cs="Arial"/>
          <w:sz w:val="20"/>
          <w:szCs w:val="20"/>
          <w:rtl/>
        </w:rPr>
        <w:t>שונות רק בהתנהגותן</w:t>
      </w:r>
      <w:r>
        <w:rPr>
          <w:rFonts w:cs="Arial" w:hint="cs"/>
          <w:sz w:val="20"/>
          <w:szCs w:val="20"/>
          <w:rtl/>
        </w:rPr>
        <w:t xml:space="preserve"> (אחת עבור כל מיון) ובכך מנענו שכפול קוד</w:t>
      </w:r>
      <w:r w:rsidRPr="00532471">
        <w:rPr>
          <w:rFonts w:cs="Arial"/>
          <w:sz w:val="20"/>
          <w:szCs w:val="20"/>
          <w:rtl/>
        </w:rPr>
        <w:t xml:space="preserve">. </w:t>
      </w:r>
      <w:r w:rsidRPr="00532471">
        <w:rPr>
          <w:sz w:val="20"/>
          <w:szCs w:val="20"/>
        </w:rPr>
        <w:t>Strategy</w:t>
      </w:r>
      <w:r w:rsidRPr="00532471">
        <w:rPr>
          <w:rFonts w:cs="Arial"/>
          <w:sz w:val="20"/>
          <w:szCs w:val="20"/>
          <w:rtl/>
        </w:rPr>
        <w:t xml:space="preserve"> מאפשר לקנפג מחלקה לעבודה עם מספר רב של התנהגויות.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Pr="006E00C0" w:rsidRDefault="00532471" w:rsidP="00532471">
      <w:pPr>
        <w:spacing w:after="0" w:line="240" w:lineRule="auto"/>
        <w:ind w:right="720"/>
        <w:rPr>
          <w:sz w:val="20"/>
          <w:szCs w:val="20"/>
          <w:rtl/>
        </w:rPr>
      </w:pPr>
      <w:r w:rsidRPr="006E00C0">
        <w:rPr>
          <w:rFonts w:hint="cs"/>
          <w:sz w:val="20"/>
          <w:szCs w:val="20"/>
          <w:rtl/>
        </w:rPr>
        <w:t xml:space="preserve">יצרנו </w:t>
      </w:r>
      <w:r w:rsidRPr="006E00C0">
        <w:rPr>
          <w:sz w:val="20"/>
          <w:szCs w:val="20"/>
        </w:rPr>
        <w:t>Property</w:t>
      </w:r>
      <w:r w:rsidRPr="006E00C0">
        <w:rPr>
          <w:rFonts w:hint="cs"/>
          <w:sz w:val="20"/>
          <w:szCs w:val="20"/>
          <w:rtl/>
        </w:rPr>
        <w:t xml:space="preserve"> בשם </w:t>
      </w:r>
      <w:r w:rsidRPr="006E00C0">
        <w:rPr>
          <w:sz w:val="20"/>
          <w:szCs w:val="20"/>
        </w:rPr>
        <w:t>ComparerMethod</w:t>
      </w:r>
      <w:r w:rsidRPr="006E00C0">
        <w:rPr>
          <w:rFonts w:hint="cs"/>
          <w:sz w:val="20"/>
          <w:szCs w:val="20"/>
          <w:rtl/>
        </w:rPr>
        <w:t xml:space="preserve"> מסוג </w:t>
      </w:r>
      <w:r w:rsidRPr="006E00C0">
        <w:rPr>
          <w:sz w:val="20"/>
          <w:szCs w:val="20"/>
        </w:rPr>
        <w:t>Func&lt;int, int, bool&gt;</w:t>
      </w:r>
      <w:r w:rsidRPr="006E00C0">
        <w:rPr>
          <w:rFonts w:hint="cs"/>
          <w:sz w:val="20"/>
          <w:szCs w:val="20"/>
          <w:rtl/>
        </w:rPr>
        <w:t xml:space="preserve"> במחלקות </w:t>
      </w:r>
      <w:r w:rsidR="006E00C0" w:rsidRPr="006E00C0">
        <w:rPr>
          <w:sz w:val="20"/>
          <w:szCs w:val="20"/>
        </w:rPr>
        <w:t>MostCommentablePhotosLogic</w:t>
      </w:r>
      <w:r w:rsidR="006E00C0" w:rsidRPr="006E00C0">
        <w:rPr>
          <w:rFonts w:hint="cs"/>
          <w:sz w:val="20"/>
          <w:szCs w:val="20"/>
          <w:rtl/>
        </w:rPr>
        <w:t xml:space="preserve"> ו- </w:t>
      </w:r>
      <w:r w:rsidR="006E00C0" w:rsidRPr="006E00C0">
        <w:rPr>
          <w:sz w:val="20"/>
          <w:szCs w:val="20"/>
        </w:rPr>
        <w:t>TargetedPhotoInformation</w:t>
      </w:r>
      <w:r w:rsidR="006E00C0" w:rsidRPr="006E00C0">
        <w:rPr>
          <w:rFonts w:hint="cs"/>
          <w:sz w:val="20"/>
          <w:szCs w:val="20"/>
          <w:rtl/>
        </w:rPr>
        <w:t>.</w:t>
      </w:r>
    </w:p>
    <w:p w:rsidR="006E00C0" w:rsidRPr="006E00C0" w:rsidRDefault="006E00C0" w:rsidP="006E00C0">
      <w:pPr>
        <w:spacing w:after="0" w:line="240" w:lineRule="auto"/>
        <w:ind w:right="720"/>
        <w:rPr>
          <w:sz w:val="20"/>
          <w:szCs w:val="20"/>
          <w:rtl/>
        </w:rPr>
      </w:pPr>
      <w:r w:rsidRPr="006E00C0">
        <w:rPr>
          <w:rFonts w:hint="cs"/>
          <w:sz w:val="20"/>
          <w:szCs w:val="20"/>
          <w:rtl/>
        </w:rPr>
        <w:t xml:space="preserve">המתודה </w:t>
      </w:r>
      <w:r w:rsidRPr="006E00C0">
        <w:rPr>
          <w:sz w:val="20"/>
          <w:szCs w:val="20"/>
        </w:rPr>
        <w:t>GetFilteredResults</w:t>
      </w:r>
      <w:r w:rsidRPr="006E00C0">
        <w:rPr>
          <w:rFonts w:hint="cs"/>
          <w:sz w:val="20"/>
          <w:szCs w:val="20"/>
          <w:rtl/>
        </w:rPr>
        <w:t xml:space="preserve"> שנמצאת במחלקה </w:t>
      </w:r>
      <w:r w:rsidRPr="006E00C0">
        <w:rPr>
          <w:sz w:val="20"/>
          <w:szCs w:val="20"/>
        </w:rPr>
        <w:t>MostCommentablePhotosLogic</w:t>
      </w:r>
      <w:r w:rsidRPr="006E00C0">
        <w:rPr>
          <w:rFonts w:hint="cs"/>
          <w:sz w:val="20"/>
          <w:szCs w:val="20"/>
          <w:rtl/>
        </w:rPr>
        <w:t xml:space="preserve"> יוצרת את הפונקציה של המיון בהתאם לתנאי שנקבע ע"י הערך שהיא מקבלת במשתנה </w:t>
      </w:r>
      <w:r w:rsidRPr="006E00C0">
        <w:rPr>
          <w:sz w:val="20"/>
          <w:szCs w:val="20"/>
        </w:rPr>
        <w:t>v_ToBeSortedByIncreasingSort</w:t>
      </w:r>
      <w:r w:rsidRPr="006E00C0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(שמייצג את בחירת המשתמש בטופס </w:t>
      </w:r>
      <w:r>
        <w:rPr>
          <w:sz w:val="20"/>
          <w:szCs w:val="20"/>
        </w:rPr>
        <w:t>FormApplication</w:t>
      </w:r>
      <w:r>
        <w:rPr>
          <w:rFonts w:hint="cs"/>
          <w:sz w:val="20"/>
          <w:szCs w:val="20"/>
          <w:rtl/>
        </w:rPr>
        <w:t xml:space="preserve">) </w:t>
      </w:r>
      <w:r w:rsidRPr="006E00C0">
        <w:rPr>
          <w:rFonts w:hint="cs"/>
          <w:sz w:val="20"/>
          <w:szCs w:val="20"/>
          <w:rtl/>
        </w:rPr>
        <w:t xml:space="preserve">ולאחר מכן לקראת סיום המתודה </w:t>
      </w:r>
      <w:r w:rsidRPr="006E00C0">
        <w:rPr>
          <w:sz w:val="20"/>
          <w:szCs w:val="20"/>
        </w:rPr>
        <w:t>fetchMostOrMinCommentablePhotos</w:t>
      </w:r>
      <w:r w:rsidRPr="006E00C0">
        <w:rPr>
          <w:rFonts w:hint="cs"/>
          <w:sz w:val="20"/>
          <w:szCs w:val="20"/>
          <w:rtl/>
        </w:rPr>
        <w:t xml:space="preserve"> (שהמתודה </w:t>
      </w:r>
      <w:r w:rsidRPr="006E00C0">
        <w:rPr>
          <w:sz w:val="20"/>
          <w:szCs w:val="20"/>
        </w:rPr>
        <w:t>GetFilteredResults</w:t>
      </w:r>
      <w:r w:rsidRPr="006E00C0">
        <w:rPr>
          <w:rFonts w:hint="cs"/>
          <w:sz w:val="20"/>
          <w:szCs w:val="20"/>
          <w:rtl/>
        </w:rPr>
        <w:t xml:space="preserve"> הפעילה) מתבצע מיון של התוצאות בהתאם לפונקציה שהמתודה </w:t>
      </w:r>
      <w:r w:rsidRPr="006E00C0">
        <w:rPr>
          <w:sz w:val="20"/>
          <w:szCs w:val="20"/>
        </w:rPr>
        <w:t>GetFilteredResults</w:t>
      </w:r>
      <w:r w:rsidRPr="006E00C0">
        <w:rPr>
          <w:rFonts w:hint="cs"/>
          <w:sz w:val="20"/>
          <w:szCs w:val="20"/>
          <w:rtl/>
        </w:rPr>
        <w:t xml:space="preserve"> הגדירה, המיון מתבצע במחלקה </w:t>
      </w:r>
      <w:r w:rsidRPr="006E00C0">
        <w:rPr>
          <w:sz w:val="20"/>
          <w:szCs w:val="20"/>
        </w:rPr>
        <w:t>TargetedPhotoInformation</w:t>
      </w:r>
      <w:r w:rsidRPr="006E00C0">
        <w:rPr>
          <w:rFonts w:hint="cs"/>
          <w:sz w:val="20"/>
          <w:szCs w:val="20"/>
          <w:rtl/>
        </w:rPr>
        <w:t xml:space="preserve"> כאשר מתבצעת השוואה בין שני אובייקטים של המחלקה במתודה </w:t>
      </w:r>
      <w:r w:rsidRPr="006E00C0">
        <w:rPr>
          <w:sz w:val="20"/>
          <w:szCs w:val="20"/>
        </w:rPr>
        <w:t>CompareTo</w:t>
      </w:r>
      <w:r w:rsidRPr="006E00C0">
        <w:rPr>
          <w:rFonts w:hint="cs"/>
          <w:sz w:val="20"/>
          <w:szCs w:val="20"/>
          <w:rtl/>
        </w:rPr>
        <w:t xml:space="preserve"> שמפעילה את המתודה </w:t>
      </w:r>
      <w:r w:rsidRPr="006E00C0">
        <w:rPr>
          <w:sz w:val="20"/>
          <w:szCs w:val="20"/>
        </w:rPr>
        <w:t>ComparerMethod</w:t>
      </w:r>
      <w:r w:rsidRPr="006E00C0">
        <w:rPr>
          <w:rFonts w:hint="cs"/>
          <w:sz w:val="20"/>
          <w:szCs w:val="20"/>
          <w:rtl/>
        </w:rPr>
        <w:t xml:space="preserve"> על שני האובייקטים וקובעת האם להחליף ביניהם בהתאם לתוצאה.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671953" w:rsidP="005D0457">
      <w:pPr>
        <w:spacing w:after="0" w:line="240" w:lineRule="auto"/>
        <w:ind w:right="720"/>
        <w:rPr>
          <w:rtl/>
        </w:rPr>
      </w:pPr>
      <w:r>
        <w:pict>
          <v:shape id="_x0000_i1029" type="#_x0000_t75" style="width:414.75pt;height:183.75pt">
            <v:imagedata r:id="rId13" o:title="Strategy Sequence Diagram"/>
          </v:shape>
        </w:pic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636411" w:rsidRDefault="00671953" w:rsidP="00636411">
      <w:pPr>
        <w:spacing w:after="0" w:line="240" w:lineRule="auto"/>
        <w:ind w:right="720"/>
        <w:rPr>
          <w:rtl/>
        </w:rPr>
      </w:pPr>
      <w:r>
        <w:pict>
          <v:shape id="_x0000_i1030" type="#_x0000_t75" style="width:415.5pt;height:172.5pt">
            <v:imagedata r:id="rId14" o:title="Strategy Class Diagram"/>
          </v:shape>
        </w:pict>
      </w:r>
    </w:p>
    <w:tbl>
      <w:tblPr>
        <w:tblStyle w:val="4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99323B" w:rsidTr="00CD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9323B" w:rsidRDefault="0099323B" w:rsidP="00CD3590">
            <w:pPr>
              <w:bidi w:val="0"/>
            </w:pPr>
            <w:r>
              <w:t>Our Implementation</w:t>
            </w:r>
          </w:p>
        </w:tc>
        <w:tc>
          <w:tcPr>
            <w:tcW w:w="4148" w:type="dxa"/>
          </w:tcPr>
          <w:p w:rsidR="0099323B" w:rsidRDefault="0099323B" w:rsidP="00CD359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</w:tr>
      <w:tr w:rsidR="0099323B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2E739E" w:rsidRPr="00AF4D84" w:rsidRDefault="002E739E" w:rsidP="002E739E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ComparerMethod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Strategy </w:t>
            </w:r>
          </w:p>
        </w:tc>
      </w:tr>
      <w:tr w:rsidR="0099323B" w:rsidTr="00CD3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99323B" w:rsidRDefault="002E739E" w:rsidP="00CD3590">
            <w:pPr>
              <w:bidi w:val="0"/>
            </w:pPr>
            <w:r w:rsidRPr="00054FED">
              <w:rPr>
                <w:b w:val="0"/>
                <w:bCs w:val="0"/>
              </w:rPr>
              <w:t>TargetedPhotoInformation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</w:t>
            </w:r>
          </w:p>
        </w:tc>
      </w:tr>
      <w:tr w:rsidR="0099323B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99323B" w:rsidRPr="002E739E" w:rsidRDefault="002E739E" w:rsidP="00CD3590">
            <w:pPr>
              <w:bidi w:val="0"/>
              <w:rPr>
                <w:b w:val="0"/>
                <w:bCs w:val="0"/>
              </w:rPr>
            </w:pPr>
            <w:r w:rsidRPr="002E739E">
              <w:rPr>
                <w:b w:val="0"/>
                <w:bCs w:val="0"/>
              </w:rPr>
              <w:t>MostCommentablePhotosLogic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Pr="002E739E" w:rsidRDefault="0099323B" w:rsidP="002E739E">
            <w:pPr>
              <w:tabs>
                <w:tab w:val="left" w:pos="2280"/>
              </w:tabs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739E">
              <w:t>ConcreteStrategy</w:t>
            </w:r>
            <w:r w:rsidR="002E739E" w:rsidRPr="002E739E">
              <w:tab/>
            </w:r>
          </w:p>
        </w:tc>
      </w:tr>
    </w:tbl>
    <w:p w:rsidR="005D0457" w:rsidRDefault="005D0457" w:rsidP="0099323B">
      <w:pPr>
        <w:rPr>
          <w:rtl/>
        </w:rPr>
      </w:pP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FE1" w:rsidRDefault="00D86FE1" w:rsidP="00D171E7">
      <w:pPr>
        <w:spacing w:after="0" w:line="240" w:lineRule="auto"/>
      </w:pPr>
      <w:r>
        <w:separator/>
      </w:r>
    </w:p>
  </w:endnote>
  <w:endnote w:type="continuationSeparator" w:id="0">
    <w:p w:rsidR="00D86FE1" w:rsidRDefault="00D86FE1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71953" w:rsidRPr="00671953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71953" w:rsidRPr="00671953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FE1" w:rsidRDefault="00D86FE1" w:rsidP="00D171E7">
      <w:pPr>
        <w:spacing w:after="0" w:line="240" w:lineRule="auto"/>
      </w:pPr>
      <w:r>
        <w:separator/>
      </w:r>
    </w:p>
  </w:footnote>
  <w:footnote w:type="continuationSeparator" w:id="0">
    <w:p w:rsidR="00D86FE1" w:rsidRDefault="00D86FE1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71953" w:rsidRPr="006B53A8" w:rsidRDefault="0099323B" w:rsidP="00671953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>
      <w:rPr>
        <w:rFonts w:ascii="Arial" w:hAnsi="Arial" w:cs="Arial" w:hint="cs"/>
        <w:b/>
        <w:bCs/>
        <w:color w:val="595959" w:themeColor="text1" w:themeTint="A6"/>
        <w:rtl/>
      </w:rPr>
      <w:t>שגיא סלע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ירין הרוש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B429B"/>
    <w:multiLevelType w:val="hybridMultilevel"/>
    <w:tmpl w:val="F03E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45640"/>
    <w:multiLevelType w:val="hybridMultilevel"/>
    <w:tmpl w:val="1BBC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5061A"/>
    <w:multiLevelType w:val="hybridMultilevel"/>
    <w:tmpl w:val="8580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>
    <w:nsid w:val="657F063B"/>
    <w:multiLevelType w:val="hybridMultilevel"/>
    <w:tmpl w:val="651C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  <w:num w:numId="11">
    <w:abstractNumId w:val="2"/>
  </w:num>
  <w:num w:numId="12">
    <w:abstractNumId w:val="5"/>
  </w:num>
  <w:num w:numId="13">
    <w:abstractNumId w:val="10"/>
  </w:num>
  <w:num w:numId="1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4FED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09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71B1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E739E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1AF5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2471"/>
    <w:rsid w:val="00533BFD"/>
    <w:rsid w:val="00540FA5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3BFF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36411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1953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3129"/>
    <w:rsid w:val="006A41DB"/>
    <w:rsid w:val="006A7B41"/>
    <w:rsid w:val="006B4B50"/>
    <w:rsid w:val="006B53A8"/>
    <w:rsid w:val="006C18E4"/>
    <w:rsid w:val="006C3619"/>
    <w:rsid w:val="006D28A9"/>
    <w:rsid w:val="006D634F"/>
    <w:rsid w:val="006E00C0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0BFC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323B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3683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23E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2953"/>
    <w:rsid w:val="00D864E4"/>
    <w:rsid w:val="00D86FE1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C6C4C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152F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1F07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EA4335-3A43-450A-B6A4-4020DC8D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9932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0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0388A1-730B-4A49-A922-91626E6C3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4</Pages>
  <Words>829</Words>
  <Characters>4147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Sagi Sela</cp:lastModifiedBy>
  <cp:revision>20</cp:revision>
  <cp:lastPrinted>2013-08-01T09:12:00Z</cp:lastPrinted>
  <dcterms:created xsi:type="dcterms:W3CDTF">2013-11-24T18:21:00Z</dcterms:created>
  <dcterms:modified xsi:type="dcterms:W3CDTF">2020-08-11T19:04:00Z</dcterms:modified>
</cp:coreProperties>
</file>