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08E1E4" w14:textId="77777777" w:rsidR="005343D5" w:rsidRPr="002818B6" w:rsidRDefault="007A6022">
      <w:pPr>
        <w:rPr>
          <w:rFonts w:ascii="Times New Roman" w:hAnsi="Times New Roman" w:cs="Times New Roman"/>
          <w:b/>
        </w:rPr>
      </w:pPr>
      <w:r w:rsidRPr="002818B6">
        <w:rPr>
          <w:rFonts w:ascii="Times New Roman" w:hAnsi="Times New Roman" w:cs="Times New Roman"/>
          <w:b/>
        </w:rPr>
        <w:t>Summary 2</w:t>
      </w:r>
      <w:r w:rsidR="00F41AEB" w:rsidRPr="002818B6">
        <w:rPr>
          <w:rFonts w:ascii="Times New Roman" w:hAnsi="Times New Roman" w:cs="Times New Roman"/>
          <w:b/>
        </w:rPr>
        <w:t>:</w:t>
      </w:r>
    </w:p>
    <w:p w14:paraId="01CEAD97" w14:textId="77777777" w:rsidR="007A6022" w:rsidRPr="002818B6" w:rsidRDefault="007A6022">
      <w:pPr>
        <w:rPr>
          <w:rFonts w:ascii="Times New Roman" w:hAnsi="Times New Roman" w:cs="Times New Roman"/>
          <w:b/>
        </w:rPr>
      </w:pPr>
    </w:p>
    <w:p w14:paraId="70E63173" w14:textId="77777777" w:rsidR="007A6022" w:rsidRDefault="007A6022">
      <w:pPr>
        <w:rPr>
          <w:rFonts w:ascii="Times New Roman" w:hAnsi="Times New Roman" w:cs="Times New Roman"/>
          <w:b/>
          <w:bCs/>
          <w:color w:val="353535"/>
        </w:rPr>
      </w:pPr>
      <w:r w:rsidRPr="002818B6">
        <w:rPr>
          <w:rFonts w:ascii="Times New Roman" w:hAnsi="Times New Roman" w:cs="Times New Roman"/>
          <w:b/>
          <w:bCs/>
          <w:color w:val="353535"/>
        </w:rPr>
        <w:t>A gesture system for graph visualization in virtual reality environments</w:t>
      </w:r>
    </w:p>
    <w:p w14:paraId="167C0F62" w14:textId="77777777" w:rsidR="00E95C4F" w:rsidRDefault="00E95C4F">
      <w:pPr>
        <w:rPr>
          <w:rFonts w:ascii="Times New Roman" w:hAnsi="Times New Roman" w:cs="Times New Roman"/>
          <w:b/>
          <w:bCs/>
          <w:color w:val="353535"/>
        </w:rPr>
      </w:pPr>
    </w:p>
    <w:p w14:paraId="5A3B9549" w14:textId="079717A5" w:rsidR="00414711" w:rsidRPr="00414711" w:rsidRDefault="00E95C4F" w:rsidP="00414711">
      <w:pPr>
        <w:rPr>
          <w:rFonts w:ascii="Times" w:hAnsi="Times"/>
          <w:sz w:val="20"/>
          <w:szCs w:val="20"/>
        </w:rPr>
      </w:pPr>
      <w:r>
        <w:rPr>
          <w:rFonts w:ascii="Times New Roman" w:hAnsi="Times New Roman" w:cs="Times New Roman"/>
          <w:b/>
          <w:bCs/>
          <w:color w:val="353535"/>
        </w:rPr>
        <w:tab/>
      </w:r>
      <w:r w:rsidR="00816715">
        <w:rPr>
          <w:rFonts w:ascii="Times New Roman" w:hAnsi="Times New Roman" w:cs="Times New Roman"/>
          <w:bCs/>
          <w:color w:val="353535"/>
        </w:rPr>
        <w:t>The study proposes the use of gestures to interact with graphs in VR and test the usability of such a system against traditional mouse control. Gestures were designed fo</w:t>
      </w:r>
      <w:r w:rsidR="00414711">
        <w:rPr>
          <w:rFonts w:ascii="Times New Roman" w:hAnsi="Times New Roman" w:cs="Times New Roman"/>
          <w:bCs/>
          <w:color w:val="353535"/>
        </w:rPr>
        <w:t>r eight</w:t>
      </w:r>
      <w:r w:rsidR="00816715">
        <w:rPr>
          <w:rFonts w:ascii="Times New Roman" w:hAnsi="Times New Roman" w:cs="Times New Roman"/>
          <w:bCs/>
          <w:color w:val="353535"/>
        </w:rPr>
        <w:t xml:space="preserve"> operations intended to cover most selection operations used in terms of</w:t>
      </w:r>
      <w:r w:rsidR="00414711">
        <w:rPr>
          <w:rFonts w:ascii="Times New Roman" w:hAnsi="Times New Roman" w:cs="Times New Roman"/>
          <w:bCs/>
          <w:color w:val="353535"/>
        </w:rPr>
        <w:t xml:space="preserve"> both</w:t>
      </w:r>
      <w:r w:rsidR="00816715">
        <w:rPr>
          <w:rFonts w:ascii="Times New Roman" w:hAnsi="Times New Roman" w:cs="Times New Roman"/>
          <w:bCs/>
          <w:color w:val="353535"/>
        </w:rPr>
        <w:t xml:space="preserve"> intuitively and feasibility. </w:t>
      </w:r>
      <w:r w:rsidR="00414711">
        <w:rPr>
          <w:rFonts w:ascii="Times New Roman" w:hAnsi="Times New Roman" w:cs="Times New Roman"/>
          <w:bCs/>
          <w:color w:val="353535"/>
        </w:rPr>
        <w:t xml:space="preserve">User’s hand motion (obtained through Leap Motion) is displayed in the VR environment as feedback. </w:t>
      </w:r>
      <w:r w:rsidR="00414711">
        <w:rPr>
          <w:rFonts w:ascii="Times New Roman" w:hAnsi="Times New Roman" w:cs="Times New Roman"/>
          <w:bCs/>
          <w:color w:val="353535"/>
        </w:rPr>
        <w:t xml:space="preserve">A group of 14 users were selected and split in to two equal groups with roughly same abilities. Each user preforms nine </w:t>
      </w:r>
      <w:r w:rsidR="00E507DB">
        <w:rPr>
          <w:rFonts w:ascii="Times New Roman" w:hAnsi="Times New Roman" w:cs="Times New Roman"/>
          <w:bCs/>
          <w:color w:val="353535"/>
        </w:rPr>
        <w:t>tasks on three different graph</w:t>
      </w:r>
      <w:r w:rsidR="00414711">
        <w:rPr>
          <w:rFonts w:ascii="Times New Roman" w:hAnsi="Times New Roman" w:cs="Times New Roman"/>
          <w:bCs/>
          <w:color w:val="353535"/>
        </w:rPr>
        <w:t>s</w:t>
      </w:r>
      <w:r w:rsidR="00E507DB">
        <w:rPr>
          <w:rFonts w:ascii="Times New Roman" w:hAnsi="Times New Roman" w:cs="Times New Roman"/>
          <w:bCs/>
          <w:color w:val="353535"/>
        </w:rPr>
        <w:t xml:space="preserve"> of different complexities (brain graphic, force direction graph, and bio layout graph). Both groups are given time to practice until the felt comfortable with the operations. Results found that gestures made it easier to move nodes and edges rotating the graph, however, the performance was worse for grouping operations, perhaps due to it’s complexity</w:t>
      </w:r>
      <w:r w:rsidR="00B408CF">
        <w:rPr>
          <w:rFonts w:ascii="Times New Roman" w:hAnsi="Times New Roman" w:cs="Times New Roman"/>
          <w:bCs/>
          <w:color w:val="353535"/>
        </w:rPr>
        <w:t xml:space="preserve"> (just change from single to double click for mouse). Users performed much better as the complexity of the graph increased, likely due to the ease of manipulation using gestures. User group agreed that the gestures were simple and intuitive. Some of the gestures made be redesigned considering ergonomics (comfort and fatigue level).</w:t>
      </w:r>
      <w:r w:rsidR="00805DED">
        <w:rPr>
          <w:rFonts w:ascii="Times New Roman" w:hAnsi="Times New Roman" w:cs="Times New Roman"/>
          <w:bCs/>
          <w:color w:val="353535"/>
        </w:rPr>
        <w:t xml:space="preserve"> </w:t>
      </w:r>
    </w:p>
    <w:p w14:paraId="3066E73D" w14:textId="6E090032" w:rsidR="00E95C4F" w:rsidRPr="00E95C4F" w:rsidRDefault="00E95C4F">
      <w:pPr>
        <w:rPr>
          <w:rFonts w:ascii="Times New Roman" w:hAnsi="Times New Roman" w:cs="Times New Roman"/>
          <w:bCs/>
          <w:color w:val="353535"/>
        </w:rPr>
      </w:pPr>
    </w:p>
    <w:p w14:paraId="4A040071" w14:textId="79D7BF8C" w:rsidR="007A6022" w:rsidRDefault="00E507DB">
      <w:pPr>
        <w:rPr>
          <w:rFonts w:ascii="Times New Roman" w:hAnsi="Times New Roman" w:cs="Times New Roman"/>
          <w:b/>
          <w:bCs/>
          <w:color w:val="353535"/>
        </w:rPr>
      </w:pPr>
      <w:r>
        <w:rPr>
          <w:rFonts w:eastAsia="Times New Roman" w:cs="Times New Roman"/>
          <w:noProof/>
        </w:rPr>
        <w:drawing>
          <wp:inline distT="0" distB="0" distL="0" distR="0" wp14:anchorId="252D1559" wp14:editId="3D4B54E9">
            <wp:extent cx="5486400" cy="1900168"/>
            <wp:effectExtent l="0" t="0" r="0" b="5080"/>
            <wp:docPr id="3" name="Picture 3" descr="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g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1900168"/>
                    </a:xfrm>
                    <a:prstGeom prst="rect">
                      <a:avLst/>
                    </a:prstGeom>
                    <a:noFill/>
                    <a:ln>
                      <a:noFill/>
                    </a:ln>
                  </pic:spPr>
                </pic:pic>
              </a:graphicData>
            </a:graphic>
          </wp:inline>
        </w:drawing>
      </w:r>
    </w:p>
    <w:p w14:paraId="4A72CAD1" w14:textId="3CE82FEC" w:rsidR="00805DED" w:rsidRPr="00F57BD2" w:rsidRDefault="00805DED">
      <w:pPr>
        <w:rPr>
          <w:rFonts w:ascii="Times New Roman" w:hAnsi="Times New Roman" w:cs="Times New Roman"/>
          <w:b/>
          <w:bCs/>
          <w:color w:val="353535"/>
        </w:rPr>
      </w:pPr>
      <w:r w:rsidRPr="00F57BD2">
        <w:rPr>
          <w:rFonts w:ascii="Times New Roman" w:hAnsi="Times New Roman" w:cs="Times New Roman"/>
          <w:b/>
          <w:bCs/>
          <w:color w:val="353535"/>
        </w:rPr>
        <w:t xml:space="preserve">Set of gestures designed for experiment. (Taken from article to provide further context) </w:t>
      </w:r>
    </w:p>
    <w:p w14:paraId="75A3BB0D" w14:textId="77777777" w:rsidR="0000352E" w:rsidRPr="00805DED" w:rsidRDefault="0000352E">
      <w:pPr>
        <w:rPr>
          <w:rFonts w:ascii="Times New Roman" w:hAnsi="Times New Roman" w:cs="Times New Roman"/>
          <w:bCs/>
          <w:color w:val="353535"/>
        </w:rPr>
      </w:pPr>
      <w:bookmarkStart w:id="0" w:name="_GoBack"/>
      <w:bookmarkEnd w:id="0"/>
    </w:p>
    <w:p w14:paraId="5A3B088C" w14:textId="77777777" w:rsidR="00DB3181" w:rsidRPr="002818B6" w:rsidRDefault="00DB3181" w:rsidP="00DB3181">
      <w:pPr>
        <w:rPr>
          <w:rFonts w:ascii="Times New Roman" w:hAnsi="Times New Roman" w:cs="Times New Roman"/>
          <w:b/>
          <w:bCs/>
          <w:color w:val="353535"/>
        </w:rPr>
      </w:pPr>
      <w:proofErr w:type="spellStart"/>
      <w:r w:rsidRPr="002818B6">
        <w:rPr>
          <w:rFonts w:ascii="Times New Roman" w:hAnsi="Times New Roman" w:cs="Times New Roman"/>
          <w:b/>
          <w:bCs/>
          <w:color w:val="353535"/>
        </w:rPr>
        <w:t>BibTeX</w:t>
      </w:r>
      <w:proofErr w:type="spellEnd"/>
      <w:r w:rsidRPr="002818B6">
        <w:rPr>
          <w:rFonts w:ascii="Times New Roman" w:hAnsi="Times New Roman" w:cs="Times New Roman"/>
          <w:b/>
          <w:bCs/>
          <w:color w:val="353535"/>
        </w:rPr>
        <w:t>:</w:t>
      </w:r>
    </w:p>
    <w:p w14:paraId="1691BC9B" w14:textId="48A39A08" w:rsidR="007A6022" w:rsidRDefault="00E95C4F">
      <w:proofErr w:type="gramStart"/>
      <w:r>
        <w:rPr>
          <w:rFonts w:eastAsia="Times New Roman" w:cs="Times New Roman"/>
        </w:rPr>
        <w:t>@INPROCEEDINGS{</w:t>
      </w:r>
      <w:proofErr w:type="gramEnd"/>
      <w:r>
        <w:rPr>
          <w:rFonts w:eastAsia="Times New Roman" w:cs="Times New Roman"/>
        </w:rPr>
        <w:t xml:space="preserve">8031577, </w:t>
      </w:r>
      <w:r>
        <w:rPr>
          <w:rFonts w:eastAsia="Times New Roman" w:cs="Times New Roman"/>
        </w:rPr>
        <w:br/>
        <w:t>author={Yi-</w:t>
      </w:r>
      <w:proofErr w:type="spellStart"/>
      <w:r>
        <w:rPr>
          <w:rFonts w:eastAsia="Times New Roman" w:cs="Times New Roman"/>
        </w:rPr>
        <w:t>Jheng</w:t>
      </w:r>
      <w:proofErr w:type="spellEnd"/>
      <w:r>
        <w:rPr>
          <w:rFonts w:eastAsia="Times New Roman" w:cs="Times New Roman"/>
        </w:rPr>
        <w:t xml:space="preserve"> Huang and T. Fujiwara and Yun-</w:t>
      </w:r>
      <w:proofErr w:type="spellStart"/>
      <w:r>
        <w:rPr>
          <w:rFonts w:eastAsia="Times New Roman" w:cs="Times New Roman"/>
        </w:rPr>
        <w:t>Xuan</w:t>
      </w:r>
      <w:proofErr w:type="spellEnd"/>
      <w:r>
        <w:rPr>
          <w:rFonts w:eastAsia="Times New Roman" w:cs="Times New Roman"/>
        </w:rPr>
        <w:t xml:space="preserve"> Lin and Wen-</w:t>
      </w:r>
      <w:proofErr w:type="spellStart"/>
      <w:r>
        <w:rPr>
          <w:rFonts w:eastAsia="Times New Roman" w:cs="Times New Roman"/>
        </w:rPr>
        <w:t>Chieh</w:t>
      </w:r>
      <w:proofErr w:type="spellEnd"/>
      <w:r>
        <w:rPr>
          <w:rFonts w:eastAsia="Times New Roman" w:cs="Times New Roman"/>
        </w:rPr>
        <w:t xml:space="preserve"> Lin and Kwan-Liu Ma}, </w:t>
      </w:r>
      <w:r>
        <w:rPr>
          <w:rFonts w:eastAsia="Times New Roman" w:cs="Times New Roman"/>
        </w:rPr>
        <w:br/>
      </w:r>
      <w:proofErr w:type="spellStart"/>
      <w:r>
        <w:rPr>
          <w:rFonts w:eastAsia="Times New Roman" w:cs="Times New Roman"/>
        </w:rPr>
        <w:t>booktitle</w:t>
      </w:r>
      <w:proofErr w:type="spellEnd"/>
      <w:r>
        <w:rPr>
          <w:rFonts w:eastAsia="Times New Roman" w:cs="Times New Roman"/>
        </w:rPr>
        <w:t>={2017 IEEE Pacific Visualization Symposium (</w:t>
      </w:r>
      <w:proofErr w:type="spellStart"/>
      <w:r>
        <w:rPr>
          <w:rFonts w:eastAsia="Times New Roman" w:cs="Times New Roman"/>
        </w:rPr>
        <w:t>PacificVis</w:t>
      </w:r>
      <w:proofErr w:type="spellEnd"/>
      <w:r>
        <w:rPr>
          <w:rFonts w:eastAsia="Times New Roman" w:cs="Times New Roman"/>
        </w:rPr>
        <w:t xml:space="preserve">)}, </w:t>
      </w:r>
      <w:r>
        <w:rPr>
          <w:rFonts w:eastAsia="Times New Roman" w:cs="Times New Roman"/>
        </w:rPr>
        <w:br/>
        <w:t xml:space="preserve">title={A gesture system for graph visualization in virtual reality environments}, </w:t>
      </w:r>
      <w:r>
        <w:rPr>
          <w:rFonts w:eastAsia="Times New Roman" w:cs="Times New Roman"/>
        </w:rPr>
        <w:br/>
        <w:t xml:space="preserve">year={2017}, </w:t>
      </w:r>
      <w:r>
        <w:rPr>
          <w:rFonts w:eastAsia="Times New Roman" w:cs="Times New Roman"/>
        </w:rPr>
        <w:br/>
        <w:t xml:space="preserve">volume={}, </w:t>
      </w:r>
      <w:r>
        <w:rPr>
          <w:rFonts w:eastAsia="Times New Roman" w:cs="Times New Roman"/>
        </w:rPr>
        <w:br/>
        <w:t xml:space="preserve">number={}, </w:t>
      </w:r>
      <w:r>
        <w:rPr>
          <w:rFonts w:eastAsia="Times New Roman" w:cs="Times New Roman"/>
        </w:rPr>
        <w:br/>
        <w:t xml:space="preserve">pages={41-45}, </w:t>
      </w:r>
      <w:r>
        <w:rPr>
          <w:rFonts w:eastAsia="Times New Roman" w:cs="Times New Roman"/>
        </w:rPr>
        <w:br/>
        <w:t xml:space="preserve">abstract={As virtual reality (VR) hardware technology becomes more mature and affordable, it is timely to develop visualization applications making use of such </w:t>
      </w:r>
      <w:r>
        <w:rPr>
          <w:rFonts w:eastAsia="Times New Roman" w:cs="Times New Roman"/>
        </w:rPr>
        <w:lastRenderedPageBreak/>
        <w:t xml:space="preserve">technology. How to interact with data in an immersive 3D space is both an interesting and challenging problem, demanding more research investigations. In this paper, we present a gesture input system for graph visualization in a stereoscopic 3D space. We compare desktop mouse input with gesture input with bare hands for performing a set of tasks on graphs. Our study results indicate that users are able to effortlessly manipulate and analyze graphs using gesture input. Furthermore, the results also show that using gestures is more efficient when exploring the complicated graph.}, </w:t>
      </w:r>
      <w:r>
        <w:rPr>
          <w:rFonts w:eastAsia="Times New Roman" w:cs="Times New Roman"/>
        </w:rPr>
        <w:br/>
        <w:t xml:space="preserve">keywords={data </w:t>
      </w:r>
      <w:proofErr w:type="spellStart"/>
      <w:r>
        <w:rPr>
          <w:rFonts w:eastAsia="Times New Roman" w:cs="Times New Roman"/>
        </w:rPr>
        <w:t>visualisation</w:t>
      </w:r>
      <w:proofErr w:type="gramStart"/>
      <w:r>
        <w:rPr>
          <w:rFonts w:eastAsia="Times New Roman" w:cs="Times New Roman"/>
        </w:rPr>
        <w:t>;graph</w:t>
      </w:r>
      <w:proofErr w:type="spellEnd"/>
      <w:proofErr w:type="gramEnd"/>
      <w:r>
        <w:rPr>
          <w:rFonts w:eastAsia="Times New Roman" w:cs="Times New Roman"/>
        </w:rPr>
        <w:t xml:space="preserve"> </w:t>
      </w:r>
      <w:proofErr w:type="spellStart"/>
      <w:r>
        <w:rPr>
          <w:rFonts w:eastAsia="Times New Roman" w:cs="Times New Roman"/>
        </w:rPr>
        <w:t>theory;virtual</w:t>
      </w:r>
      <w:proofErr w:type="spellEnd"/>
      <w:r>
        <w:rPr>
          <w:rFonts w:eastAsia="Times New Roman" w:cs="Times New Roman"/>
        </w:rPr>
        <w:t xml:space="preserve"> </w:t>
      </w:r>
      <w:proofErr w:type="spellStart"/>
      <w:r>
        <w:rPr>
          <w:rFonts w:eastAsia="Times New Roman" w:cs="Times New Roman"/>
        </w:rPr>
        <w:t>reality;VR;gesture</w:t>
      </w:r>
      <w:proofErr w:type="spellEnd"/>
      <w:r>
        <w:rPr>
          <w:rFonts w:eastAsia="Times New Roman" w:cs="Times New Roman"/>
        </w:rPr>
        <w:t xml:space="preserve"> </w:t>
      </w:r>
      <w:proofErr w:type="spellStart"/>
      <w:r>
        <w:rPr>
          <w:rFonts w:eastAsia="Times New Roman" w:cs="Times New Roman"/>
        </w:rPr>
        <w:t>system;graph</w:t>
      </w:r>
      <w:proofErr w:type="spellEnd"/>
      <w:r>
        <w:rPr>
          <w:rFonts w:eastAsia="Times New Roman" w:cs="Times New Roman"/>
        </w:rPr>
        <w:t xml:space="preserve"> </w:t>
      </w:r>
      <w:proofErr w:type="spellStart"/>
      <w:r>
        <w:rPr>
          <w:rFonts w:eastAsia="Times New Roman" w:cs="Times New Roman"/>
        </w:rPr>
        <w:t>visualization;stereoscopic</w:t>
      </w:r>
      <w:proofErr w:type="spellEnd"/>
      <w:r>
        <w:rPr>
          <w:rFonts w:eastAsia="Times New Roman" w:cs="Times New Roman"/>
        </w:rPr>
        <w:t xml:space="preserve"> 3D </w:t>
      </w:r>
      <w:proofErr w:type="spellStart"/>
      <w:r>
        <w:rPr>
          <w:rFonts w:eastAsia="Times New Roman" w:cs="Times New Roman"/>
        </w:rPr>
        <w:t>space;virtual</w:t>
      </w:r>
      <w:proofErr w:type="spellEnd"/>
      <w:r>
        <w:rPr>
          <w:rFonts w:eastAsia="Times New Roman" w:cs="Times New Roman"/>
        </w:rPr>
        <w:t xml:space="preserve"> </w:t>
      </w:r>
      <w:proofErr w:type="spellStart"/>
      <w:r>
        <w:rPr>
          <w:rFonts w:eastAsia="Times New Roman" w:cs="Times New Roman"/>
        </w:rPr>
        <w:t>reality;Data</w:t>
      </w:r>
      <w:proofErr w:type="spellEnd"/>
      <w:r>
        <w:rPr>
          <w:rFonts w:eastAsia="Times New Roman" w:cs="Times New Roman"/>
        </w:rPr>
        <w:t xml:space="preserve"> </w:t>
      </w:r>
      <w:proofErr w:type="spellStart"/>
      <w:r>
        <w:rPr>
          <w:rFonts w:eastAsia="Times New Roman" w:cs="Times New Roman"/>
        </w:rPr>
        <w:t>visualization;Electronic</w:t>
      </w:r>
      <w:proofErr w:type="spellEnd"/>
      <w:r>
        <w:rPr>
          <w:rFonts w:eastAsia="Times New Roman" w:cs="Times New Roman"/>
        </w:rPr>
        <w:t xml:space="preserve"> </w:t>
      </w:r>
      <w:proofErr w:type="spellStart"/>
      <w:r>
        <w:rPr>
          <w:rFonts w:eastAsia="Times New Roman" w:cs="Times New Roman"/>
        </w:rPr>
        <w:t>mail;Mice;Resists;Three-dimensional</w:t>
      </w:r>
      <w:proofErr w:type="spellEnd"/>
      <w:r>
        <w:rPr>
          <w:rFonts w:eastAsia="Times New Roman" w:cs="Times New Roman"/>
        </w:rPr>
        <w:t xml:space="preserve"> </w:t>
      </w:r>
      <w:proofErr w:type="spellStart"/>
      <w:r>
        <w:rPr>
          <w:rFonts w:eastAsia="Times New Roman" w:cs="Times New Roman"/>
        </w:rPr>
        <w:t>displays;Two</w:t>
      </w:r>
      <w:proofErr w:type="spellEnd"/>
      <w:r>
        <w:rPr>
          <w:rFonts w:eastAsia="Times New Roman" w:cs="Times New Roman"/>
        </w:rPr>
        <w:t xml:space="preserve"> dimensional displays;Visualization;H.5.2 [Information Systems]: Information Interfaces and Presentation—User Interfaces}, </w:t>
      </w:r>
      <w:r>
        <w:rPr>
          <w:rFonts w:eastAsia="Times New Roman" w:cs="Times New Roman"/>
        </w:rPr>
        <w:br/>
      </w:r>
      <w:proofErr w:type="spellStart"/>
      <w:r>
        <w:rPr>
          <w:rFonts w:eastAsia="Times New Roman" w:cs="Times New Roman"/>
        </w:rPr>
        <w:t>doi</w:t>
      </w:r>
      <w:proofErr w:type="spellEnd"/>
      <w:r>
        <w:rPr>
          <w:rFonts w:eastAsia="Times New Roman" w:cs="Times New Roman"/>
        </w:rPr>
        <w:t xml:space="preserve">={10.1109/PACIFICVIS.2017.8031577}, </w:t>
      </w:r>
      <w:r>
        <w:rPr>
          <w:rFonts w:eastAsia="Times New Roman" w:cs="Times New Roman"/>
        </w:rPr>
        <w:br/>
        <w:t xml:space="preserve">ISSN={}, </w:t>
      </w:r>
      <w:r>
        <w:rPr>
          <w:rFonts w:eastAsia="Times New Roman" w:cs="Times New Roman"/>
        </w:rPr>
        <w:br/>
        <w:t>month={April},}</w:t>
      </w:r>
    </w:p>
    <w:sectPr w:rsidR="007A6022" w:rsidSect="005343D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AEB"/>
    <w:rsid w:val="0000352E"/>
    <w:rsid w:val="001D4D6A"/>
    <w:rsid w:val="002818B6"/>
    <w:rsid w:val="00414711"/>
    <w:rsid w:val="005343D5"/>
    <w:rsid w:val="007A6022"/>
    <w:rsid w:val="00805DED"/>
    <w:rsid w:val="00816715"/>
    <w:rsid w:val="00B408CF"/>
    <w:rsid w:val="00DB3181"/>
    <w:rsid w:val="00E507DB"/>
    <w:rsid w:val="00E95C4F"/>
    <w:rsid w:val="00F41AEB"/>
    <w:rsid w:val="00F57B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09BC5D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14711"/>
    <w:rPr>
      <w:color w:val="0000FF"/>
      <w:u w:val="single"/>
    </w:rPr>
  </w:style>
  <w:style w:type="paragraph" w:styleId="BalloonText">
    <w:name w:val="Balloon Text"/>
    <w:basedOn w:val="Normal"/>
    <w:link w:val="BalloonTextChar"/>
    <w:uiPriority w:val="99"/>
    <w:semiHidden/>
    <w:unhideWhenUsed/>
    <w:rsid w:val="0041471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471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14711"/>
    <w:rPr>
      <w:color w:val="0000FF"/>
      <w:u w:val="single"/>
    </w:rPr>
  </w:style>
  <w:style w:type="paragraph" w:styleId="BalloonText">
    <w:name w:val="Balloon Text"/>
    <w:basedOn w:val="Normal"/>
    <w:link w:val="BalloonTextChar"/>
    <w:uiPriority w:val="99"/>
    <w:semiHidden/>
    <w:unhideWhenUsed/>
    <w:rsid w:val="0041471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471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4699624">
      <w:bodyDiv w:val="1"/>
      <w:marLeft w:val="0"/>
      <w:marRight w:val="0"/>
      <w:marTop w:val="0"/>
      <w:marBottom w:val="0"/>
      <w:divBdr>
        <w:top w:val="none" w:sz="0" w:space="0" w:color="auto"/>
        <w:left w:val="none" w:sz="0" w:space="0" w:color="auto"/>
        <w:bottom w:val="none" w:sz="0" w:space="0" w:color="auto"/>
        <w:right w:val="none" w:sz="0" w:space="0" w:color="auto"/>
      </w:divBdr>
      <w:divsChild>
        <w:div w:id="36826344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430</Words>
  <Characters>2452</Characters>
  <Application>Microsoft Macintosh Word</Application>
  <DocSecurity>0</DocSecurity>
  <Lines>20</Lines>
  <Paragraphs>5</Paragraphs>
  <ScaleCrop>false</ScaleCrop>
  <Company/>
  <LinksUpToDate>false</LinksUpToDate>
  <CharactersWithSpaces>2877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Lai</dc:creator>
  <cp:keywords/>
  <dc:description/>
  <cp:lastModifiedBy>Jessica Lai</cp:lastModifiedBy>
  <cp:revision>16</cp:revision>
  <dcterms:created xsi:type="dcterms:W3CDTF">2017-10-11T17:07:00Z</dcterms:created>
  <dcterms:modified xsi:type="dcterms:W3CDTF">2017-11-15T20:21:00Z</dcterms:modified>
</cp:coreProperties>
</file>