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B345F" w14:textId="77777777" w:rsidR="00AE5373" w:rsidRPr="007F154E" w:rsidRDefault="00AE5373" w:rsidP="00AE5373">
      <w:pPr>
        <w:rPr>
          <w:rFonts w:ascii="Times New Roman" w:hAnsi="Times New Roman" w:cs="Times New Roman"/>
          <w:b/>
        </w:rPr>
      </w:pPr>
      <w:r w:rsidRPr="007F154E">
        <w:rPr>
          <w:rFonts w:ascii="Times New Roman" w:hAnsi="Times New Roman" w:cs="Times New Roman"/>
          <w:b/>
        </w:rPr>
        <w:t>Summary 2:</w:t>
      </w:r>
    </w:p>
    <w:p w14:paraId="6E34FA46" w14:textId="77777777" w:rsidR="00AE5373" w:rsidRPr="007F154E" w:rsidRDefault="00AE5373" w:rsidP="00AE5373">
      <w:pPr>
        <w:rPr>
          <w:rFonts w:ascii="Times New Roman" w:hAnsi="Times New Roman" w:cs="Times New Roman"/>
          <w:b/>
        </w:rPr>
      </w:pPr>
    </w:p>
    <w:p w14:paraId="172125BA" w14:textId="544CD9E0" w:rsidR="00AE5373" w:rsidRPr="007F154E" w:rsidRDefault="003E4F32" w:rsidP="00AE5373">
      <w:pPr>
        <w:rPr>
          <w:rFonts w:ascii="Times New Roman" w:hAnsi="Times New Roman" w:cs="Times New Roman"/>
          <w:b/>
          <w:bCs/>
          <w:color w:val="353535"/>
        </w:rPr>
      </w:pPr>
      <w:r w:rsidRPr="007F154E">
        <w:rPr>
          <w:rFonts w:ascii="Times New Roman" w:hAnsi="Times New Roman" w:cs="Times New Roman"/>
          <w:b/>
          <w:bCs/>
          <w:color w:val="353535"/>
        </w:rPr>
        <w:t>Virtual reality vs. reality in engineering education</w:t>
      </w:r>
    </w:p>
    <w:p w14:paraId="234F4D1B" w14:textId="77777777" w:rsidR="003E4F32" w:rsidRDefault="003E4F32" w:rsidP="00AE5373">
      <w:pPr>
        <w:rPr>
          <w:rFonts w:ascii="Times New Roman" w:hAnsi="Times New Roman" w:cs="Times New Roman"/>
          <w:b/>
          <w:bCs/>
          <w:color w:val="353535"/>
        </w:rPr>
      </w:pPr>
    </w:p>
    <w:p w14:paraId="3A769D8F" w14:textId="4F961651" w:rsidR="00A42359" w:rsidRPr="00E95C4F" w:rsidRDefault="00AE5373" w:rsidP="00AE5373">
      <w:pPr>
        <w:rPr>
          <w:rFonts w:ascii="Times New Roman" w:hAnsi="Times New Roman" w:cs="Times New Roman"/>
          <w:bCs/>
          <w:color w:val="353535"/>
        </w:rPr>
      </w:pPr>
      <w:r>
        <w:rPr>
          <w:rFonts w:ascii="Times New Roman" w:hAnsi="Times New Roman" w:cs="Times New Roman"/>
          <w:b/>
          <w:bCs/>
          <w:color w:val="353535"/>
        </w:rPr>
        <w:tab/>
      </w:r>
      <w:r w:rsidR="006B6EFE">
        <w:rPr>
          <w:rFonts w:ascii="Times New Roman" w:hAnsi="Times New Roman" w:cs="Times New Roman"/>
          <w:bCs/>
          <w:color w:val="353535"/>
        </w:rPr>
        <w:t>There have been many breakthroughs in VR technologies in the recent years and there is increasing interest in using VR for education. VR education empowers student by engaging them through immersive interactive experiences and switch from memorization to application, analysis, and evaluation.</w:t>
      </w:r>
      <w:r w:rsidR="00E13E6E">
        <w:rPr>
          <w:rFonts w:ascii="Times New Roman" w:hAnsi="Times New Roman" w:cs="Times New Roman"/>
          <w:bCs/>
          <w:color w:val="353535"/>
        </w:rPr>
        <w:t xml:space="preserve"> </w:t>
      </w:r>
      <w:r w:rsidR="00A42359">
        <w:rPr>
          <w:rFonts w:ascii="Times New Roman" w:hAnsi="Times New Roman" w:cs="Times New Roman"/>
          <w:bCs/>
          <w:color w:val="353535"/>
        </w:rPr>
        <w:t xml:space="preserve">In the engineering field, VR could be used for field trips to hard to access location for closer examination as opposed to a simple video. A hands on major like this can also benefit by using VR in training to allow student to learn using an experience at a lower cost (no waste of material) and removing the </w:t>
      </w:r>
      <w:r w:rsidR="00766639">
        <w:rPr>
          <w:rFonts w:ascii="Times New Roman" w:hAnsi="Times New Roman" w:cs="Times New Roman"/>
          <w:bCs/>
          <w:color w:val="353535"/>
        </w:rPr>
        <w:t xml:space="preserve">potential </w:t>
      </w:r>
      <w:r w:rsidR="00A42359">
        <w:rPr>
          <w:rFonts w:ascii="Times New Roman" w:hAnsi="Times New Roman" w:cs="Times New Roman"/>
          <w:bCs/>
          <w:color w:val="353535"/>
        </w:rPr>
        <w:t xml:space="preserve">risk causing any detrimental mistake </w:t>
      </w:r>
      <w:r w:rsidR="00766639">
        <w:rPr>
          <w:rFonts w:ascii="Times New Roman" w:hAnsi="Times New Roman" w:cs="Times New Roman"/>
          <w:bCs/>
          <w:color w:val="353535"/>
        </w:rPr>
        <w:t>may have</w:t>
      </w:r>
      <w:r w:rsidR="00A42359">
        <w:rPr>
          <w:rFonts w:ascii="Times New Roman" w:hAnsi="Times New Roman" w:cs="Times New Roman"/>
          <w:bCs/>
          <w:color w:val="353535"/>
        </w:rPr>
        <w:t xml:space="preserve"> </w:t>
      </w:r>
      <w:r w:rsidR="00766639">
        <w:rPr>
          <w:rFonts w:ascii="Times New Roman" w:hAnsi="Times New Roman" w:cs="Times New Roman"/>
          <w:bCs/>
          <w:color w:val="353535"/>
        </w:rPr>
        <w:t xml:space="preserve">on </w:t>
      </w:r>
      <w:r w:rsidR="00A42359">
        <w:rPr>
          <w:rFonts w:ascii="Times New Roman" w:hAnsi="Times New Roman" w:cs="Times New Roman"/>
          <w:bCs/>
          <w:color w:val="353535"/>
        </w:rPr>
        <w:t>the real world.</w:t>
      </w:r>
      <w:r w:rsidR="00BF31B6">
        <w:rPr>
          <w:rFonts w:ascii="Times New Roman" w:hAnsi="Times New Roman" w:cs="Times New Roman"/>
          <w:bCs/>
          <w:color w:val="353535"/>
        </w:rPr>
        <w:t xml:space="preserve"> </w:t>
      </w:r>
      <w:r w:rsidR="0003370D">
        <w:rPr>
          <w:rFonts w:ascii="Times New Roman" w:hAnsi="Times New Roman" w:cs="Times New Roman"/>
          <w:bCs/>
          <w:color w:val="353535"/>
        </w:rPr>
        <w:t xml:space="preserve">VR can also allow for learning and collaboration over long distances because </w:t>
      </w:r>
      <w:r w:rsidR="007C0546">
        <w:rPr>
          <w:rFonts w:ascii="Times New Roman" w:hAnsi="Times New Roman" w:cs="Times New Roman"/>
          <w:bCs/>
          <w:color w:val="353535"/>
        </w:rPr>
        <w:t>experiment</w:t>
      </w:r>
      <w:r w:rsidR="0003370D">
        <w:rPr>
          <w:rFonts w:ascii="Times New Roman" w:hAnsi="Times New Roman" w:cs="Times New Roman"/>
          <w:bCs/>
          <w:color w:val="353535"/>
        </w:rPr>
        <w:t xml:space="preserve"> material </w:t>
      </w:r>
      <w:r w:rsidR="007C0546">
        <w:rPr>
          <w:rFonts w:ascii="Times New Roman" w:hAnsi="Times New Roman" w:cs="Times New Roman"/>
          <w:bCs/>
          <w:color w:val="353535"/>
        </w:rPr>
        <w:t xml:space="preserve">and settings </w:t>
      </w:r>
      <w:r w:rsidR="0003370D">
        <w:rPr>
          <w:rFonts w:ascii="Times New Roman" w:hAnsi="Times New Roman" w:cs="Times New Roman"/>
          <w:bCs/>
          <w:color w:val="353535"/>
        </w:rPr>
        <w:t xml:space="preserve">can be easily </w:t>
      </w:r>
      <w:r w:rsidR="007C0546">
        <w:rPr>
          <w:rFonts w:ascii="Times New Roman" w:hAnsi="Times New Roman" w:cs="Times New Roman"/>
          <w:bCs/>
          <w:color w:val="353535"/>
        </w:rPr>
        <w:t>recreated</w:t>
      </w:r>
      <w:r w:rsidR="00C35C6E">
        <w:rPr>
          <w:rFonts w:ascii="Times New Roman" w:hAnsi="Times New Roman" w:cs="Times New Roman"/>
          <w:bCs/>
          <w:color w:val="353535"/>
        </w:rPr>
        <w:t xml:space="preserve"> and shared</w:t>
      </w:r>
      <w:r w:rsidR="0003370D">
        <w:rPr>
          <w:rFonts w:ascii="Times New Roman" w:hAnsi="Times New Roman" w:cs="Times New Roman"/>
          <w:bCs/>
          <w:color w:val="353535"/>
        </w:rPr>
        <w:t xml:space="preserve"> in VR.</w:t>
      </w:r>
      <w:r w:rsidR="002A1E6D">
        <w:rPr>
          <w:rFonts w:ascii="Times New Roman" w:hAnsi="Times New Roman" w:cs="Times New Roman"/>
          <w:bCs/>
          <w:color w:val="353535"/>
        </w:rPr>
        <w:t xml:space="preserve"> </w:t>
      </w:r>
      <w:r w:rsidR="002365BC">
        <w:rPr>
          <w:rFonts w:ascii="Times New Roman" w:hAnsi="Times New Roman" w:cs="Times New Roman"/>
          <w:bCs/>
          <w:color w:val="353535"/>
        </w:rPr>
        <w:t>The use of virtual labs can also ensure students have a better understanding before they step in to the real lab, which can be very beneficial to preserving expensive equipment and limited materials which could go to waste from simple mistakes.</w:t>
      </w:r>
      <w:r w:rsidR="00114BC9">
        <w:rPr>
          <w:rFonts w:ascii="Times New Roman" w:hAnsi="Times New Roman" w:cs="Times New Roman"/>
          <w:bCs/>
          <w:color w:val="353535"/>
        </w:rPr>
        <w:t xml:space="preserve"> Although VR still faces many problems such as VR sickness, bulkiness of the</w:t>
      </w:r>
      <w:r w:rsidR="0007365C">
        <w:rPr>
          <w:rFonts w:ascii="Times New Roman" w:hAnsi="Times New Roman" w:cs="Times New Roman"/>
          <w:bCs/>
          <w:color w:val="353535"/>
        </w:rPr>
        <w:t xml:space="preserve"> displays, </w:t>
      </w:r>
      <w:proofErr w:type="spellStart"/>
      <w:r w:rsidR="00784C5F">
        <w:rPr>
          <w:rFonts w:ascii="Times New Roman" w:hAnsi="Times New Roman" w:cs="Times New Roman"/>
          <w:bCs/>
          <w:color w:val="353535"/>
        </w:rPr>
        <w:t>etc</w:t>
      </w:r>
      <w:proofErr w:type="spellEnd"/>
      <w:proofErr w:type="gramStart"/>
      <w:r w:rsidR="00784C5F">
        <w:rPr>
          <w:rFonts w:ascii="Times New Roman" w:hAnsi="Times New Roman" w:cs="Times New Roman"/>
          <w:bCs/>
          <w:color w:val="353535"/>
        </w:rPr>
        <w:t>.</w:t>
      </w:r>
      <w:bookmarkStart w:id="0" w:name="_GoBack"/>
      <w:bookmarkEnd w:id="0"/>
      <w:r w:rsidR="00AD4455">
        <w:rPr>
          <w:rFonts w:ascii="Times New Roman" w:hAnsi="Times New Roman" w:cs="Times New Roman"/>
          <w:bCs/>
          <w:color w:val="353535"/>
        </w:rPr>
        <w:t>.</w:t>
      </w:r>
      <w:proofErr w:type="gramEnd"/>
      <w:r w:rsidR="0007365C">
        <w:rPr>
          <w:rFonts w:ascii="Times New Roman" w:hAnsi="Times New Roman" w:cs="Times New Roman"/>
          <w:bCs/>
          <w:color w:val="353535"/>
        </w:rPr>
        <w:t>.</w:t>
      </w:r>
      <w:r w:rsidR="00114BC9">
        <w:rPr>
          <w:rFonts w:ascii="Times New Roman" w:hAnsi="Times New Roman" w:cs="Times New Roman"/>
          <w:bCs/>
          <w:color w:val="353535"/>
        </w:rPr>
        <w:t xml:space="preserve"> </w:t>
      </w:r>
      <w:r w:rsidR="0007365C">
        <w:rPr>
          <w:rFonts w:ascii="Times New Roman" w:hAnsi="Times New Roman" w:cs="Times New Roman"/>
          <w:bCs/>
          <w:color w:val="353535"/>
        </w:rPr>
        <w:t xml:space="preserve">, </w:t>
      </w:r>
      <w:r w:rsidR="00114BC9">
        <w:rPr>
          <w:rFonts w:ascii="Times New Roman" w:hAnsi="Times New Roman" w:cs="Times New Roman"/>
          <w:bCs/>
          <w:color w:val="353535"/>
        </w:rPr>
        <w:t>VR hold great potentials to improving the quality of education in the future.</w:t>
      </w:r>
    </w:p>
    <w:p w14:paraId="3A348633" w14:textId="77777777" w:rsidR="00AE5373" w:rsidRPr="002818B6" w:rsidRDefault="00AE5373" w:rsidP="00AE5373">
      <w:pPr>
        <w:rPr>
          <w:rFonts w:ascii="Times New Roman" w:hAnsi="Times New Roman" w:cs="Times New Roman"/>
          <w:b/>
          <w:bCs/>
          <w:color w:val="353535"/>
        </w:rPr>
      </w:pPr>
    </w:p>
    <w:p w14:paraId="0C0D1BE3" w14:textId="77777777" w:rsidR="00AE5373" w:rsidRPr="002818B6" w:rsidRDefault="00AE5373" w:rsidP="00AE5373">
      <w:pPr>
        <w:rPr>
          <w:rFonts w:ascii="Times New Roman" w:hAnsi="Times New Roman" w:cs="Times New Roman"/>
          <w:b/>
          <w:bCs/>
          <w:color w:val="353535"/>
        </w:rPr>
      </w:pPr>
      <w:proofErr w:type="spellStart"/>
      <w:r w:rsidRPr="002818B6">
        <w:rPr>
          <w:rFonts w:ascii="Times New Roman" w:hAnsi="Times New Roman" w:cs="Times New Roman"/>
          <w:b/>
          <w:bCs/>
          <w:color w:val="353535"/>
        </w:rPr>
        <w:t>BibTeX</w:t>
      </w:r>
      <w:proofErr w:type="spellEnd"/>
      <w:r w:rsidRPr="002818B6">
        <w:rPr>
          <w:rFonts w:ascii="Times New Roman" w:hAnsi="Times New Roman" w:cs="Times New Roman"/>
          <w:b/>
          <w:bCs/>
          <w:color w:val="353535"/>
        </w:rPr>
        <w:t>:</w:t>
      </w:r>
    </w:p>
    <w:p w14:paraId="6DF38045" w14:textId="11D47D9C" w:rsidR="005343D5" w:rsidRPr="00AE5373" w:rsidRDefault="00495B99" w:rsidP="00AE5373">
      <w:proofErr w:type="gramStart"/>
      <w:r>
        <w:rPr>
          <w:rFonts w:eastAsia="Times New Roman" w:cs="Times New Roman"/>
        </w:rPr>
        <w:t>@INPROCEEDINGS{</w:t>
      </w:r>
      <w:proofErr w:type="gramEnd"/>
      <w:r>
        <w:rPr>
          <w:rFonts w:eastAsia="Times New Roman" w:cs="Times New Roman"/>
        </w:rPr>
        <w:t xml:space="preserve">8102533, </w:t>
      </w:r>
      <w:r>
        <w:rPr>
          <w:rFonts w:eastAsia="Times New Roman" w:cs="Times New Roman"/>
        </w:rPr>
        <w:br/>
        <w:t xml:space="preserve">author={L. </w:t>
      </w:r>
      <w:proofErr w:type="spellStart"/>
      <w:r>
        <w:rPr>
          <w:rFonts w:eastAsia="Times New Roman" w:cs="Times New Roman"/>
        </w:rPr>
        <w:t>Stuchlíková</w:t>
      </w:r>
      <w:proofErr w:type="spellEnd"/>
      <w:r>
        <w:rPr>
          <w:rFonts w:eastAsia="Times New Roman" w:cs="Times New Roman"/>
        </w:rPr>
        <w:t xml:space="preserve"> and A. </w:t>
      </w:r>
      <w:proofErr w:type="spellStart"/>
      <w:r>
        <w:rPr>
          <w:rFonts w:eastAsia="Times New Roman" w:cs="Times New Roman"/>
        </w:rPr>
        <w:t>Kósa</w:t>
      </w:r>
      <w:proofErr w:type="spellEnd"/>
      <w:r>
        <w:rPr>
          <w:rFonts w:eastAsia="Times New Roman" w:cs="Times New Roman"/>
        </w:rPr>
        <w:t xml:space="preserve"> and P. </w:t>
      </w:r>
      <w:proofErr w:type="spellStart"/>
      <w:r>
        <w:rPr>
          <w:rFonts w:eastAsia="Times New Roman" w:cs="Times New Roman"/>
        </w:rPr>
        <w:t>Benko</w:t>
      </w:r>
      <w:proofErr w:type="spellEnd"/>
      <w:r>
        <w:rPr>
          <w:rFonts w:eastAsia="Times New Roman" w:cs="Times New Roman"/>
        </w:rPr>
        <w:t xml:space="preserve"> and P. </w:t>
      </w:r>
      <w:proofErr w:type="spellStart"/>
      <w:r>
        <w:rPr>
          <w:rFonts w:eastAsia="Times New Roman" w:cs="Times New Roman"/>
        </w:rPr>
        <w:t>Juhász</w:t>
      </w:r>
      <w:proofErr w:type="spellEnd"/>
      <w:r>
        <w:rPr>
          <w:rFonts w:eastAsia="Times New Roman" w:cs="Times New Roman"/>
        </w:rPr>
        <w:t xml:space="preserve">},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={2017 15th International Conference on Emerging eLearning Technologies and Applications (ICETA)}, </w:t>
      </w:r>
      <w:r>
        <w:rPr>
          <w:rFonts w:eastAsia="Times New Roman" w:cs="Times New Roman"/>
        </w:rPr>
        <w:br/>
        <w:t xml:space="preserve">title={Virtual reality vs. reality in engineering education},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pages={1-6}, </w:t>
      </w:r>
      <w:r>
        <w:rPr>
          <w:rFonts w:eastAsia="Times New Roman" w:cs="Times New Roman"/>
        </w:rPr>
        <w:br/>
        <w:t xml:space="preserve">abstract={Virtual reality has become significantly popular in recent years. It is also widely used and more frequently implemented in education, training, and research. This article discusses the potential and the current state of virtual reality, and its tools in engineering education. The focus is put on some opportunities, </w:t>
      </w:r>
      <w:proofErr w:type="gramStart"/>
      <w:r>
        <w:rPr>
          <w:rFonts w:eastAsia="Times New Roman" w:cs="Times New Roman"/>
        </w:rPr>
        <w:t>challenges</w:t>
      </w:r>
      <w:proofErr w:type="gramEnd"/>
      <w:r>
        <w:rPr>
          <w:rFonts w:eastAsia="Times New Roman" w:cs="Times New Roman"/>
        </w:rPr>
        <w:t xml:space="preserve"> and dead ends of implementation faced by the authors. In this point of view, virtual reality is the future of creative learning, however it has its limits in terms of practical experiments, learning by doing, which is still more effective as virtual ones.}, </w:t>
      </w:r>
      <w:r>
        <w:rPr>
          <w:rFonts w:eastAsia="Times New Roman" w:cs="Times New Roman"/>
        </w:rPr>
        <w:br/>
        <w:t>keywords={</w:t>
      </w:r>
      <w:proofErr w:type="spellStart"/>
      <w:r>
        <w:rPr>
          <w:rFonts w:eastAsia="Times New Roman" w:cs="Times New Roman"/>
        </w:rPr>
        <w:t>Companies</w:t>
      </w:r>
      <w:proofErr w:type="gramStart"/>
      <w:r>
        <w:rPr>
          <w:rFonts w:eastAsia="Times New Roman" w:cs="Times New Roman"/>
        </w:rPr>
        <w:t>;Engineering</w:t>
      </w:r>
      <w:proofErr w:type="spellEnd"/>
      <w:proofErr w:type="gramEnd"/>
      <w:r>
        <w:rPr>
          <w:rFonts w:eastAsia="Times New Roman" w:cs="Times New Roman"/>
        </w:rPr>
        <w:t xml:space="preserve"> </w:t>
      </w:r>
      <w:proofErr w:type="spellStart"/>
      <w:r>
        <w:rPr>
          <w:rFonts w:eastAsia="Times New Roman" w:cs="Times New Roman"/>
        </w:rPr>
        <w:t>education;Headphones;Three-dimensional</w:t>
      </w:r>
      <w:proofErr w:type="spellEnd"/>
      <w:r>
        <w:rPr>
          <w:rFonts w:eastAsia="Times New Roman" w:cs="Times New Roman"/>
        </w:rPr>
        <w:t xml:space="preserve"> </w:t>
      </w:r>
      <w:proofErr w:type="spellStart"/>
      <w:r>
        <w:rPr>
          <w:rFonts w:eastAsia="Times New Roman" w:cs="Times New Roman"/>
        </w:rPr>
        <w:t>displays;Training;Virtual</w:t>
      </w:r>
      <w:proofErr w:type="spellEnd"/>
      <w:r>
        <w:rPr>
          <w:rFonts w:eastAsia="Times New Roman" w:cs="Times New Roman"/>
        </w:rPr>
        <w:t xml:space="preserve"> reality},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={10.1109/ICETA.2017.8102533}, </w:t>
      </w:r>
      <w:r>
        <w:rPr>
          <w:rFonts w:eastAsia="Times New Roman" w:cs="Times New Roman"/>
        </w:rPr>
        <w:br/>
        <w:t xml:space="preserve">ISSN={}, </w:t>
      </w:r>
      <w:r>
        <w:rPr>
          <w:rFonts w:eastAsia="Times New Roman" w:cs="Times New Roman"/>
        </w:rPr>
        <w:br/>
        <w:t>month={Oct},}</w:t>
      </w:r>
    </w:p>
    <w:sectPr w:rsidR="005343D5" w:rsidRPr="00AE5373"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3370D"/>
    <w:rsid w:val="0007365C"/>
    <w:rsid w:val="000947E4"/>
    <w:rsid w:val="00114BC9"/>
    <w:rsid w:val="002365BC"/>
    <w:rsid w:val="002A1E6D"/>
    <w:rsid w:val="00374592"/>
    <w:rsid w:val="003E4F32"/>
    <w:rsid w:val="00471EAE"/>
    <w:rsid w:val="00495B99"/>
    <w:rsid w:val="005343D5"/>
    <w:rsid w:val="006B6EFE"/>
    <w:rsid w:val="006E7852"/>
    <w:rsid w:val="00766639"/>
    <w:rsid w:val="00784C5F"/>
    <w:rsid w:val="007C0546"/>
    <w:rsid w:val="007F154E"/>
    <w:rsid w:val="00910A55"/>
    <w:rsid w:val="00A42359"/>
    <w:rsid w:val="00AD4455"/>
    <w:rsid w:val="00AE5373"/>
    <w:rsid w:val="00B611B4"/>
    <w:rsid w:val="00BF31B6"/>
    <w:rsid w:val="00C35C6E"/>
    <w:rsid w:val="00D051D0"/>
    <w:rsid w:val="00D62470"/>
    <w:rsid w:val="00E13E6E"/>
    <w:rsid w:val="00F41AEB"/>
    <w:rsid w:val="00FB2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D9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358</Words>
  <Characters>2045</Characters>
  <Application>Microsoft Macintosh Word</Application>
  <DocSecurity>0</DocSecurity>
  <Lines>17</Lines>
  <Paragraphs>4</Paragraphs>
  <ScaleCrop>false</ScaleCrop>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28</cp:revision>
  <dcterms:created xsi:type="dcterms:W3CDTF">2017-10-11T17:07:00Z</dcterms:created>
  <dcterms:modified xsi:type="dcterms:W3CDTF">2017-12-06T02:28:00Z</dcterms:modified>
</cp:coreProperties>
</file>