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F134" w14:textId="2424C5D8" w:rsidR="00E55BB0" w:rsidRPr="00EF0DB6" w:rsidRDefault="002346E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№</w:t>
      </w:r>
      <w:r w:rsidR="00EF0DB6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31231F73" w14:textId="77777777" w:rsidR="00E55BB0" w:rsidRDefault="00E55BB0"/>
    <w:p w14:paraId="2B7A4FAA" w14:textId="77777777" w:rsidR="00E55BB0" w:rsidRDefault="002346EC">
      <w:pPr>
        <w:pStyle w:val="1"/>
        <w:jc w:val="center"/>
        <w:rPr>
          <w:b/>
        </w:rPr>
      </w:pPr>
      <w:bookmarkStart w:id="0" w:name="_hzo762wjkd8l" w:colFirst="0" w:colLast="0"/>
      <w:bookmarkEnd w:id="0"/>
      <w:r>
        <w:rPr>
          <w:b/>
        </w:rPr>
        <w:t>UDP SOCKET</w:t>
      </w:r>
    </w:p>
    <w:p w14:paraId="0E4EF687" w14:textId="77777777" w:rsidR="00E55BB0" w:rsidRDefault="002346EC">
      <w:pPr>
        <w:pStyle w:val="2"/>
        <w:numPr>
          <w:ilvl w:val="0"/>
          <w:numId w:val="3"/>
        </w:numPr>
        <w:rPr>
          <w:b/>
        </w:rPr>
      </w:pPr>
      <w:bookmarkStart w:id="1" w:name="_m3bnfvvbgzjp" w:colFirst="0" w:colLast="0"/>
      <w:bookmarkEnd w:id="1"/>
      <w:r>
        <w:rPr>
          <w:b/>
        </w:rPr>
        <w:t>Создадим UDP сервер</w:t>
      </w:r>
    </w:p>
    <w:p w14:paraId="06545900" w14:textId="77777777" w:rsidR="00E55BB0" w:rsidRDefault="00E55BB0">
      <w:pPr>
        <w:ind w:left="720"/>
        <w:rPr>
          <w:b/>
          <w:sz w:val="30"/>
          <w:szCs w:val="30"/>
        </w:rPr>
      </w:pPr>
    </w:p>
    <w:p w14:paraId="6CE6F674" w14:textId="77777777" w:rsidR="00E55BB0" w:rsidRDefault="002346EC">
      <w:pPr>
        <w:rPr>
          <w:sz w:val="24"/>
          <w:szCs w:val="24"/>
        </w:rPr>
      </w:pPr>
      <w:r>
        <w:rPr>
          <w:sz w:val="24"/>
          <w:szCs w:val="24"/>
        </w:rPr>
        <w:t xml:space="preserve">Создадим новое консольное приложение с названием </w:t>
      </w:r>
      <w:proofErr w:type="spellStart"/>
      <w:r>
        <w:rPr>
          <w:sz w:val="24"/>
          <w:szCs w:val="24"/>
        </w:rPr>
        <w:t>UDPServer</w:t>
      </w:r>
      <w:proofErr w:type="spellEnd"/>
    </w:p>
    <w:p w14:paraId="7389B118" w14:textId="77777777" w:rsidR="00E55BB0" w:rsidRDefault="002346EC">
      <w:pPr>
        <w:rPr>
          <w:sz w:val="24"/>
          <w:szCs w:val="24"/>
        </w:rPr>
      </w:pPr>
      <w:r>
        <w:rPr>
          <w:sz w:val="24"/>
          <w:szCs w:val="24"/>
        </w:rPr>
        <w:t>Для начала необходимо подключить библиотеку</w:t>
      </w:r>
    </w:p>
    <w:p w14:paraId="045BCC00" w14:textId="77777777" w:rsidR="00E55BB0" w:rsidRDefault="002346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8C47890" wp14:editId="1451E9FB">
            <wp:extent cx="4701625" cy="222423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625" cy="2224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DCD3A" w14:textId="77777777" w:rsidR="00E55BB0" w:rsidRDefault="002346EC">
      <w:pPr>
        <w:rPr>
          <w:sz w:val="24"/>
          <w:szCs w:val="24"/>
        </w:rPr>
      </w:pPr>
      <w:r>
        <w:rPr>
          <w:sz w:val="24"/>
          <w:szCs w:val="24"/>
        </w:rPr>
        <w:t xml:space="preserve">Вместо того чтобы настраивать компоновку библиотеки в проекте, можно использовать директиву компилятора </w:t>
      </w:r>
      <w:proofErr w:type="spellStart"/>
      <w:r>
        <w:rPr>
          <w:sz w:val="24"/>
          <w:szCs w:val="24"/>
        </w:rPr>
        <w:t>pragma</w:t>
      </w:r>
      <w:proofErr w:type="spellEnd"/>
      <w:r>
        <w:rPr>
          <w:sz w:val="24"/>
          <w:szCs w:val="24"/>
        </w:rPr>
        <w:t>:</w:t>
      </w:r>
    </w:p>
    <w:p w14:paraId="36A710DF" w14:textId="77777777" w:rsidR="00E55BB0" w:rsidRDefault="002346EC">
      <w:p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https://docs.microsoft.com/ru-ru/cpp/p</w:t>
        </w:r>
        <w:r>
          <w:rPr>
            <w:color w:val="1155CC"/>
            <w:sz w:val="24"/>
            <w:szCs w:val="24"/>
            <w:u w:val="single"/>
          </w:rPr>
          <w:t>r</w:t>
        </w:r>
        <w:r>
          <w:rPr>
            <w:color w:val="1155CC"/>
            <w:sz w:val="24"/>
            <w:szCs w:val="24"/>
            <w:u w:val="single"/>
          </w:rPr>
          <w:t>eprocesso</w:t>
        </w:r>
        <w:r>
          <w:rPr>
            <w:color w:val="1155CC"/>
            <w:sz w:val="24"/>
            <w:szCs w:val="24"/>
            <w:u w:val="single"/>
          </w:rPr>
          <w:t>r/comment-c-cpp?view=vs-2019</w:t>
        </w:r>
      </w:hyperlink>
    </w:p>
    <w:p w14:paraId="423F1CF1" w14:textId="77777777" w:rsidR="00E55BB0" w:rsidRDefault="002346E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58A0878" wp14:editId="3B73A59B">
            <wp:extent cx="4829518" cy="38433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518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0A4632E7" w14:textId="77777777" w:rsidR="00E55BB0" w:rsidRDefault="002346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инициализации можем создать свой собственный сокет. С каждым сокетом связываются </w:t>
      </w:r>
      <w:r>
        <w:rPr>
          <w:i/>
          <w:sz w:val="24"/>
          <w:szCs w:val="24"/>
        </w:rPr>
        <w:t>3 атрибута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домен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 xml:space="preserve">тип </w:t>
      </w:r>
      <w:r>
        <w:rPr>
          <w:sz w:val="24"/>
          <w:szCs w:val="24"/>
        </w:rPr>
        <w:t xml:space="preserve">и </w:t>
      </w:r>
      <w:r>
        <w:rPr>
          <w:b/>
          <w:i/>
          <w:sz w:val="24"/>
          <w:szCs w:val="24"/>
        </w:rPr>
        <w:t>протокол</w:t>
      </w:r>
      <w:r>
        <w:rPr>
          <w:sz w:val="24"/>
          <w:szCs w:val="24"/>
        </w:rPr>
        <w:t>. Эти атрибуты задаются при создании сокета и остаются неизменными на протяжении всего времени его сущес</w:t>
      </w:r>
      <w:r>
        <w:rPr>
          <w:sz w:val="24"/>
          <w:szCs w:val="24"/>
        </w:rPr>
        <w:t>твования.</w:t>
      </w:r>
    </w:p>
    <w:p w14:paraId="421B8A3B" w14:textId="77777777" w:rsidR="00E55BB0" w:rsidRDefault="002346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Домен определяет пространство адресов, в котором располагается сокет, и множество протоколов, которые используются для передачи данных. </w:t>
      </w:r>
    </w:p>
    <w:p w14:paraId="3592C9C2" w14:textId="77777777" w:rsidR="00E55BB0" w:rsidRPr="00EF0DB6" w:rsidRDefault="002346E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Константа AF_INET соответствует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-домену. Префикс</w:t>
      </w:r>
      <w:r w:rsidRPr="00EF0DB6">
        <w:rPr>
          <w:sz w:val="24"/>
          <w:szCs w:val="24"/>
          <w:lang w:val="en-US"/>
        </w:rPr>
        <w:t xml:space="preserve"> AF </w:t>
      </w:r>
      <w:r>
        <w:rPr>
          <w:sz w:val="24"/>
          <w:szCs w:val="24"/>
        </w:rPr>
        <w:t>означает</w:t>
      </w:r>
      <w:r w:rsidRPr="00EF0DB6">
        <w:rPr>
          <w:sz w:val="24"/>
          <w:szCs w:val="24"/>
          <w:lang w:val="en-US"/>
        </w:rPr>
        <w:t xml:space="preserve"> "address family".</w:t>
      </w:r>
    </w:p>
    <w:p w14:paraId="5B52E686" w14:textId="77777777" w:rsidR="00E55BB0" w:rsidRDefault="002346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Сокеты, размещённые в </w:t>
      </w:r>
      <w:r>
        <w:rPr>
          <w:sz w:val="24"/>
          <w:szCs w:val="24"/>
        </w:rPr>
        <w:t>этом домене, могут использоваться для работы в любой IP-сети.</w:t>
      </w:r>
    </w:p>
    <w:p w14:paraId="166294B9" w14:textId="77777777" w:rsidR="00E55BB0" w:rsidRDefault="00E55BB0">
      <w:pPr>
        <w:rPr>
          <w:sz w:val="24"/>
          <w:szCs w:val="24"/>
        </w:rPr>
      </w:pPr>
    </w:p>
    <w:p w14:paraId="5EF04237" w14:textId="77777777" w:rsidR="00E55BB0" w:rsidRDefault="002346EC">
      <w:pPr>
        <w:ind w:left="-113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EA5061F" wp14:editId="7BE8B2CB">
            <wp:extent cx="7215780" cy="2864737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5780" cy="2864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91CFC" w14:textId="77777777" w:rsidR="00E55BB0" w:rsidRDefault="00E55BB0">
      <w:pPr>
        <w:rPr>
          <w:sz w:val="24"/>
          <w:szCs w:val="24"/>
        </w:rPr>
      </w:pPr>
    </w:p>
    <w:p w14:paraId="3E49C3B1" w14:textId="77777777" w:rsidR="00E55BB0" w:rsidRDefault="00E55BB0">
      <w:pPr>
        <w:rPr>
          <w:sz w:val="24"/>
          <w:szCs w:val="24"/>
        </w:rPr>
      </w:pPr>
    </w:p>
    <w:p w14:paraId="2EE53678" w14:textId="77777777" w:rsidR="00E55BB0" w:rsidRDefault="002346EC">
      <w:pPr>
        <w:rPr>
          <w:sz w:val="24"/>
          <w:szCs w:val="24"/>
        </w:rPr>
      </w:pPr>
      <w:r>
        <w:rPr>
          <w:sz w:val="24"/>
          <w:szCs w:val="24"/>
        </w:rPr>
        <w:t>Теперь нам необходимо задать память для приема информации и переменную для хранения инф-</w:t>
      </w:r>
      <w:proofErr w:type="spellStart"/>
      <w:r>
        <w:rPr>
          <w:sz w:val="24"/>
          <w:szCs w:val="24"/>
        </w:rPr>
        <w:t>ии</w:t>
      </w:r>
      <w:proofErr w:type="spellEnd"/>
      <w:r>
        <w:rPr>
          <w:sz w:val="24"/>
          <w:szCs w:val="24"/>
        </w:rPr>
        <w:t xml:space="preserve"> о клиенте. </w:t>
      </w:r>
    </w:p>
    <w:p w14:paraId="2A6752EA" w14:textId="77777777" w:rsidR="00E55BB0" w:rsidRDefault="002346EC">
      <w:pPr>
        <w:ind w:left="-113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20064A" wp14:editId="4C9E1821">
            <wp:extent cx="7386696" cy="73621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6696" cy="736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4B31F" w14:textId="77777777" w:rsidR="00E55BB0" w:rsidRDefault="00E55BB0">
      <w:pPr>
        <w:rPr>
          <w:sz w:val="24"/>
          <w:szCs w:val="24"/>
        </w:rPr>
      </w:pPr>
    </w:p>
    <w:p w14:paraId="58B89D7A" w14:textId="77777777" w:rsidR="00E55BB0" w:rsidRDefault="00E55BB0">
      <w:pPr>
        <w:rPr>
          <w:sz w:val="24"/>
          <w:szCs w:val="24"/>
        </w:rPr>
      </w:pPr>
    </w:p>
    <w:p w14:paraId="3D7E3CC5" w14:textId="77777777" w:rsidR="00E55BB0" w:rsidRDefault="00E55BB0">
      <w:pPr>
        <w:rPr>
          <w:sz w:val="24"/>
          <w:szCs w:val="24"/>
        </w:rPr>
      </w:pPr>
    </w:p>
    <w:p w14:paraId="2EEE172D" w14:textId="77777777" w:rsidR="00E55BB0" w:rsidRDefault="00E55BB0">
      <w:pPr>
        <w:rPr>
          <w:sz w:val="24"/>
          <w:szCs w:val="24"/>
        </w:rPr>
      </w:pPr>
    </w:p>
    <w:p w14:paraId="7EFBE95E" w14:textId="77777777" w:rsidR="00E55BB0" w:rsidRDefault="002346EC">
      <w:pPr>
        <w:rPr>
          <w:sz w:val="24"/>
          <w:szCs w:val="24"/>
        </w:rPr>
      </w:pPr>
      <w:r>
        <w:rPr>
          <w:sz w:val="24"/>
          <w:szCs w:val="24"/>
        </w:rPr>
        <w:t>Жизненный цикл сервера состоит из следующих этапов:</w:t>
      </w:r>
    </w:p>
    <w:p w14:paraId="2134BB0E" w14:textId="77777777" w:rsidR="00E55BB0" w:rsidRDefault="002346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Очистка временной памяти</w:t>
      </w:r>
    </w:p>
    <w:p w14:paraId="7EF8BDF5" w14:textId="77777777" w:rsidR="00E55BB0" w:rsidRDefault="002346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Запуск ожидания сообщения</w:t>
      </w:r>
    </w:p>
    <w:p w14:paraId="279C50D9" w14:textId="77777777" w:rsidR="00E55BB0" w:rsidRDefault="002346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Прием сообщения</w:t>
      </w:r>
    </w:p>
    <w:p w14:paraId="32D65D97" w14:textId="77777777" w:rsidR="00E55BB0" w:rsidRDefault="002346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Чтение сообщения</w:t>
      </w:r>
    </w:p>
    <w:p w14:paraId="64D12BA4" w14:textId="77777777" w:rsidR="00E55BB0" w:rsidRDefault="002346EC">
      <w:pPr>
        <w:ind w:left="-1133"/>
        <w:rPr>
          <w:b/>
          <w:sz w:val="30"/>
          <w:szCs w:val="30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8107C42" wp14:editId="5B7BDABF">
            <wp:extent cx="7135958" cy="531971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5958" cy="531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41ED9" w14:textId="77777777" w:rsidR="00E55BB0" w:rsidRDefault="002346EC">
      <w:pPr>
        <w:ind w:left="720"/>
        <w:rPr>
          <w:b/>
          <w:sz w:val="30"/>
          <w:szCs w:val="30"/>
        </w:rPr>
      </w:pPr>
      <w:r>
        <w:br w:type="page"/>
      </w:r>
    </w:p>
    <w:p w14:paraId="32A056BB" w14:textId="77777777" w:rsidR="00E55BB0" w:rsidRDefault="00E55BB0">
      <w:pPr>
        <w:ind w:left="720"/>
        <w:rPr>
          <w:b/>
          <w:sz w:val="30"/>
          <w:szCs w:val="30"/>
        </w:rPr>
      </w:pPr>
    </w:p>
    <w:p w14:paraId="4C2C0CFD" w14:textId="77777777" w:rsidR="00E55BB0" w:rsidRDefault="002346EC">
      <w:pPr>
        <w:pStyle w:val="2"/>
        <w:numPr>
          <w:ilvl w:val="0"/>
          <w:numId w:val="3"/>
        </w:numPr>
        <w:rPr>
          <w:b/>
        </w:rPr>
      </w:pPr>
      <w:bookmarkStart w:id="2" w:name="_30bsfzv4yrye" w:colFirst="0" w:colLast="0"/>
      <w:bookmarkEnd w:id="2"/>
      <w:r>
        <w:rPr>
          <w:b/>
        </w:rPr>
        <w:t>Создадим UDP клиент</w:t>
      </w:r>
    </w:p>
    <w:p w14:paraId="50FB2392" w14:textId="77777777" w:rsidR="00E55BB0" w:rsidRDefault="00E55BB0">
      <w:pPr>
        <w:ind w:left="720"/>
      </w:pPr>
    </w:p>
    <w:p w14:paraId="4D9073D3" w14:textId="77777777" w:rsidR="00E55BB0" w:rsidRDefault="002346E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Аналогично серверу инициализируем </w:t>
      </w:r>
      <w:proofErr w:type="spellStart"/>
      <w:r>
        <w:rPr>
          <w:sz w:val="24"/>
          <w:szCs w:val="24"/>
        </w:rPr>
        <w:t>WinSock</w:t>
      </w:r>
      <w:proofErr w:type="spellEnd"/>
    </w:p>
    <w:p w14:paraId="39B8530C" w14:textId="77777777" w:rsidR="00E55BB0" w:rsidRDefault="002346E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983CB5F" wp14:editId="101DCA44">
            <wp:extent cx="5489106" cy="4365194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106" cy="4365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6D4B0" w14:textId="77777777" w:rsidR="00E55BB0" w:rsidRDefault="002346EC">
      <w:pPr>
        <w:ind w:left="720"/>
        <w:rPr>
          <w:sz w:val="24"/>
          <w:szCs w:val="24"/>
        </w:rPr>
      </w:pPr>
      <w:r>
        <w:rPr>
          <w:sz w:val="24"/>
          <w:szCs w:val="24"/>
        </w:rPr>
        <w:t>Подключаемся к серверу:</w:t>
      </w:r>
    </w:p>
    <w:p w14:paraId="712A6244" w14:textId="77777777" w:rsidR="00E55BB0" w:rsidRDefault="002346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1E54281" wp14:editId="33354AB9">
            <wp:extent cx="4954443" cy="220008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4443" cy="220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8AE23" w14:textId="77777777" w:rsidR="00E55BB0" w:rsidRDefault="00E55BB0">
      <w:pPr>
        <w:rPr>
          <w:sz w:val="24"/>
          <w:szCs w:val="24"/>
        </w:rPr>
      </w:pPr>
    </w:p>
    <w:p w14:paraId="220D29B1" w14:textId="77777777" w:rsidR="00E55BB0" w:rsidRDefault="00E55BB0">
      <w:pPr>
        <w:rPr>
          <w:sz w:val="24"/>
          <w:szCs w:val="24"/>
        </w:rPr>
      </w:pPr>
    </w:p>
    <w:p w14:paraId="6E052EE3" w14:textId="77777777" w:rsidR="00E55BB0" w:rsidRDefault="00E55BB0">
      <w:pPr>
        <w:rPr>
          <w:sz w:val="24"/>
          <w:szCs w:val="24"/>
        </w:rPr>
      </w:pPr>
    </w:p>
    <w:p w14:paraId="57E4A529" w14:textId="77777777" w:rsidR="00E55BB0" w:rsidRDefault="002346EC">
      <w:pPr>
        <w:rPr>
          <w:sz w:val="24"/>
          <w:szCs w:val="24"/>
        </w:rPr>
      </w:pPr>
      <w:r>
        <w:rPr>
          <w:sz w:val="24"/>
          <w:szCs w:val="24"/>
        </w:rPr>
        <w:t xml:space="preserve">Зададим </w:t>
      </w:r>
      <w:proofErr w:type="gramStart"/>
      <w:r>
        <w:rPr>
          <w:sz w:val="24"/>
          <w:szCs w:val="24"/>
        </w:rPr>
        <w:t>жизненный цикл</w:t>
      </w:r>
      <w:proofErr w:type="gramEnd"/>
      <w:r>
        <w:rPr>
          <w:sz w:val="24"/>
          <w:szCs w:val="24"/>
        </w:rPr>
        <w:t xml:space="preserve"> в котором:</w:t>
      </w:r>
    </w:p>
    <w:p w14:paraId="79A108E8" w14:textId="77777777" w:rsidR="00E55BB0" w:rsidRDefault="002346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очищаем сообщение</w:t>
      </w:r>
    </w:p>
    <w:p w14:paraId="31DFA584" w14:textId="77777777" w:rsidR="00E55BB0" w:rsidRDefault="002346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считываем новое сообщение из консоли</w:t>
      </w:r>
    </w:p>
    <w:p w14:paraId="6BDD8EE5" w14:textId="77777777" w:rsidR="00E55BB0" w:rsidRDefault="002346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отправляем данные</w:t>
      </w:r>
    </w:p>
    <w:p w14:paraId="2DBFCE25" w14:textId="77777777" w:rsidR="00E55BB0" w:rsidRDefault="002346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проверяем удалось ли отправить (успешная отправка не гарантирует, что сообщение будет доставлено. успех означает, что нам удалось обратиться к сервер</w:t>
      </w:r>
      <w:r>
        <w:rPr>
          <w:sz w:val="24"/>
          <w:szCs w:val="24"/>
        </w:rPr>
        <w:t>у)</w:t>
      </w:r>
    </w:p>
    <w:p w14:paraId="32542B19" w14:textId="77777777" w:rsidR="00E55BB0" w:rsidRDefault="00E55BB0">
      <w:pPr>
        <w:rPr>
          <w:sz w:val="24"/>
          <w:szCs w:val="24"/>
        </w:rPr>
      </w:pPr>
    </w:p>
    <w:p w14:paraId="620626C3" w14:textId="77777777" w:rsidR="00E55BB0" w:rsidRDefault="002346EC">
      <w:pPr>
        <w:ind w:left="-113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80585A" wp14:editId="3CCA3090">
            <wp:extent cx="7105684" cy="258953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5684" cy="2589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9E806" w14:textId="77777777" w:rsidR="00E55BB0" w:rsidRDefault="00E55BB0">
      <w:pPr>
        <w:ind w:left="-1133"/>
        <w:rPr>
          <w:sz w:val="24"/>
          <w:szCs w:val="24"/>
        </w:rPr>
      </w:pPr>
    </w:p>
    <w:p w14:paraId="1416F836" w14:textId="77777777" w:rsidR="00E55BB0" w:rsidRDefault="002346EC">
      <w:pPr>
        <w:pStyle w:val="2"/>
        <w:numPr>
          <w:ilvl w:val="0"/>
          <w:numId w:val="3"/>
        </w:numPr>
        <w:rPr>
          <w:b/>
        </w:rPr>
      </w:pPr>
      <w:bookmarkStart w:id="3" w:name="_yntpnwx9bvvz" w:colFirst="0" w:colLast="0"/>
      <w:bookmarkEnd w:id="3"/>
      <w:r>
        <w:rPr>
          <w:b/>
        </w:rPr>
        <w:t>Запуск</w:t>
      </w:r>
    </w:p>
    <w:p w14:paraId="503CF4C6" w14:textId="77777777" w:rsidR="00E55BB0" w:rsidRDefault="002346EC">
      <w:pPr>
        <w:ind w:left="720"/>
      </w:pPr>
      <w:r>
        <w:t>Запустить программу сервера и программу клиента. Проверить отправку сообщения</w:t>
      </w:r>
    </w:p>
    <w:p w14:paraId="4D8742DF" w14:textId="77777777" w:rsidR="00E55BB0" w:rsidRDefault="002346EC">
      <w:pPr>
        <w:pStyle w:val="2"/>
        <w:numPr>
          <w:ilvl w:val="0"/>
          <w:numId w:val="3"/>
        </w:numPr>
        <w:rPr>
          <w:b/>
        </w:rPr>
      </w:pPr>
      <w:bookmarkStart w:id="4" w:name="_i1xvsmgnv6ia" w:colFirst="0" w:colLast="0"/>
      <w:bookmarkEnd w:id="4"/>
      <w:r>
        <w:rPr>
          <w:b/>
        </w:rPr>
        <w:t>Самостоятельная задача</w:t>
      </w:r>
    </w:p>
    <w:p w14:paraId="591D30EA" w14:textId="77777777" w:rsidR="00E55BB0" w:rsidRDefault="002346EC">
      <w:pPr>
        <w:pStyle w:val="1"/>
        <w:keepNext w:val="0"/>
        <w:keepLines w:val="0"/>
        <w:spacing w:line="240" w:lineRule="auto"/>
        <w:rPr>
          <w:sz w:val="24"/>
          <w:szCs w:val="24"/>
        </w:rPr>
      </w:pPr>
      <w:bookmarkStart w:id="5" w:name="_4vp5htfejka" w:colFirst="0" w:colLast="0"/>
      <w:bookmarkEnd w:id="5"/>
      <w:r>
        <w:rPr>
          <w:sz w:val="24"/>
          <w:szCs w:val="24"/>
        </w:rPr>
        <w:t xml:space="preserve">Аналогично реализовать TCP сервер и клиент. </w:t>
      </w:r>
    </w:p>
    <w:p w14:paraId="4FEA5AEC" w14:textId="77777777" w:rsidR="00E55BB0" w:rsidRDefault="002346EC">
      <w:pPr>
        <w:rPr>
          <w:sz w:val="24"/>
          <w:szCs w:val="24"/>
        </w:rPr>
      </w:pPr>
      <w:r>
        <w:rPr>
          <w:sz w:val="24"/>
          <w:szCs w:val="24"/>
        </w:rPr>
        <w:t>Придумать свои условия выхода из цикла сервера и клиента.</w:t>
      </w:r>
    </w:p>
    <w:p w14:paraId="6CAEE85F" w14:textId="77777777" w:rsidR="00E55BB0" w:rsidRDefault="002346EC">
      <w:pPr>
        <w:pStyle w:val="1"/>
        <w:keepNext w:val="0"/>
        <w:keepLines w:val="0"/>
        <w:spacing w:line="240" w:lineRule="auto"/>
        <w:rPr>
          <w:sz w:val="24"/>
          <w:szCs w:val="24"/>
        </w:rPr>
      </w:pPr>
      <w:bookmarkStart w:id="6" w:name="_occsi3amf95r" w:colFirst="0" w:colLast="0"/>
      <w:bookmarkEnd w:id="6"/>
      <w:r>
        <w:rPr>
          <w:sz w:val="24"/>
          <w:szCs w:val="24"/>
        </w:rPr>
        <w:t>Используется тот же сокет, но вместо SOCK_DGRAM использовать SOCK_STREAM.</w:t>
      </w:r>
    </w:p>
    <w:p w14:paraId="0D158026" w14:textId="77777777" w:rsidR="00E55BB0" w:rsidRDefault="002346EC">
      <w:pPr>
        <w:pStyle w:val="1"/>
        <w:keepNext w:val="0"/>
        <w:keepLines w:val="0"/>
        <w:spacing w:line="240" w:lineRule="auto"/>
        <w:rPr>
          <w:sz w:val="24"/>
          <w:szCs w:val="24"/>
        </w:rPr>
      </w:pPr>
      <w:bookmarkStart w:id="7" w:name="_urdh4g9bwil1" w:colFirst="0" w:colLast="0"/>
      <w:bookmarkEnd w:id="7"/>
      <w:r>
        <w:rPr>
          <w:sz w:val="24"/>
          <w:szCs w:val="24"/>
        </w:rPr>
        <w:t>TCP протокол из UDP можно получить, отправив тоже сообщение обратно. И если вернувшееся сообщение совпадает, то оно отправле</w:t>
      </w:r>
      <w:r>
        <w:rPr>
          <w:sz w:val="24"/>
          <w:szCs w:val="24"/>
        </w:rPr>
        <w:t>но верно. Если не равно, то отправить повторно.</w:t>
      </w:r>
    </w:p>
    <w:p w14:paraId="0CE1DA32" w14:textId="77777777" w:rsidR="00E55BB0" w:rsidRDefault="002346EC">
      <w:pPr>
        <w:pStyle w:val="1"/>
        <w:rPr>
          <w:sz w:val="24"/>
          <w:szCs w:val="24"/>
        </w:rPr>
      </w:pPr>
      <w:bookmarkStart w:id="8" w:name="_dtf253ojtqlg" w:colFirst="0" w:colLast="0"/>
      <w:bookmarkEnd w:id="8"/>
      <w:r>
        <w:rPr>
          <w:sz w:val="24"/>
          <w:szCs w:val="24"/>
        </w:rPr>
        <w:br/>
        <w:t xml:space="preserve">Урок по TCP серверу: </w:t>
      </w:r>
      <w:hyperlink r:id="rId14">
        <w:r>
          <w:rPr>
            <w:color w:val="1155CC"/>
            <w:sz w:val="24"/>
            <w:szCs w:val="24"/>
            <w:u w:val="single"/>
          </w:rPr>
          <w:t>https://youtu.be/WDn-htpBlnU</w:t>
        </w:r>
      </w:hyperlink>
    </w:p>
    <w:p w14:paraId="4F7C5FF8" w14:textId="77777777" w:rsidR="00E55BB0" w:rsidRDefault="002346EC">
      <w:r>
        <w:rPr>
          <w:sz w:val="24"/>
          <w:szCs w:val="24"/>
        </w:rPr>
        <w:t xml:space="preserve">Урок по TCP клиенту: </w:t>
      </w:r>
      <w:hyperlink r:id="rId15">
        <w:r>
          <w:rPr>
            <w:color w:val="1155CC"/>
            <w:u w:val="single"/>
          </w:rPr>
          <w:t>https://youtu.be/0Zr_0Jy8mWE</w:t>
        </w:r>
      </w:hyperlink>
    </w:p>
    <w:p w14:paraId="717A8296" w14:textId="77777777" w:rsidR="00E55BB0" w:rsidRDefault="00E55BB0">
      <w:bookmarkStart w:id="9" w:name="_ol9e8yjiv64u" w:colFirst="0" w:colLast="0"/>
      <w:bookmarkEnd w:id="9"/>
    </w:p>
    <w:p w14:paraId="23DA3C5D" w14:textId="77777777" w:rsidR="00E55BB0" w:rsidRDefault="002346EC">
      <w:pPr>
        <w:pStyle w:val="1"/>
      </w:pPr>
      <w:r>
        <w:rPr>
          <w:b/>
        </w:rPr>
        <w:lastRenderedPageBreak/>
        <w:t>Доп. информация по теме</w:t>
      </w:r>
    </w:p>
    <w:p w14:paraId="064A88BE" w14:textId="77777777" w:rsidR="00E55BB0" w:rsidRDefault="002346EC">
      <w:pPr>
        <w:spacing w:before="240" w:after="240"/>
      </w:pPr>
      <w:r>
        <w:t xml:space="preserve">Видео урок по </w:t>
      </w:r>
      <w:proofErr w:type="spellStart"/>
      <w:r>
        <w:t>лабе</w:t>
      </w:r>
      <w:proofErr w:type="spellEnd"/>
      <w:r>
        <w:t xml:space="preserve"> с UDP</w:t>
      </w:r>
    </w:p>
    <w:p w14:paraId="746C830A" w14:textId="77777777" w:rsidR="00E55BB0" w:rsidRDefault="002346EC">
      <w:pPr>
        <w:spacing w:before="240" w:after="240"/>
        <w:rPr>
          <w:color w:val="1155CC"/>
          <w:u w:val="single"/>
        </w:rPr>
      </w:pPr>
      <w:hyperlink r:id="rId16">
        <w:r>
          <w:rPr>
            <w:color w:val="1155CC"/>
            <w:u w:val="single"/>
          </w:rPr>
          <w:t>https://www.youtube.com/watch?v=uIanSvWou1M</w:t>
        </w:r>
      </w:hyperlink>
    </w:p>
    <w:p w14:paraId="01EC024F" w14:textId="77777777" w:rsidR="00E55BB0" w:rsidRDefault="002346EC">
      <w:pPr>
        <w:spacing w:before="240" w:after="240"/>
      </w:pPr>
      <w:r>
        <w:t xml:space="preserve">Сокеты для </w:t>
      </w:r>
      <w:proofErr w:type="spellStart"/>
      <w:r>
        <w:t>Linux</w:t>
      </w:r>
      <w:proofErr w:type="spellEnd"/>
    </w:p>
    <w:p w14:paraId="562144EC" w14:textId="77777777" w:rsidR="00E55BB0" w:rsidRDefault="002346EC">
      <w:pPr>
        <w:spacing w:before="240" w:after="240"/>
      </w:pPr>
      <w:hyperlink r:id="rId17">
        <w:r>
          <w:rPr>
            <w:color w:val="1155CC"/>
            <w:u w:val="single"/>
          </w:rPr>
          <w:t>https://www.rsdn.org/article/unix/sockets.xml</w:t>
        </w:r>
      </w:hyperlink>
    </w:p>
    <w:p w14:paraId="555E02BA" w14:textId="77777777" w:rsidR="00E55BB0" w:rsidRDefault="002346EC">
      <w:pPr>
        <w:spacing w:before="240" w:after="240"/>
      </w:pPr>
      <w:r>
        <w:t>Кроссплатформенный многопоточный TCP/IP сервер на C++</w:t>
      </w:r>
    </w:p>
    <w:p w14:paraId="129B871E" w14:textId="53A4E8D5" w:rsidR="00E55BB0" w:rsidRPr="003947C8" w:rsidRDefault="003947C8">
      <w:pPr>
        <w:spacing w:before="240" w:after="240"/>
        <w:rPr>
          <w:color w:val="1155CC"/>
          <w:u w:val="single"/>
        </w:rPr>
      </w:pPr>
      <w:hyperlink r:id="rId18" w:history="1">
        <w:r w:rsidRPr="002D2771">
          <w:rPr>
            <w:rStyle w:val="a5"/>
            <w:lang w:val="en-US"/>
          </w:rPr>
          <w:t>https</w:t>
        </w:r>
        <w:r w:rsidRPr="002D2771">
          <w:rPr>
            <w:rStyle w:val="a5"/>
          </w:rPr>
          <w:t>://</w:t>
        </w:r>
        <w:r w:rsidRPr="002D2771">
          <w:rPr>
            <w:rStyle w:val="a5"/>
            <w:lang w:val="en-US"/>
          </w:rPr>
          <w:t>habr</w:t>
        </w:r>
        <w:r w:rsidRPr="002D2771">
          <w:rPr>
            <w:rStyle w:val="a5"/>
          </w:rPr>
          <w:t>.</w:t>
        </w:r>
        <w:r w:rsidRPr="002D2771">
          <w:rPr>
            <w:rStyle w:val="a5"/>
            <w:lang w:val="en-US"/>
          </w:rPr>
          <w:t>com</w:t>
        </w:r>
        <w:r w:rsidRPr="002D2771">
          <w:rPr>
            <w:rStyle w:val="a5"/>
          </w:rPr>
          <w:t>/</w:t>
        </w:r>
        <w:r w:rsidRPr="002D2771">
          <w:rPr>
            <w:rStyle w:val="a5"/>
            <w:lang w:val="en-US"/>
          </w:rPr>
          <w:t>ru</w:t>
        </w:r>
        <w:r w:rsidRPr="002D2771">
          <w:rPr>
            <w:rStyle w:val="a5"/>
          </w:rPr>
          <w:t>/</w:t>
        </w:r>
        <w:r w:rsidRPr="002D2771">
          <w:rPr>
            <w:rStyle w:val="a5"/>
            <w:lang w:val="en-US"/>
          </w:rPr>
          <w:t>post</w:t>
        </w:r>
        <w:r w:rsidRPr="002D2771">
          <w:rPr>
            <w:rStyle w:val="a5"/>
          </w:rPr>
          <w:t>/503432/</w:t>
        </w:r>
      </w:hyperlink>
    </w:p>
    <w:p w14:paraId="739B52CD" w14:textId="77777777" w:rsidR="00E55BB0" w:rsidRPr="003947C8" w:rsidRDefault="00E55BB0"/>
    <w:sectPr w:rsidR="00E55BB0" w:rsidRPr="003947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574"/>
    <w:multiLevelType w:val="multilevel"/>
    <w:tmpl w:val="89724D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5F0FA1"/>
    <w:multiLevelType w:val="multilevel"/>
    <w:tmpl w:val="B2D2C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422FD3"/>
    <w:multiLevelType w:val="multilevel"/>
    <w:tmpl w:val="D6C0FF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B0"/>
    <w:rsid w:val="002346EC"/>
    <w:rsid w:val="003947C8"/>
    <w:rsid w:val="00BB2446"/>
    <w:rsid w:val="00E55BB0"/>
    <w:rsid w:val="00E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8E72C"/>
  <w15:docId w15:val="{298F788B-0DEE-1B4E-B636-7C8EFCD3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947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4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abr.com/ru/post/50343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rsdn.org/article/unix/sockets.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IanSvWou1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cpp/preprocessor/comment-c-cpp?view=vs-201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youtu.be/0Zr_0Jy8mWE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WDn-htpBl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2024-11-28T14:15:00Z</dcterms:created>
  <dcterms:modified xsi:type="dcterms:W3CDTF">2024-11-28T15:33:00Z</dcterms:modified>
</cp:coreProperties>
</file>