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0E54" w14:textId="2AD0B48F" w:rsidR="005E25A3" w:rsidRDefault="008F7725" w:rsidP="004010E1">
      <w:pPr>
        <w:rPr>
          <w:rFonts w:ascii="Times New Roman" w:hAnsi="Times New Roman" w:cs="Times New Roman"/>
          <w:b/>
          <w:bCs/>
        </w:rPr>
      </w:pPr>
      <w:r w:rsidRPr="008F7725">
        <w:rPr>
          <w:rFonts w:ascii="Times New Roman" w:hAnsi="Times New Roman" w:cs="Times New Roman"/>
          <w:b/>
          <w:bCs/>
        </w:rPr>
        <w:drawing>
          <wp:inline distT="0" distB="0" distL="0" distR="0" wp14:anchorId="58D68363" wp14:editId="668C575F">
            <wp:extent cx="5940425" cy="3192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9875" w14:textId="0904976D" w:rsidR="007B168F" w:rsidRDefault="007B168F" w:rsidP="004010E1">
      <w:pPr>
        <w:rPr>
          <w:rFonts w:ascii="Times New Roman" w:hAnsi="Times New Roman" w:cs="Times New Roman"/>
          <w:b/>
          <w:bCs/>
        </w:rPr>
      </w:pPr>
    </w:p>
    <w:p w14:paraId="0EEDBE10" w14:textId="77777777" w:rsidR="007B168F" w:rsidRDefault="007B168F" w:rsidP="007B168F">
      <w:pPr>
        <w:keepNext/>
      </w:pPr>
      <w:r w:rsidRPr="007B168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7B168F">
        <w:rPr>
          <w:rFonts w:ascii="Times New Roman" w:eastAsia="Times New Roman" w:hAnsi="Times New Roman" w:cs="Times New Roman"/>
          <w:lang w:eastAsia="ru-RU"/>
        </w:rPr>
        <w:instrText xml:space="preserve"> INCLUDEPICTURE "https://upload.wikimedia.org/wikipedia/commons/thumb/3/33/RD-216_sheme.svg/800px-RD-216_sheme.svg.png" \* MERGEFORMATINET </w:instrText>
      </w:r>
      <w:r w:rsidRPr="007B168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B168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64DCB1A" wp14:editId="4104DB1C">
            <wp:extent cx="5477435" cy="3245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4" b="15667"/>
                    <a:stretch/>
                  </pic:blipFill>
                  <pic:spPr bwMode="auto">
                    <a:xfrm>
                      <a:off x="0" y="0"/>
                      <a:ext cx="5477435" cy="32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168F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17591B2" w14:textId="5D0802B8" w:rsidR="007B168F" w:rsidRPr="007B168F" w:rsidRDefault="007B168F" w:rsidP="007B168F">
      <w:pPr>
        <w:pStyle w:val="a3"/>
        <w:rPr>
          <w:rFonts w:ascii="Times New Roman" w:eastAsia="Times New Roman" w:hAnsi="Times New Roman" w:cs="Times New Roman"/>
          <w:lang w:eastAsia="ru-RU"/>
        </w:rPr>
      </w:pPr>
      <w:r>
        <w:t xml:space="preserve">Схема ракетного двигателя </w:t>
      </w:r>
    </w:p>
    <w:p w14:paraId="4720F0FB" w14:textId="77777777" w:rsidR="00CC502B" w:rsidRPr="00CC502B" w:rsidRDefault="00CC502B" w:rsidP="00CC502B">
      <w:pPr>
        <w:rPr>
          <w:rFonts w:ascii="Times New Roman" w:eastAsia="Times New Roman" w:hAnsi="Times New Roman" w:cs="Times New Roman"/>
          <w:lang w:eastAsia="ru-RU"/>
        </w:rPr>
      </w:pPr>
      <w:r w:rsidRPr="00CC502B">
        <w:rPr>
          <w:rFonts w:ascii="Segoe UI" w:eastAsia="Times New Roman" w:hAnsi="Segoe UI" w:cs="Segoe UI"/>
          <w:color w:val="202122"/>
          <w:shd w:val="clear" w:color="auto" w:fill="FFFFFF"/>
          <w:lang w:eastAsia="ru-RU"/>
        </w:rPr>
        <w:t xml:space="preserve">1 - турбина; 2 - газогенератор; 3 - камера сгорания; 4 - датчик давления системы регулирования тяги; 5,6,7 - отсечные клапаны; 8 - главный пусковой клапан; 9,18 - пусковые блоки обратных клапанов; 10,12,13 - редукторы давления; 11 - разделительные </w:t>
      </w:r>
      <w:proofErr w:type="spellStart"/>
      <w:r w:rsidRPr="00CC502B">
        <w:rPr>
          <w:rFonts w:ascii="Segoe UI" w:eastAsia="Times New Roman" w:hAnsi="Segoe UI" w:cs="Segoe UI"/>
          <w:color w:val="202122"/>
          <w:shd w:val="clear" w:color="auto" w:fill="FFFFFF"/>
          <w:lang w:eastAsia="ru-RU"/>
        </w:rPr>
        <w:t>пиромембранные</w:t>
      </w:r>
      <w:proofErr w:type="spellEnd"/>
      <w:r w:rsidRPr="00CC502B">
        <w:rPr>
          <w:rFonts w:ascii="Segoe UI" w:eastAsia="Times New Roman" w:hAnsi="Segoe UI" w:cs="Segoe UI"/>
          <w:color w:val="202122"/>
          <w:shd w:val="clear" w:color="auto" w:fill="FFFFFF"/>
          <w:lang w:eastAsia="ru-RU"/>
        </w:rPr>
        <w:t xml:space="preserve"> клапаны; 14 - электропривод; 15 - пусковой </w:t>
      </w:r>
      <w:proofErr w:type="spellStart"/>
      <w:r w:rsidRPr="00CC502B">
        <w:rPr>
          <w:rFonts w:ascii="Segoe UI" w:eastAsia="Times New Roman" w:hAnsi="Segoe UI" w:cs="Segoe UI"/>
          <w:color w:val="202122"/>
          <w:shd w:val="clear" w:color="auto" w:fill="FFFFFF"/>
          <w:lang w:eastAsia="ru-RU"/>
        </w:rPr>
        <w:t>электроклапан</w:t>
      </w:r>
      <w:proofErr w:type="spellEnd"/>
      <w:r w:rsidRPr="00CC502B">
        <w:rPr>
          <w:rFonts w:ascii="Segoe UI" w:eastAsia="Times New Roman" w:hAnsi="Segoe UI" w:cs="Segoe UI"/>
          <w:color w:val="202122"/>
          <w:shd w:val="clear" w:color="auto" w:fill="FFFFFF"/>
          <w:lang w:eastAsia="ru-RU"/>
        </w:rPr>
        <w:t xml:space="preserve">; 16,17 - пусковые бачки; 19 - главный </w:t>
      </w:r>
      <w:proofErr w:type="spellStart"/>
      <w:r w:rsidRPr="00CC502B">
        <w:rPr>
          <w:rFonts w:ascii="Segoe UI" w:eastAsia="Times New Roman" w:hAnsi="Segoe UI" w:cs="Segoe UI"/>
          <w:color w:val="202122"/>
          <w:shd w:val="clear" w:color="auto" w:fill="FFFFFF"/>
          <w:lang w:eastAsia="ru-RU"/>
        </w:rPr>
        <w:t>пуско</w:t>
      </w:r>
      <w:proofErr w:type="spellEnd"/>
      <w:r w:rsidRPr="00CC502B">
        <w:rPr>
          <w:rFonts w:ascii="Segoe UI" w:eastAsia="Times New Roman" w:hAnsi="Segoe UI" w:cs="Segoe UI"/>
          <w:color w:val="202122"/>
          <w:shd w:val="clear" w:color="auto" w:fill="FFFFFF"/>
          <w:lang w:eastAsia="ru-RU"/>
        </w:rPr>
        <w:t>-отсечной клапан; 20,22 - клапаны заправки пусковых бачков; 21 - насос горючего; 23 - насос окислителя; 24 - выпускное сопло генераторного газа</w:t>
      </w:r>
      <w:r w:rsidRPr="00CC502B">
        <w:rPr>
          <w:rFonts w:ascii="Segoe UI" w:eastAsia="Times New Roman" w:hAnsi="Segoe UI" w:cs="Segoe UI"/>
          <w:color w:val="202122"/>
          <w:lang w:eastAsia="ru-RU"/>
        </w:rPr>
        <w:br/>
      </w:r>
      <w:r w:rsidRPr="00CC502B">
        <w:rPr>
          <w:rFonts w:ascii="Segoe UI" w:eastAsia="Times New Roman" w:hAnsi="Segoe UI" w:cs="Segoe UI"/>
          <w:color w:val="202122"/>
          <w:shd w:val="clear" w:color="auto" w:fill="FFFFFF"/>
          <w:lang w:eastAsia="ru-RU"/>
        </w:rPr>
        <w:t>а - подача окислителя; б - подача горючего; в - подача азота</w:t>
      </w:r>
    </w:p>
    <w:p w14:paraId="1031D8B0" w14:textId="77777777" w:rsidR="007B168F" w:rsidRDefault="007B168F" w:rsidP="004010E1">
      <w:pPr>
        <w:rPr>
          <w:rFonts w:ascii="Times New Roman" w:hAnsi="Times New Roman" w:cs="Times New Roman"/>
          <w:b/>
          <w:bCs/>
        </w:rPr>
      </w:pPr>
    </w:p>
    <w:p w14:paraId="083AFAD6" w14:textId="1D041C4E" w:rsidR="008F7725" w:rsidRDefault="008F7725" w:rsidP="004010E1">
      <w:pPr>
        <w:rPr>
          <w:rFonts w:ascii="Times New Roman" w:hAnsi="Times New Roman" w:cs="Times New Roman"/>
          <w:b/>
          <w:bCs/>
        </w:rPr>
      </w:pPr>
    </w:p>
    <w:p w14:paraId="41BEA7A4" w14:textId="77777777" w:rsidR="008F7725" w:rsidRDefault="008F7725" w:rsidP="004010E1">
      <w:pPr>
        <w:rPr>
          <w:rFonts w:ascii="Times New Roman" w:hAnsi="Times New Roman" w:cs="Times New Roman"/>
          <w:b/>
          <w:bCs/>
        </w:rPr>
      </w:pPr>
    </w:p>
    <w:p w14:paraId="28AD578A" w14:textId="77777777" w:rsidR="008F7725" w:rsidRDefault="008F7725" w:rsidP="004010E1">
      <w:pPr>
        <w:rPr>
          <w:rFonts w:ascii="Times New Roman" w:hAnsi="Times New Roman" w:cs="Times New Roman"/>
          <w:b/>
          <w:bCs/>
        </w:rPr>
      </w:pPr>
    </w:p>
    <w:p w14:paraId="40D5D516" w14:textId="24EFBDE7" w:rsidR="004010E1" w:rsidRPr="004010E1" w:rsidRDefault="004010E1" w:rsidP="004010E1">
      <w:pPr>
        <w:rPr>
          <w:rFonts w:ascii="Times New Roman" w:hAnsi="Times New Roman" w:cs="Times New Roman"/>
          <w:b/>
          <w:bCs/>
        </w:rPr>
      </w:pPr>
      <w:r w:rsidRPr="004010E1">
        <w:rPr>
          <w:rFonts w:ascii="Times New Roman" w:hAnsi="Times New Roman" w:cs="Times New Roman"/>
          <w:b/>
          <w:bCs/>
        </w:rPr>
        <w:lastRenderedPageBreak/>
        <w:t>Принцип действия ракеты</w:t>
      </w:r>
    </w:p>
    <w:p w14:paraId="665C76A3" w14:textId="77777777" w:rsidR="004010E1" w:rsidRPr="004010E1" w:rsidRDefault="004010E1" w:rsidP="004010E1">
      <w:pPr>
        <w:rPr>
          <w:rFonts w:ascii="Times New Roman" w:hAnsi="Times New Roman" w:cs="Times New Roman"/>
        </w:rPr>
      </w:pPr>
      <w:r w:rsidRPr="004010E1">
        <w:rPr>
          <w:rFonts w:ascii="Times New Roman" w:hAnsi="Times New Roman" w:cs="Times New Roman"/>
        </w:rPr>
        <w:t>Ракета движется благодаря третьему закону Ньютона — действию и противодействию. Ракета выбрасывает горячие газы через сопло (продукт сгорания топлива), создавая тягу, которая толкает её вперёд. Это называется реактивным движением.</w:t>
      </w:r>
    </w:p>
    <w:p w14:paraId="04402AFA" w14:textId="77777777" w:rsidR="004010E1" w:rsidRPr="004010E1" w:rsidRDefault="004010E1" w:rsidP="004010E1">
      <w:pPr>
        <w:rPr>
          <w:rFonts w:ascii="Times New Roman" w:hAnsi="Times New Roman" w:cs="Times New Roman"/>
          <w:b/>
          <w:bCs/>
        </w:rPr>
      </w:pPr>
      <w:r w:rsidRPr="004010E1">
        <w:rPr>
          <w:rFonts w:ascii="Times New Roman" w:hAnsi="Times New Roman" w:cs="Times New Roman"/>
          <w:b/>
          <w:bCs/>
        </w:rPr>
        <w:t>Принцип работы ракетного двигателя</w:t>
      </w:r>
    </w:p>
    <w:p w14:paraId="2CBD718B" w14:textId="77777777" w:rsidR="004010E1" w:rsidRPr="004010E1" w:rsidRDefault="004010E1" w:rsidP="004010E1">
      <w:pPr>
        <w:rPr>
          <w:rFonts w:ascii="Times New Roman" w:hAnsi="Times New Roman" w:cs="Times New Roman"/>
        </w:rPr>
      </w:pPr>
      <w:r w:rsidRPr="004010E1">
        <w:rPr>
          <w:rFonts w:ascii="Times New Roman" w:hAnsi="Times New Roman" w:cs="Times New Roman"/>
        </w:rPr>
        <w:t>Основное отличие ракетного двигателя от обычного заключается в том, что ракета несёт всё необходимое топливо и окислитель с собой, тогда как самолёты используют воздух вокруг для окисления топлива. В ракете топливо сгорает внутри камеры сгорания, продукты горения нагреваются до высоких температур и под давлением вырываются наружу через узкое сопло, создавая тягу.</w:t>
      </w:r>
    </w:p>
    <w:p w14:paraId="7AB9A83A" w14:textId="77777777" w:rsidR="004010E1" w:rsidRPr="004010E1" w:rsidRDefault="004010E1" w:rsidP="004010E1">
      <w:pPr>
        <w:rPr>
          <w:rFonts w:ascii="Times New Roman" w:hAnsi="Times New Roman" w:cs="Times New Roman"/>
          <w:b/>
          <w:bCs/>
        </w:rPr>
      </w:pPr>
      <w:r w:rsidRPr="004010E1">
        <w:rPr>
          <w:rFonts w:ascii="Times New Roman" w:hAnsi="Times New Roman" w:cs="Times New Roman"/>
          <w:b/>
          <w:bCs/>
        </w:rPr>
        <w:t>Почему нужны многоступенчатые ракеты?</w:t>
      </w:r>
    </w:p>
    <w:p w14:paraId="3F77A4E4" w14:textId="77777777" w:rsidR="004010E1" w:rsidRPr="004010E1" w:rsidRDefault="004010E1" w:rsidP="004010E1">
      <w:pPr>
        <w:rPr>
          <w:rFonts w:ascii="Times New Roman" w:hAnsi="Times New Roman" w:cs="Times New Roman"/>
        </w:rPr>
      </w:pPr>
      <w:r w:rsidRPr="004010E1">
        <w:rPr>
          <w:rFonts w:ascii="Times New Roman" w:hAnsi="Times New Roman" w:cs="Times New Roman"/>
        </w:rPr>
        <w:t>Для вывода полезного груза на орбиту или полёта в космос нужна огромная скорость (первая космическая скорость — около 7,9 км/с). Однако ракета становится легче по мере расходования топлива, и каждая последующая ступень имеет меньшую массу, что позволяет ей разгоняться быстрее. Многоступенчатость помогает снизить вес ракеты после каждого этапа полета, обеспечивая лучшую эффективность тяги и достижение нужных скоростей.</w:t>
      </w:r>
    </w:p>
    <w:p w14:paraId="5CDCB8A1" w14:textId="77777777" w:rsidR="00C269A4" w:rsidRDefault="00C269A4"/>
    <w:sectPr w:rsidR="00C26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E1"/>
    <w:rsid w:val="00003592"/>
    <w:rsid w:val="00087A21"/>
    <w:rsid w:val="004010E1"/>
    <w:rsid w:val="005E25A3"/>
    <w:rsid w:val="0060637A"/>
    <w:rsid w:val="007834F9"/>
    <w:rsid w:val="007B168F"/>
    <w:rsid w:val="008F7725"/>
    <w:rsid w:val="00B130F5"/>
    <w:rsid w:val="00C269A4"/>
    <w:rsid w:val="00C71C0A"/>
    <w:rsid w:val="00CC502B"/>
    <w:rsid w:val="00CE55D4"/>
    <w:rsid w:val="00D3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7400"/>
  <w15:chartTrackingRefBased/>
  <w15:docId w15:val="{A4BA1F87-B6F3-C846-B2C8-2CF754BD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evqfli">
    <w:name w:val="sc-evqfli"/>
    <w:basedOn w:val="a"/>
    <w:rsid w:val="004010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c-hjripb">
    <w:name w:val="sc-hjripb"/>
    <w:basedOn w:val="a0"/>
    <w:rsid w:val="004010E1"/>
  </w:style>
  <w:style w:type="paragraph" w:styleId="a3">
    <w:name w:val="caption"/>
    <w:basedOn w:val="a"/>
    <w:next w:val="a"/>
    <w:uiPriority w:val="35"/>
    <w:unhideWhenUsed/>
    <w:qFormat/>
    <w:rsid w:val="007B168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2025-03-02T20:49:00Z</dcterms:created>
  <dcterms:modified xsi:type="dcterms:W3CDTF">2025-03-02T20:59:00Z</dcterms:modified>
</cp:coreProperties>
</file>