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E8FE" w14:textId="77777777" w:rsidR="00142963" w:rsidRPr="00FA4CC6" w:rsidRDefault="00142963" w:rsidP="00142963">
      <w:pPr>
        <w:jc w:val="center"/>
        <w:rPr>
          <w:b/>
        </w:rPr>
      </w:pPr>
      <w:r>
        <w:rPr>
          <w:b/>
        </w:rPr>
        <w:t>Лабораторная работа №9</w:t>
      </w:r>
    </w:p>
    <w:p w14:paraId="0B924B93" w14:textId="55D63706" w:rsidR="00142963" w:rsidRDefault="00142963" w:rsidP="00142963">
      <w:pPr>
        <w:jc w:val="center"/>
        <w:rPr>
          <w:b/>
        </w:rPr>
      </w:pPr>
      <w:r w:rsidRPr="00FA4CC6">
        <w:rPr>
          <w:b/>
        </w:rPr>
        <w:t>Группа:</w:t>
      </w:r>
      <w:r>
        <w:rPr>
          <w:b/>
        </w:rPr>
        <w:t xml:space="preserve"> Сагитов Александр, Морозов Андрей</w:t>
      </w:r>
    </w:p>
    <w:p w14:paraId="1609B1A8" w14:textId="77777777" w:rsidR="00142963" w:rsidRPr="00FA4CC6" w:rsidRDefault="00142963" w:rsidP="00142963">
      <w:pPr>
        <w:jc w:val="center"/>
        <w:rPr>
          <w:b/>
        </w:rPr>
      </w:pPr>
    </w:p>
    <w:p w14:paraId="0669EE7E" w14:textId="5D94CB5C" w:rsidR="00142963" w:rsidRPr="00983610" w:rsidRDefault="00142963" w:rsidP="00142963">
      <w:pPr>
        <w:rPr>
          <w:b/>
        </w:rPr>
      </w:pPr>
      <w:r w:rsidRPr="00983610">
        <w:rPr>
          <w:b/>
        </w:rPr>
        <w:t xml:space="preserve">Диаграмма автомата </w:t>
      </w:r>
      <w:r w:rsidR="00551F8D">
        <w:rPr>
          <w:b/>
        </w:rPr>
        <w:t>«</w:t>
      </w:r>
      <w:r w:rsidRPr="00983610">
        <w:rPr>
          <w:b/>
        </w:rPr>
        <w:t xml:space="preserve">Жизненный цикл </w:t>
      </w:r>
      <w:r w:rsidR="00B82C27">
        <w:rPr>
          <w:b/>
        </w:rPr>
        <w:t>товара</w:t>
      </w:r>
      <w:r w:rsidR="00551F8D">
        <w:rPr>
          <w:b/>
        </w:rPr>
        <w:t>»</w:t>
      </w:r>
    </w:p>
    <w:p w14:paraId="28EF1212" w14:textId="438CE0E7" w:rsidR="00142963" w:rsidRDefault="00175AF2" w:rsidP="00142963">
      <w:pPr>
        <w:rPr>
          <w:lang w:val="en-US"/>
        </w:rPr>
      </w:pPr>
      <w:r w:rsidRPr="00175AF2">
        <w:rPr>
          <w:lang w:val="en-US"/>
        </w:rPr>
        <w:drawing>
          <wp:inline distT="0" distB="0" distL="0" distR="0" wp14:anchorId="0E9CDEEA" wp14:editId="285DF00D">
            <wp:extent cx="5442557" cy="4771696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3091" cy="478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6796" w14:textId="77777777" w:rsidR="00B82C27" w:rsidRDefault="00B82C27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7694FC26" w14:textId="53539F20" w:rsidR="00142963" w:rsidRPr="00983610" w:rsidRDefault="00142963" w:rsidP="00142963">
      <w:pPr>
        <w:rPr>
          <w:b/>
        </w:rPr>
      </w:pPr>
      <w:r w:rsidRPr="00983610">
        <w:rPr>
          <w:b/>
        </w:rPr>
        <w:lastRenderedPageBreak/>
        <w:t xml:space="preserve">Диаграмма автомата </w:t>
      </w:r>
      <w:r w:rsidR="00074E71">
        <w:rPr>
          <w:b/>
        </w:rPr>
        <w:t>«</w:t>
      </w:r>
      <w:r>
        <w:rPr>
          <w:b/>
        </w:rPr>
        <w:t>Жизненный цикл отчета</w:t>
      </w:r>
      <w:r w:rsidR="00074E71">
        <w:rPr>
          <w:b/>
        </w:rPr>
        <w:t>»</w:t>
      </w:r>
    </w:p>
    <w:p w14:paraId="4C9A462C" w14:textId="7E0927C7" w:rsidR="00142963" w:rsidRDefault="00126791" w:rsidP="00142963">
      <w:r w:rsidRPr="00126791">
        <w:rPr>
          <w:noProof/>
          <w:lang w:eastAsia="ru-RU"/>
        </w:rPr>
        <w:drawing>
          <wp:inline distT="0" distB="0" distL="0" distR="0" wp14:anchorId="2054A437" wp14:editId="3026CE92">
            <wp:extent cx="4181711" cy="686549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3687" cy="690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CE76" w14:textId="77777777" w:rsidR="00F36ABD" w:rsidRDefault="00F36ABD" w:rsidP="00F36ABD">
      <w:pPr>
        <w:spacing w:after="0" w:line="240" w:lineRule="auto"/>
        <w:rPr>
          <w:b/>
        </w:rPr>
      </w:pPr>
    </w:p>
    <w:p w14:paraId="70C627BD" w14:textId="281EC98C" w:rsidR="00142963" w:rsidRPr="00983610" w:rsidRDefault="00142963" w:rsidP="00F36ABD">
      <w:pPr>
        <w:spacing w:after="0" w:line="240" w:lineRule="auto"/>
        <w:rPr>
          <w:b/>
        </w:rPr>
      </w:pPr>
      <w:r>
        <w:rPr>
          <w:b/>
        </w:rPr>
        <w:t xml:space="preserve">В ходе данной лабораторной работы ТЗ </w:t>
      </w:r>
      <w:r w:rsidR="001B6729">
        <w:rPr>
          <w:b/>
        </w:rPr>
        <w:t>не было изменено.</w:t>
      </w:r>
    </w:p>
    <w:p w14:paraId="090B877D" w14:textId="77777777" w:rsidR="00C269A4" w:rsidRDefault="00C269A4"/>
    <w:sectPr w:rsidR="00C269A4" w:rsidSect="008D5940">
      <w:pgSz w:w="11906" w:h="16838" w:code="9"/>
      <w:pgMar w:top="1134" w:right="567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78"/>
    <w:rsid w:val="00003592"/>
    <w:rsid w:val="00074E71"/>
    <w:rsid w:val="00087A21"/>
    <w:rsid w:val="00126791"/>
    <w:rsid w:val="00142963"/>
    <w:rsid w:val="00175AF2"/>
    <w:rsid w:val="001B6729"/>
    <w:rsid w:val="00213CA5"/>
    <w:rsid w:val="0031283F"/>
    <w:rsid w:val="00551F8D"/>
    <w:rsid w:val="0060637A"/>
    <w:rsid w:val="006A51CA"/>
    <w:rsid w:val="007834F9"/>
    <w:rsid w:val="00947E78"/>
    <w:rsid w:val="00B130F5"/>
    <w:rsid w:val="00B82C27"/>
    <w:rsid w:val="00B91ECF"/>
    <w:rsid w:val="00C269A4"/>
    <w:rsid w:val="00CE55D4"/>
    <w:rsid w:val="00D321CE"/>
    <w:rsid w:val="00D41744"/>
    <w:rsid w:val="00EE10DF"/>
    <w:rsid w:val="00F36ABD"/>
    <w:rsid w:val="00FB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2D6796"/>
  <w15:chartTrackingRefBased/>
  <w15:docId w15:val="{3A4B6D16-097F-E240-B441-C38FCC41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963"/>
    <w:pPr>
      <w:spacing w:after="160" w:line="259" w:lineRule="auto"/>
    </w:pPr>
    <w:rPr>
      <w:rFonts w:ascii="Times New Roman" w:hAnsi="Times New Roman" w:cs="Times New Roman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2026-03-17T23:48:00Z</dcterms:created>
  <dcterms:modified xsi:type="dcterms:W3CDTF">2026-03-18T00:15:00Z</dcterms:modified>
</cp:coreProperties>
</file>