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C1" w:rsidRDefault="00A321C1" w:rsidP="00843171">
      <w:pPr>
        <w:bidi w:val="0"/>
      </w:pPr>
      <w:r>
        <w:t>Steps:</w:t>
      </w:r>
    </w:p>
    <w:p w:rsidR="00475E70" w:rsidRDefault="00843171" w:rsidP="00A321C1">
      <w:pPr>
        <w:pStyle w:val="a3"/>
        <w:numPr>
          <w:ilvl w:val="0"/>
          <w:numId w:val="1"/>
        </w:numPr>
        <w:bidi w:val="0"/>
      </w:pPr>
      <w:r>
        <w:t>Installing terraform on windows desktop</w:t>
      </w:r>
    </w:p>
    <w:p w:rsidR="00FD5BC5" w:rsidRDefault="00843171" w:rsidP="00FD5BC5">
      <w:pPr>
        <w:pStyle w:val="a3"/>
        <w:numPr>
          <w:ilvl w:val="0"/>
          <w:numId w:val="1"/>
        </w:numPr>
        <w:bidi w:val="0"/>
      </w:pPr>
      <w:r>
        <w:t xml:space="preserve">Creating an </w:t>
      </w:r>
      <w:proofErr w:type="spellStart"/>
      <w:r>
        <w:t>aws</w:t>
      </w:r>
      <w:proofErr w:type="spellEnd"/>
      <w:r>
        <w:t xml:space="preserve"> account.</w:t>
      </w:r>
    </w:p>
    <w:p w:rsidR="00843171" w:rsidRDefault="00843171" w:rsidP="00843171">
      <w:pPr>
        <w:pStyle w:val="a3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tf</w:t>
      </w:r>
      <w:proofErr w:type="spellEnd"/>
      <w:r>
        <w:t xml:space="preserve">-user and </w:t>
      </w:r>
      <w:proofErr w:type="spellStart"/>
      <w:r>
        <w:t>tf</w:t>
      </w:r>
      <w:proofErr w:type="spellEnd"/>
      <w:r>
        <w:t xml:space="preserve">-group, assign full access --- </w:t>
      </w:r>
      <w:r w:rsidRPr="00843171">
        <w:rPr>
          <w:b/>
          <w:bCs/>
        </w:rPr>
        <w:t xml:space="preserve">must be </w:t>
      </w:r>
      <w:proofErr w:type="spellStart"/>
      <w:r w:rsidRPr="00843171">
        <w:rPr>
          <w:b/>
          <w:bCs/>
        </w:rPr>
        <w:t>chaned</w:t>
      </w:r>
      <w:proofErr w:type="spellEnd"/>
    </w:p>
    <w:p w:rsidR="00760727" w:rsidRDefault="00FD5BC5" w:rsidP="00760727">
      <w:pPr>
        <w:pStyle w:val="a3"/>
        <w:numPr>
          <w:ilvl w:val="0"/>
          <w:numId w:val="1"/>
        </w:numPr>
        <w:bidi w:val="0"/>
      </w:pPr>
      <w:r>
        <w:t>Create access key.</w:t>
      </w:r>
    </w:p>
    <w:p w:rsidR="00FD5BC5" w:rsidRDefault="00FD5BC5" w:rsidP="00FD5BC5">
      <w:pPr>
        <w:pStyle w:val="a3"/>
        <w:numPr>
          <w:ilvl w:val="0"/>
          <w:numId w:val="1"/>
        </w:numPr>
        <w:bidi w:val="0"/>
      </w:pPr>
      <w:r>
        <w:t>Use access key ID and secret key in terraform provider configuration.</w:t>
      </w:r>
    </w:p>
    <w:p w:rsidR="006D125D" w:rsidRDefault="00B43285" w:rsidP="006D125D">
      <w:pPr>
        <w:pStyle w:val="a3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vpc</w:t>
      </w:r>
      <w:proofErr w:type="spellEnd"/>
      <w:r>
        <w:t xml:space="preserve"> and 2 subnets in each </w:t>
      </w:r>
      <w:r>
        <w:rPr>
          <w:rFonts w:hint="cs"/>
        </w:rPr>
        <w:t>A</w:t>
      </w:r>
      <w:r>
        <w:t>vailability zone, one public and one private.</w:t>
      </w:r>
    </w:p>
    <w:p w:rsidR="00B43285" w:rsidRDefault="00B43285" w:rsidP="00B43285">
      <w:pPr>
        <w:pStyle w:val="a3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Dockerfile</w:t>
      </w:r>
      <w:proofErr w:type="spellEnd"/>
      <w:r w:rsidR="000211D3">
        <w:t xml:space="preserve"> c</w:t>
      </w:r>
      <w:r w:rsidR="00A321C1">
        <w:t xml:space="preserve">onsists of </w:t>
      </w:r>
      <w:proofErr w:type="spellStart"/>
      <w:r w:rsidR="00A321C1">
        <w:t>nginx</w:t>
      </w:r>
      <w:proofErr w:type="spellEnd"/>
      <w:r w:rsidR="00A321C1">
        <w:t xml:space="preserve"> base image, </w:t>
      </w:r>
      <w:r w:rsidR="00A321C1">
        <w:t>"</w:t>
      </w:r>
      <w:proofErr w:type="spellStart"/>
      <w:r w:rsidR="00A321C1">
        <w:t>yo</w:t>
      </w:r>
      <w:proofErr w:type="spellEnd"/>
      <w:r w:rsidR="00A321C1">
        <w:t xml:space="preserve"> this is </w:t>
      </w:r>
      <w:proofErr w:type="spellStart"/>
      <w:r w:rsidR="00A321C1">
        <w:t>nginx</w:t>
      </w:r>
      <w:proofErr w:type="spellEnd"/>
      <w:r w:rsidR="00A321C1">
        <w:t>"</w:t>
      </w:r>
      <w:r w:rsidR="00A321C1">
        <w:t xml:space="preserve"> text was inserted into the index.html file.</w:t>
      </w:r>
    </w:p>
    <w:p w:rsidR="00BF0ED0" w:rsidRDefault="00BF0ED0" w:rsidP="00BF0ED0">
      <w:pPr>
        <w:pStyle w:val="a3"/>
        <w:numPr>
          <w:ilvl w:val="0"/>
          <w:numId w:val="1"/>
        </w:numPr>
        <w:bidi w:val="0"/>
      </w:pPr>
      <w:r>
        <w:t xml:space="preserve">Pushed the container image to my public </w:t>
      </w:r>
      <w:proofErr w:type="spellStart"/>
      <w:r>
        <w:t>dockerhub</w:t>
      </w:r>
      <w:proofErr w:type="spellEnd"/>
      <w:r>
        <w:t xml:space="preserve"> repository 'sagitur100/</w:t>
      </w:r>
      <w:proofErr w:type="spellStart"/>
      <w:r>
        <w:t>nginx</w:t>
      </w:r>
      <w:proofErr w:type="spellEnd"/>
      <w:r>
        <w:t>'</w:t>
      </w:r>
    </w:p>
    <w:p w:rsidR="00465E35" w:rsidRDefault="00465E35" w:rsidP="00465E35">
      <w:pPr>
        <w:pStyle w:val="a3"/>
        <w:numPr>
          <w:ilvl w:val="0"/>
          <w:numId w:val="1"/>
        </w:numPr>
        <w:bidi w:val="0"/>
      </w:pPr>
      <w:r>
        <w:t>The EC2 instance is on private subnet 1.</w:t>
      </w:r>
    </w:p>
    <w:p w:rsidR="00465E35" w:rsidRDefault="00465E35" w:rsidP="00465E35">
      <w:pPr>
        <w:pStyle w:val="a3"/>
        <w:numPr>
          <w:ilvl w:val="0"/>
          <w:numId w:val="1"/>
        </w:numPr>
        <w:bidi w:val="0"/>
      </w:pPr>
      <w:r>
        <w:t xml:space="preserve">Create ELB for forwarding traffic from public internet into the private instance on port 80 (including listener, </w:t>
      </w:r>
      <w:proofErr w:type="spellStart"/>
      <w:r>
        <w:t>lb</w:t>
      </w:r>
      <w:proofErr w:type="spellEnd"/>
      <w:r>
        <w:t xml:space="preserve"> target group and target group attachment.</w:t>
      </w:r>
    </w:p>
    <w:p w:rsidR="00465E35" w:rsidRDefault="00465E35" w:rsidP="00BF0ED0">
      <w:pPr>
        <w:pStyle w:val="a3"/>
        <w:bidi w:val="0"/>
      </w:pPr>
    </w:p>
    <w:p w:rsidR="00CC23CD" w:rsidRDefault="00CC23CD" w:rsidP="00BF0ED0">
      <w:pPr>
        <w:pStyle w:val="a3"/>
        <w:bidi w:val="0"/>
      </w:pPr>
    </w:p>
    <w:p w:rsidR="00B43285" w:rsidRDefault="00A321C1" w:rsidP="00CC23CD">
      <w:pPr>
        <w:pStyle w:val="a3"/>
        <w:numPr>
          <w:ilvl w:val="0"/>
          <w:numId w:val="3"/>
        </w:numPr>
        <w:bidi w:val="0"/>
      </w:pPr>
      <w:r>
        <w:t>The</w:t>
      </w:r>
      <w:r w:rsidR="00465E35">
        <w:t xml:space="preserve"> container</w:t>
      </w:r>
      <w:r>
        <w:t xml:space="preserve"> image saved in sagitur100/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 xml:space="preserve"> public repository</w:t>
      </w:r>
    </w:p>
    <w:p w:rsidR="00A321C1" w:rsidRDefault="001F57F5" w:rsidP="00FC7CEF">
      <w:pPr>
        <w:pStyle w:val="a3"/>
        <w:numPr>
          <w:ilvl w:val="0"/>
          <w:numId w:val="3"/>
        </w:numPr>
        <w:bidi w:val="0"/>
      </w:pPr>
      <w:r>
        <w:t>The installation of</w:t>
      </w:r>
      <w:r>
        <w:t xml:space="preserve"> </w:t>
      </w:r>
      <w:proofErr w:type="spellStart"/>
      <w:r>
        <w:t>docker</w:t>
      </w:r>
      <w:proofErr w:type="spellEnd"/>
      <w:r>
        <w:t xml:space="preserve"> and run</w:t>
      </w:r>
      <w:r>
        <w:t>ning</w:t>
      </w:r>
      <w:r>
        <w:t xml:space="preserve"> </w:t>
      </w:r>
      <w:r>
        <w:t>the</w:t>
      </w:r>
      <w:r>
        <w:t xml:space="preserve"> </w:t>
      </w:r>
      <w:proofErr w:type="spellStart"/>
      <w:r>
        <w:t>nginx</w:t>
      </w:r>
      <w:proofErr w:type="spellEnd"/>
      <w:r>
        <w:t xml:space="preserve"> container is</w:t>
      </w:r>
      <w:r>
        <w:t xml:space="preserve"> as a bootstrap script of the EC2 instance.</w:t>
      </w:r>
      <w:bookmarkStart w:id="0" w:name="_GoBack"/>
      <w:bookmarkEnd w:id="0"/>
    </w:p>
    <w:p w:rsidR="004E013F" w:rsidRDefault="004E013F" w:rsidP="004E013F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2124"/>
        <w:gridCol w:w="1437"/>
        <w:gridCol w:w="1454"/>
      </w:tblGrid>
      <w:tr w:rsidR="0001529C" w:rsidTr="00865B7E">
        <w:tc>
          <w:tcPr>
            <w:tcW w:w="3281" w:type="dxa"/>
          </w:tcPr>
          <w:p w:rsidR="0001529C" w:rsidRDefault="00FD5BC5" w:rsidP="004E013F">
            <w:pPr>
              <w:bidi w:val="0"/>
            </w:pPr>
            <w:r>
              <w:t>R</w:t>
            </w:r>
            <w:r w:rsidR="0001529C">
              <w:t>esource</w:t>
            </w:r>
            <w:r>
              <w:t xml:space="preserve"> type</w:t>
            </w:r>
          </w:p>
        </w:tc>
        <w:tc>
          <w:tcPr>
            <w:tcW w:w="2124" w:type="dxa"/>
          </w:tcPr>
          <w:p w:rsidR="0001529C" w:rsidRDefault="0001529C" w:rsidP="004E013F">
            <w:pPr>
              <w:bidi w:val="0"/>
            </w:pPr>
            <w:r>
              <w:t>Terraform resource name</w:t>
            </w:r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  <w:r>
              <w:t>Aws resource name</w:t>
            </w: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  <w:r>
              <w:t>Description</w:t>
            </w:r>
          </w:p>
        </w:tc>
      </w:tr>
      <w:tr w:rsidR="0001529C" w:rsidTr="00865B7E">
        <w:tc>
          <w:tcPr>
            <w:tcW w:w="3281" w:type="dxa"/>
          </w:tcPr>
          <w:p w:rsidR="0001529C" w:rsidRDefault="0001529C" w:rsidP="004E013F">
            <w:pPr>
              <w:bidi w:val="0"/>
            </w:pPr>
            <w:proofErr w:type="spellStart"/>
            <w:r>
              <w:t>aws_vpc</w:t>
            </w:r>
            <w:proofErr w:type="spellEnd"/>
          </w:p>
        </w:tc>
        <w:tc>
          <w:tcPr>
            <w:tcW w:w="2124" w:type="dxa"/>
          </w:tcPr>
          <w:p w:rsidR="0001529C" w:rsidRDefault="0001529C" w:rsidP="004E013F">
            <w:pPr>
              <w:bidi w:val="0"/>
            </w:pPr>
            <w:r>
              <w:t>Main</w:t>
            </w:r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  <w:r>
              <w:t>Nginx-</w:t>
            </w:r>
            <w:proofErr w:type="spellStart"/>
            <w:r>
              <w:t>vpc</w:t>
            </w:r>
            <w:proofErr w:type="spellEnd"/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  <w:r>
              <w:t>10.0.0.0/16</w:t>
            </w:r>
          </w:p>
        </w:tc>
      </w:tr>
      <w:tr w:rsidR="0001529C" w:rsidTr="00865B7E">
        <w:tc>
          <w:tcPr>
            <w:tcW w:w="3281" w:type="dxa"/>
          </w:tcPr>
          <w:p w:rsidR="0001529C" w:rsidRDefault="0001529C" w:rsidP="004E013F">
            <w:pPr>
              <w:bidi w:val="0"/>
            </w:pPr>
            <w:proofErr w:type="spellStart"/>
            <w:r>
              <w:t>aws_subnet</w:t>
            </w:r>
            <w:proofErr w:type="spellEnd"/>
          </w:p>
        </w:tc>
        <w:tc>
          <w:tcPr>
            <w:tcW w:w="2124" w:type="dxa"/>
          </w:tcPr>
          <w:p w:rsidR="0001529C" w:rsidRDefault="0001529C" w:rsidP="004E013F">
            <w:pPr>
              <w:bidi w:val="0"/>
            </w:pPr>
            <w:proofErr w:type="spellStart"/>
            <w:r>
              <w:t>Public_subnet</w:t>
            </w:r>
            <w:r>
              <w:t>s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  <w:r>
              <w:t>Public subnet 1</w:t>
            </w: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  <w:r>
              <w:t>10.0.1.0/24</w:t>
            </w:r>
            <w:r w:rsidR="00B43285">
              <w:t>, us-west-2a</w:t>
            </w:r>
          </w:p>
        </w:tc>
      </w:tr>
      <w:tr w:rsidR="0001529C" w:rsidTr="00865B7E">
        <w:tc>
          <w:tcPr>
            <w:tcW w:w="3281" w:type="dxa"/>
          </w:tcPr>
          <w:p w:rsidR="0001529C" w:rsidRDefault="0001529C" w:rsidP="004E013F">
            <w:pPr>
              <w:bidi w:val="0"/>
            </w:pPr>
            <w:proofErr w:type="spellStart"/>
            <w:r>
              <w:t>aws_subnet</w:t>
            </w:r>
            <w:proofErr w:type="spellEnd"/>
          </w:p>
        </w:tc>
        <w:tc>
          <w:tcPr>
            <w:tcW w:w="2124" w:type="dxa"/>
          </w:tcPr>
          <w:p w:rsidR="0001529C" w:rsidRDefault="0001529C" w:rsidP="004E013F">
            <w:pPr>
              <w:bidi w:val="0"/>
            </w:pPr>
            <w:proofErr w:type="spellStart"/>
            <w:r>
              <w:t>Public_subnets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  <w:r>
              <w:t>Public subnet 2</w:t>
            </w: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  <w:r>
              <w:t>10.0.2</w:t>
            </w:r>
            <w:r>
              <w:t>.0/24</w:t>
            </w:r>
            <w:r w:rsidR="00B43285">
              <w:t>,</w:t>
            </w:r>
          </w:p>
          <w:p w:rsidR="00B43285" w:rsidRDefault="00B43285" w:rsidP="00B43285">
            <w:pPr>
              <w:bidi w:val="0"/>
            </w:pPr>
            <w:r>
              <w:t>us-</w:t>
            </w:r>
            <w:r>
              <w:t>west-2b</w:t>
            </w:r>
          </w:p>
        </w:tc>
      </w:tr>
      <w:tr w:rsidR="0001529C" w:rsidTr="00865B7E">
        <w:tc>
          <w:tcPr>
            <w:tcW w:w="3281" w:type="dxa"/>
          </w:tcPr>
          <w:p w:rsidR="0001529C" w:rsidRDefault="0001529C" w:rsidP="004E013F">
            <w:pPr>
              <w:bidi w:val="0"/>
            </w:pPr>
            <w:proofErr w:type="spellStart"/>
            <w:r>
              <w:t>aws_subnet</w:t>
            </w:r>
            <w:proofErr w:type="spellEnd"/>
          </w:p>
        </w:tc>
        <w:tc>
          <w:tcPr>
            <w:tcW w:w="2124" w:type="dxa"/>
          </w:tcPr>
          <w:p w:rsidR="0001529C" w:rsidRDefault="0001529C" w:rsidP="004E013F">
            <w:pPr>
              <w:bidi w:val="0"/>
            </w:pPr>
            <w:proofErr w:type="spellStart"/>
            <w:r>
              <w:t>Private_subnets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  <w:r>
              <w:t>Private</w:t>
            </w:r>
            <w:r>
              <w:t xml:space="preserve"> subnet 1</w:t>
            </w: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  <w:r>
              <w:t>10.0.3</w:t>
            </w:r>
            <w:r>
              <w:t>.0/24</w:t>
            </w:r>
            <w:r w:rsidR="00B43285">
              <w:t>,</w:t>
            </w:r>
          </w:p>
          <w:p w:rsidR="00B43285" w:rsidRDefault="00B43285" w:rsidP="00B43285">
            <w:pPr>
              <w:bidi w:val="0"/>
            </w:pPr>
            <w:r>
              <w:t>us-west-2a</w:t>
            </w:r>
          </w:p>
        </w:tc>
      </w:tr>
      <w:tr w:rsidR="0001529C" w:rsidTr="00865B7E">
        <w:tc>
          <w:tcPr>
            <w:tcW w:w="3281" w:type="dxa"/>
          </w:tcPr>
          <w:p w:rsidR="0001529C" w:rsidRDefault="0001529C" w:rsidP="004E013F">
            <w:pPr>
              <w:bidi w:val="0"/>
            </w:pPr>
            <w:proofErr w:type="spellStart"/>
            <w:r>
              <w:t>aws_subnet</w:t>
            </w:r>
            <w:proofErr w:type="spellEnd"/>
          </w:p>
        </w:tc>
        <w:tc>
          <w:tcPr>
            <w:tcW w:w="2124" w:type="dxa"/>
          </w:tcPr>
          <w:p w:rsidR="0001529C" w:rsidRDefault="0001529C" w:rsidP="004E013F">
            <w:pPr>
              <w:bidi w:val="0"/>
            </w:pPr>
            <w:proofErr w:type="spellStart"/>
            <w:r>
              <w:t>Private_subnets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  <w:r>
              <w:t>Private subnet 2</w:t>
            </w: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  <w:r>
              <w:t>10.0.4</w:t>
            </w:r>
            <w:r>
              <w:t>.0/24</w:t>
            </w:r>
            <w:r w:rsidR="00B43285">
              <w:t>,</w:t>
            </w:r>
          </w:p>
          <w:p w:rsidR="00B43285" w:rsidRDefault="00B43285" w:rsidP="00B43285">
            <w:pPr>
              <w:bidi w:val="0"/>
            </w:pPr>
            <w:r>
              <w:t>us-</w:t>
            </w:r>
            <w:r>
              <w:t>west-2b</w:t>
            </w:r>
          </w:p>
        </w:tc>
      </w:tr>
      <w:tr w:rsidR="0001529C" w:rsidTr="00865B7E">
        <w:tc>
          <w:tcPr>
            <w:tcW w:w="3281" w:type="dxa"/>
          </w:tcPr>
          <w:p w:rsidR="0001529C" w:rsidRDefault="00343B69" w:rsidP="004E013F">
            <w:pPr>
              <w:bidi w:val="0"/>
            </w:pPr>
            <w:proofErr w:type="spellStart"/>
            <w:r>
              <w:t>aws_internet_gateway</w:t>
            </w:r>
            <w:proofErr w:type="spellEnd"/>
          </w:p>
        </w:tc>
        <w:tc>
          <w:tcPr>
            <w:tcW w:w="2124" w:type="dxa"/>
          </w:tcPr>
          <w:p w:rsidR="0001529C" w:rsidRDefault="00343B69" w:rsidP="004E013F">
            <w:pPr>
              <w:bidi w:val="0"/>
            </w:pPr>
            <w:proofErr w:type="spellStart"/>
            <w:r>
              <w:t>gw</w:t>
            </w:r>
            <w:proofErr w:type="spellEnd"/>
          </w:p>
        </w:tc>
        <w:tc>
          <w:tcPr>
            <w:tcW w:w="1437" w:type="dxa"/>
          </w:tcPr>
          <w:p w:rsidR="0001529C" w:rsidRDefault="00343B69" w:rsidP="004E013F">
            <w:pPr>
              <w:bidi w:val="0"/>
            </w:pPr>
            <w:r>
              <w:t>Nginx VPC IG</w:t>
            </w: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</w:p>
        </w:tc>
      </w:tr>
      <w:tr w:rsidR="0001529C" w:rsidTr="00865B7E">
        <w:tc>
          <w:tcPr>
            <w:tcW w:w="3281" w:type="dxa"/>
          </w:tcPr>
          <w:p w:rsidR="0001529C" w:rsidRDefault="00343B69" w:rsidP="00343B69">
            <w:pPr>
              <w:bidi w:val="0"/>
            </w:pPr>
            <w:proofErr w:type="spellStart"/>
            <w:r>
              <w:t>aws_route_table</w:t>
            </w:r>
            <w:proofErr w:type="spellEnd"/>
          </w:p>
        </w:tc>
        <w:tc>
          <w:tcPr>
            <w:tcW w:w="2124" w:type="dxa"/>
          </w:tcPr>
          <w:p w:rsidR="0001529C" w:rsidRDefault="00343B69" w:rsidP="004E013F">
            <w:pPr>
              <w:bidi w:val="0"/>
            </w:pPr>
            <w:proofErr w:type="spellStart"/>
            <w:r w:rsidRPr="00343B69">
              <w:t>second_rt</w:t>
            </w:r>
            <w:proofErr w:type="spellEnd"/>
          </w:p>
        </w:tc>
        <w:tc>
          <w:tcPr>
            <w:tcW w:w="1437" w:type="dxa"/>
          </w:tcPr>
          <w:p w:rsidR="0001529C" w:rsidRDefault="00343B69" w:rsidP="004E013F">
            <w:pPr>
              <w:bidi w:val="0"/>
            </w:pPr>
            <w:r>
              <w:t>2nd Route Table</w:t>
            </w:r>
          </w:p>
        </w:tc>
        <w:tc>
          <w:tcPr>
            <w:tcW w:w="1454" w:type="dxa"/>
          </w:tcPr>
          <w:p w:rsidR="0001529C" w:rsidRDefault="000211D3" w:rsidP="004E013F">
            <w:pPr>
              <w:bidi w:val="0"/>
            </w:pPr>
            <w:r>
              <w:t>Public route table</w:t>
            </w:r>
          </w:p>
        </w:tc>
      </w:tr>
      <w:tr w:rsidR="0001529C" w:rsidTr="00865B7E">
        <w:tc>
          <w:tcPr>
            <w:tcW w:w="3281" w:type="dxa"/>
          </w:tcPr>
          <w:p w:rsidR="0001529C" w:rsidRDefault="00343B69" w:rsidP="00343B69">
            <w:pPr>
              <w:bidi w:val="0"/>
            </w:pPr>
            <w:proofErr w:type="spellStart"/>
            <w:r>
              <w:t>aws_route_table_association</w:t>
            </w:r>
            <w:proofErr w:type="spellEnd"/>
          </w:p>
        </w:tc>
        <w:tc>
          <w:tcPr>
            <w:tcW w:w="2124" w:type="dxa"/>
          </w:tcPr>
          <w:p w:rsidR="0001529C" w:rsidRDefault="00343B69" w:rsidP="004E013F">
            <w:pPr>
              <w:bidi w:val="0"/>
            </w:pPr>
            <w:proofErr w:type="spellStart"/>
            <w:r w:rsidRPr="00343B69">
              <w:t>public_subnet_asso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</w:p>
        </w:tc>
      </w:tr>
      <w:tr w:rsidR="0001529C" w:rsidTr="00865B7E">
        <w:tc>
          <w:tcPr>
            <w:tcW w:w="3281" w:type="dxa"/>
          </w:tcPr>
          <w:p w:rsidR="0001529C" w:rsidRDefault="00343B69" w:rsidP="004E013F">
            <w:pPr>
              <w:bidi w:val="0"/>
            </w:pPr>
            <w:proofErr w:type="spellStart"/>
            <w:r w:rsidRPr="00343B69">
              <w:t>aws_lb</w:t>
            </w:r>
            <w:proofErr w:type="spellEnd"/>
          </w:p>
        </w:tc>
        <w:tc>
          <w:tcPr>
            <w:tcW w:w="2124" w:type="dxa"/>
          </w:tcPr>
          <w:p w:rsidR="0001529C" w:rsidRDefault="00343B69" w:rsidP="004E013F">
            <w:pPr>
              <w:bidi w:val="0"/>
            </w:pPr>
            <w:proofErr w:type="spellStart"/>
            <w:r w:rsidRPr="00343B69">
              <w:t>nginx</w:t>
            </w:r>
            <w:proofErr w:type="spellEnd"/>
            <w:r w:rsidRPr="00343B69">
              <w:t>-</w:t>
            </w:r>
            <w:proofErr w:type="spellStart"/>
            <w:r w:rsidRPr="00343B69">
              <w:t>docker</w:t>
            </w:r>
            <w:proofErr w:type="spellEnd"/>
            <w:r w:rsidRPr="00343B69">
              <w:t>-host-</w:t>
            </w:r>
            <w:proofErr w:type="spellStart"/>
            <w:r w:rsidRPr="00343B69">
              <w:t>lb</w:t>
            </w:r>
            <w:proofErr w:type="spellEnd"/>
          </w:p>
        </w:tc>
        <w:tc>
          <w:tcPr>
            <w:tcW w:w="1437" w:type="dxa"/>
          </w:tcPr>
          <w:p w:rsidR="0001529C" w:rsidRDefault="00343B69" w:rsidP="004E013F">
            <w:pPr>
              <w:bidi w:val="0"/>
            </w:pPr>
            <w:proofErr w:type="spellStart"/>
            <w:r w:rsidRPr="00343B69">
              <w:t>nginx</w:t>
            </w:r>
            <w:proofErr w:type="spellEnd"/>
            <w:r w:rsidRPr="00343B69">
              <w:t>-</w:t>
            </w:r>
            <w:proofErr w:type="spellStart"/>
            <w:r w:rsidRPr="00343B69">
              <w:t>docker</w:t>
            </w:r>
            <w:proofErr w:type="spellEnd"/>
            <w:r w:rsidRPr="00343B69">
              <w:t>-host-</w:t>
            </w:r>
            <w:proofErr w:type="spellStart"/>
            <w:r w:rsidRPr="00343B69">
              <w:t>lb</w:t>
            </w:r>
            <w:proofErr w:type="spellEnd"/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</w:p>
        </w:tc>
      </w:tr>
      <w:tr w:rsidR="0001529C" w:rsidTr="00865B7E">
        <w:tc>
          <w:tcPr>
            <w:tcW w:w="3281" w:type="dxa"/>
          </w:tcPr>
          <w:p w:rsidR="0001529C" w:rsidRDefault="00343B69" w:rsidP="001D1077">
            <w:pPr>
              <w:bidi w:val="0"/>
            </w:pPr>
            <w:proofErr w:type="spellStart"/>
            <w:r w:rsidRPr="00343B69">
              <w:t>aws_lb_listener</w:t>
            </w:r>
            <w:proofErr w:type="spellEnd"/>
          </w:p>
        </w:tc>
        <w:tc>
          <w:tcPr>
            <w:tcW w:w="2124" w:type="dxa"/>
          </w:tcPr>
          <w:p w:rsidR="0001529C" w:rsidRDefault="00343B69" w:rsidP="004E013F">
            <w:pPr>
              <w:bidi w:val="0"/>
            </w:pPr>
            <w:proofErr w:type="spellStart"/>
            <w:r w:rsidRPr="00343B69">
              <w:t>lb_listener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</w:p>
        </w:tc>
      </w:tr>
      <w:tr w:rsidR="0001529C" w:rsidTr="00865B7E">
        <w:tc>
          <w:tcPr>
            <w:tcW w:w="3281" w:type="dxa"/>
          </w:tcPr>
          <w:p w:rsidR="0001529C" w:rsidRDefault="001D1077" w:rsidP="001D1077">
            <w:pPr>
              <w:bidi w:val="0"/>
            </w:pPr>
            <w:proofErr w:type="spellStart"/>
            <w:r>
              <w:t>aws_lb_target_group</w:t>
            </w:r>
            <w:proofErr w:type="spellEnd"/>
          </w:p>
        </w:tc>
        <w:tc>
          <w:tcPr>
            <w:tcW w:w="2124" w:type="dxa"/>
          </w:tcPr>
          <w:p w:rsidR="0001529C" w:rsidRDefault="001D1077" w:rsidP="004E013F">
            <w:pPr>
              <w:bidi w:val="0"/>
            </w:pPr>
            <w:proofErr w:type="spellStart"/>
            <w:r w:rsidRPr="001D1077">
              <w:t>lb_target_group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</w:p>
        </w:tc>
      </w:tr>
      <w:tr w:rsidR="0001529C" w:rsidTr="00865B7E">
        <w:tc>
          <w:tcPr>
            <w:tcW w:w="3281" w:type="dxa"/>
          </w:tcPr>
          <w:p w:rsidR="0001529C" w:rsidRDefault="001D1077" w:rsidP="004E013F">
            <w:pPr>
              <w:bidi w:val="0"/>
            </w:pPr>
            <w:proofErr w:type="spellStart"/>
            <w:r w:rsidRPr="001D1077">
              <w:t>aws_lb_target_group_attachment</w:t>
            </w:r>
            <w:proofErr w:type="spellEnd"/>
          </w:p>
        </w:tc>
        <w:tc>
          <w:tcPr>
            <w:tcW w:w="2124" w:type="dxa"/>
          </w:tcPr>
          <w:p w:rsidR="0001529C" w:rsidRDefault="001D1077" w:rsidP="004E013F">
            <w:pPr>
              <w:bidi w:val="0"/>
            </w:pPr>
            <w:proofErr w:type="spellStart"/>
            <w:r w:rsidRPr="001D1077">
              <w:t>tgr_attachment</w:t>
            </w:r>
            <w:proofErr w:type="spellEnd"/>
          </w:p>
        </w:tc>
        <w:tc>
          <w:tcPr>
            <w:tcW w:w="1437" w:type="dxa"/>
          </w:tcPr>
          <w:p w:rsidR="0001529C" w:rsidRDefault="0001529C" w:rsidP="004E013F">
            <w:pPr>
              <w:bidi w:val="0"/>
            </w:pPr>
          </w:p>
        </w:tc>
        <w:tc>
          <w:tcPr>
            <w:tcW w:w="1454" w:type="dxa"/>
          </w:tcPr>
          <w:p w:rsidR="0001529C" w:rsidRDefault="0001529C" w:rsidP="004E013F">
            <w:pPr>
              <w:bidi w:val="0"/>
            </w:pPr>
          </w:p>
        </w:tc>
      </w:tr>
    </w:tbl>
    <w:p w:rsidR="004E013F" w:rsidRDefault="004E013F" w:rsidP="004E013F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5"/>
        <w:gridCol w:w="2067"/>
        <w:gridCol w:w="2066"/>
      </w:tblGrid>
      <w:tr w:rsidR="00FD5BC5" w:rsidTr="00FD5BC5">
        <w:tc>
          <w:tcPr>
            <w:tcW w:w="2105" w:type="dxa"/>
          </w:tcPr>
          <w:p w:rsidR="00FD5BC5" w:rsidRDefault="00FD5BC5" w:rsidP="001D1077">
            <w:pPr>
              <w:bidi w:val="0"/>
            </w:pPr>
            <w:r>
              <w:t>variable</w:t>
            </w:r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values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Type</w:t>
            </w:r>
          </w:p>
        </w:tc>
      </w:tr>
      <w:tr w:rsidR="00FD5BC5" w:rsidTr="00FD5BC5">
        <w:tc>
          <w:tcPr>
            <w:tcW w:w="2105" w:type="dxa"/>
          </w:tcPr>
          <w:p w:rsidR="00FD5BC5" w:rsidRDefault="00FD5BC5" w:rsidP="001D1077">
            <w:pPr>
              <w:bidi w:val="0"/>
            </w:pPr>
            <w:r>
              <w:t>Region</w:t>
            </w:r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Us-west-2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string</w:t>
            </w:r>
          </w:p>
        </w:tc>
      </w:tr>
      <w:tr w:rsidR="00FD5BC5" w:rsidTr="00FD5BC5">
        <w:tc>
          <w:tcPr>
            <w:tcW w:w="2105" w:type="dxa"/>
          </w:tcPr>
          <w:p w:rsidR="00FD5BC5" w:rsidRDefault="00FD5BC5" w:rsidP="001D1077">
            <w:pPr>
              <w:bidi w:val="0"/>
            </w:pPr>
            <w:proofErr w:type="spellStart"/>
            <w:r>
              <w:t>azs</w:t>
            </w:r>
            <w:proofErr w:type="spellEnd"/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us-west-2a, us-west-2b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List(string)</w:t>
            </w:r>
          </w:p>
        </w:tc>
      </w:tr>
      <w:tr w:rsidR="00FD5BC5" w:rsidTr="00FD5BC5">
        <w:tc>
          <w:tcPr>
            <w:tcW w:w="2105" w:type="dxa"/>
          </w:tcPr>
          <w:p w:rsidR="00FD5BC5" w:rsidRDefault="00FD5BC5" w:rsidP="001D1077">
            <w:pPr>
              <w:bidi w:val="0"/>
            </w:pPr>
            <w:proofErr w:type="spellStart"/>
            <w:r w:rsidRPr="001D1077">
              <w:t>public_subnet_cidrs</w:t>
            </w:r>
            <w:proofErr w:type="spellEnd"/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 xml:space="preserve">10.0.1.0/24, </w:t>
            </w:r>
            <w:r w:rsidRPr="001D1077">
              <w:t>10.0.2.0/24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 w:rsidRPr="001D1077">
              <w:t>list(string)</w:t>
            </w:r>
          </w:p>
        </w:tc>
      </w:tr>
      <w:tr w:rsidR="00FD5BC5" w:rsidTr="00FD5BC5">
        <w:tc>
          <w:tcPr>
            <w:tcW w:w="2105" w:type="dxa"/>
          </w:tcPr>
          <w:p w:rsidR="00FD5BC5" w:rsidRPr="001D1077" w:rsidRDefault="00FD5BC5" w:rsidP="00FD5BC5">
            <w:pPr>
              <w:bidi w:val="0"/>
            </w:pPr>
            <w:proofErr w:type="spellStart"/>
            <w:r w:rsidRPr="00FD5BC5">
              <w:lastRenderedPageBreak/>
              <w:t>private_subnet_cidrs</w:t>
            </w:r>
            <w:proofErr w:type="spellEnd"/>
          </w:p>
        </w:tc>
        <w:tc>
          <w:tcPr>
            <w:tcW w:w="2067" w:type="dxa"/>
          </w:tcPr>
          <w:p w:rsidR="00FD5BC5" w:rsidRDefault="00FD5BC5" w:rsidP="00FD5BC5">
            <w:pPr>
              <w:bidi w:val="0"/>
            </w:pPr>
            <w:r>
              <w:t>10.0.3</w:t>
            </w:r>
            <w:r>
              <w:t xml:space="preserve">.0/24, </w:t>
            </w:r>
            <w:r>
              <w:t>10.0.4</w:t>
            </w:r>
            <w:r w:rsidRPr="001D1077">
              <w:t>.0/24</w:t>
            </w:r>
          </w:p>
        </w:tc>
        <w:tc>
          <w:tcPr>
            <w:tcW w:w="2066" w:type="dxa"/>
          </w:tcPr>
          <w:p w:rsidR="00FD5BC5" w:rsidRDefault="00FD5BC5" w:rsidP="00FD5BC5">
            <w:pPr>
              <w:bidi w:val="0"/>
            </w:pPr>
            <w:r w:rsidRPr="001D1077">
              <w:t>list(string)</w:t>
            </w:r>
          </w:p>
        </w:tc>
      </w:tr>
    </w:tbl>
    <w:p w:rsidR="001D1077" w:rsidRDefault="001D1077" w:rsidP="001D1077">
      <w:pPr>
        <w:bidi w:val="0"/>
      </w:pPr>
    </w:p>
    <w:p w:rsidR="00FD5BC5" w:rsidRDefault="00FD5BC5" w:rsidP="00FD5BC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BC5" w:rsidTr="00FD5BC5">
        <w:tc>
          <w:tcPr>
            <w:tcW w:w="2765" w:type="dxa"/>
          </w:tcPr>
          <w:p w:rsidR="00FD5BC5" w:rsidRDefault="00FD5BC5" w:rsidP="00FD5BC5">
            <w:pPr>
              <w:bidi w:val="0"/>
            </w:pPr>
            <w:r>
              <w:t>Output</w:t>
            </w:r>
          </w:p>
        </w:tc>
        <w:tc>
          <w:tcPr>
            <w:tcW w:w="2765" w:type="dxa"/>
          </w:tcPr>
          <w:p w:rsidR="00FD5BC5" w:rsidRDefault="00FD5BC5" w:rsidP="00FD5BC5">
            <w:pPr>
              <w:bidi w:val="0"/>
            </w:pPr>
            <w:r>
              <w:t>value</w:t>
            </w:r>
          </w:p>
        </w:tc>
        <w:tc>
          <w:tcPr>
            <w:tcW w:w="2766" w:type="dxa"/>
          </w:tcPr>
          <w:p w:rsidR="00FD5BC5" w:rsidRDefault="00FD5BC5" w:rsidP="00FD5BC5">
            <w:pPr>
              <w:bidi w:val="0"/>
            </w:pPr>
          </w:p>
        </w:tc>
      </w:tr>
      <w:tr w:rsidR="00FD5BC5" w:rsidTr="00FD5BC5">
        <w:tc>
          <w:tcPr>
            <w:tcW w:w="2765" w:type="dxa"/>
          </w:tcPr>
          <w:p w:rsidR="00FD5BC5" w:rsidRDefault="00FD5BC5" w:rsidP="00FD5BC5">
            <w:pPr>
              <w:bidi w:val="0"/>
            </w:pPr>
            <w:proofErr w:type="spellStart"/>
            <w:r>
              <w:t>lb_public_dns_name</w:t>
            </w:r>
            <w:proofErr w:type="spellEnd"/>
          </w:p>
        </w:tc>
        <w:tc>
          <w:tcPr>
            <w:tcW w:w="2765" w:type="dxa"/>
          </w:tcPr>
          <w:p w:rsidR="00FD5BC5" w:rsidRDefault="00FD5BC5" w:rsidP="00FD5BC5">
            <w:pPr>
              <w:bidi w:val="0"/>
            </w:pPr>
            <w:r>
              <w:t>Dynamic</w:t>
            </w:r>
          </w:p>
        </w:tc>
        <w:tc>
          <w:tcPr>
            <w:tcW w:w="2766" w:type="dxa"/>
          </w:tcPr>
          <w:p w:rsidR="00FD5BC5" w:rsidRDefault="00FD5BC5" w:rsidP="00FD5BC5">
            <w:pPr>
              <w:bidi w:val="0"/>
            </w:pPr>
          </w:p>
        </w:tc>
      </w:tr>
    </w:tbl>
    <w:p w:rsidR="00FD5BC5" w:rsidRDefault="00FD5BC5" w:rsidP="00FD5BC5">
      <w:pPr>
        <w:bidi w:val="0"/>
      </w:pPr>
    </w:p>
    <w:sectPr w:rsidR="00FD5BC5" w:rsidSect="003970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7E48"/>
    <w:multiLevelType w:val="hybridMultilevel"/>
    <w:tmpl w:val="66D0D1F8"/>
    <w:lvl w:ilvl="0" w:tplc="886C2BAA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A5D"/>
    <w:multiLevelType w:val="hybridMultilevel"/>
    <w:tmpl w:val="C034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44DE3"/>
    <w:multiLevelType w:val="hybridMultilevel"/>
    <w:tmpl w:val="F320BA6A"/>
    <w:lvl w:ilvl="0" w:tplc="0CD472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70"/>
    <w:rsid w:val="0001529C"/>
    <w:rsid w:val="000211D3"/>
    <w:rsid w:val="00046F08"/>
    <w:rsid w:val="001D1077"/>
    <w:rsid w:val="001F57F5"/>
    <w:rsid w:val="00343B69"/>
    <w:rsid w:val="003970AA"/>
    <w:rsid w:val="00450F62"/>
    <w:rsid w:val="00465E35"/>
    <w:rsid w:val="00475E70"/>
    <w:rsid w:val="004E013F"/>
    <w:rsid w:val="00514EB2"/>
    <w:rsid w:val="006D125D"/>
    <w:rsid w:val="00760727"/>
    <w:rsid w:val="00843171"/>
    <w:rsid w:val="00865B7E"/>
    <w:rsid w:val="00A321C1"/>
    <w:rsid w:val="00B43285"/>
    <w:rsid w:val="00BF0ED0"/>
    <w:rsid w:val="00CC23CD"/>
    <w:rsid w:val="00E07F7C"/>
    <w:rsid w:val="00FC7CEF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FE2D"/>
  <w15:chartTrackingRefBased/>
  <w15:docId w15:val="{400C512E-471F-44CD-AEC9-41028A8F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171"/>
    <w:pPr>
      <w:ind w:left="720"/>
      <w:contextualSpacing/>
    </w:pPr>
  </w:style>
  <w:style w:type="table" w:styleId="a4">
    <w:name w:val="Table Grid"/>
    <w:basedOn w:val="a1"/>
    <w:uiPriority w:val="39"/>
    <w:rsid w:val="004E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305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2024-02-13T09:22:00Z</dcterms:created>
  <dcterms:modified xsi:type="dcterms:W3CDTF">2024-02-14T03:56:00Z</dcterms:modified>
</cp:coreProperties>
</file>