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LAB-6 Compiler Design :Recursive Descent Parser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Sagnik Chatterjee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 :B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 :61 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:180905478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TPrime();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invalid()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printf("------ ERROR-------\n");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valid()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printf("--------SUCCESS------\n");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if(str[curr]=='a'){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 if(str[curr]='&gt;'){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 if(str[curr]=='('){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T();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if(str[curr]==')'){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T()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TPrime();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TPrime(){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if(str[curr]==','){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printf("Enter string 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if(str[curr]=='$'){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valid();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Q2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curr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U();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V();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W();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invalid()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printf("------ERROR-----\n");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valid()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printf("------SUCCESS-----\n");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S()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U();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U()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(str[curr] == '(')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(str[curr] == ')')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invalid();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else if (str[curr] == 'a')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if(str[curr++] = 'b'){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invalid();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else if(str[curr++] = 'd'){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V()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(str[curr] == 'a')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W()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(str[curr] == 'c')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printf("Enter string\n");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scanf("%s", str);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if (str[curr] == '$')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valid();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curr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S();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A();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APrime();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B();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void valid()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printf("------VALID-----\n");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void invalid()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printf("------INVALID-----\n");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S()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(str[curr] == 'a')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(str[curr] == 'c')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(str[curr] == 'e')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curr++;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invalid();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invalid();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invalid();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APrime(){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if(str[curr]=='b'){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APrime();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A()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(str[curr] == 'b')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APrime();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B(){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if(str[curr]=='d'){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printf("Enter the string 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scanf("%s", str);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if (str[curr] == '$')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valid();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else invalid();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Q4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curr=0;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void invalid()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printf("------ERROR-----\n");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valid()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printf("------SUCCESS-----\n");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S();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L();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LPrime();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void S(){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if(str[curr]=='('){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if(str[curr]==')'){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curr++;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 if(str[curr]=='a'){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void L(){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LPrime();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void LPrime(){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if(str[curr]==','){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curr++;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LPrime();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printf("Enter string \n");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if(str[curr]=='$'){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valid();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